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ADD" w:rsidRPr="00D81E49" w:rsidRDefault="00C23F8E" w:rsidP="00F50ADD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F50ADD" w:rsidRPr="00D81E49" w:rsidRDefault="00F50ADD" w:rsidP="00F50ADD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180AE2" w:rsidRPr="00D81E49" w:rsidRDefault="00180AE2" w:rsidP="00180AE2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Fecha de elaboración </w:t>
      </w:r>
      <w:r w:rsidR="005C2B36" w:rsidRPr="00D81E49">
        <w:rPr>
          <w:rFonts w:ascii="Arial" w:hAnsi="Arial" w:cs="Arial"/>
          <w:sz w:val="20"/>
          <w:szCs w:val="20"/>
          <w:lang w:val="es-MX"/>
        </w:rPr>
        <w:t>6</w:t>
      </w:r>
      <w:r w:rsidRPr="00D81E49">
        <w:rPr>
          <w:rFonts w:ascii="Arial" w:hAnsi="Arial" w:cs="Arial"/>
          <w:sz w:val="20"/>
          <w:szCs w:val="20"/>
          <w:lang w:val="es-MX"/>
        </w:rPr>
        <w:t xml:space="preserve"> de noviembre de 2014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Lic. Juan Manuel Méndez Márquez</w:t>
            </w:r>
          </w:p>
        </w:tc>
      </w:tr>
      <w:tr w:rsidR="00F50ADD" w:rsidRPr="00D81E49" w:rsidTr="00946597">
        <w:tc>
          <w:tcPr>
            <w:tcW w:w="14283" w:type="dxa"/>
          </w:tcPr>
          <w:p w:rsidR="00F50ADD" w:rsidRPr="00D81E49" w:rsidRDefault="00F50ADD" w:rsidP="00DE5F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D703D" w:rsidRPr="00D81E49">
              <w:rPr>
                <w:rFonts w:ascii="Arial" w:hAnsi="Arial" w:cs="Arial"/>
                <w:sz w:val="20"/>
                <w:szCs w:val="20"/>
              </w:rPr>
              <w:t>C</w:t>
            </w:r>
            <w:r w:rsidR="00DE5FB5" w:rsidRPr="00D81E49">
              <w:rPr>
                <w:rFonts w:ascii="Arial" w:hAnsi="Arial" w:cs="Arial"/>
                <w:sz w:val="20"/>
                <w:szCs w:val="20"/>
              </w:rPr>
              <w:t>alle 12 de octubre número 114 - “A”, esquina con calle México, Barrio del Carmen</w:t>
            </w:r>
            <w:r w:rsidR="0072693F" w:rsidRPr="00D81E49">
              <w:rPr>
                <w:rFonts w:ascii="Arial" w:hAnsi="Arial" w:cs="Arial"/>
                <w:sz w:val="20"/>
                <w:szCs w:val="20"/>
                <w:lang w:val="es-MX"/>
              </w:rPr>
              <w:t>, Código Postal</w:t>
            </w:r>
            <w:r w:rsidR="00DE5FB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79960</w:t>
            </w:r>
          </w:p>
        </w:tc>
      </w:tr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483 36 21090</w:t>
            </w:r>
          </w:p>
        </w:tc>
      </w:tr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="00180AE2" w:rsidRPr="00D81E49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juanmanuel.mendez@ine.mx</w:t>
              </w:r>
            </w:hyperlink>
          </w:p>
        </w:tc>
      </w:tr>
    </w:tbl>
    <w:p w:rsidR="00F50ADD" w:rsidRPr="00D81E49" w:rsidRDefault="00F50ADD" w:rsidP="00F50AD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50ADD" w:rsidRPr="00D81E49" w:rsidRDefault="00F50ADD" w:rsidP="00F50AD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50ADD" w:rsidRPr="00D81E49" w:rsidTr="00946597">
        <w:tc>
          <w:tcPr>
            <w:tcW w:w="14283" w:type="dxa"/>
          </w:tcPr>
          <w:p w:rsidR="00F50ADD" w:rsidRPr="00D81E49" w:rsidRDefault="00F50ADD" w:rsidP="00180A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F50ADD" w:rsidRPr="00D81E49" w:rsidTr="00946597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50ADD" w:rsidRPr="00D81E49" w:rsidRDefault="00F50ADD" w:rsidP="003B64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B6466" w:rsidRPr="00D81E4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50ADD" w:rsidRPr="00D81E49" w:rsidTr="00946597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50ADD" w:rsidRPr="00D81E49" w:rsidRDefault="00F50ADD" w:rsidP="004A2A7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C36AF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Legislación.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</w:t>
            </w:r>
            <w:r w:rsidR="00CC36AF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Asuntos jurídicos</w:t>
            </w:r>
            <w:r w:rsidR="00CC36AF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8</w:t>
            </w:r>
            <w:r w:rsidR="00CC36AF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Tecnologías y Servicios de la Información.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5334E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 Planeación, Información, Evaluación y Políticas.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13 Partidos Políticos</w:t>
            </w:r>
            <w:r w:rsidR="005334E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y Agrupaciones Políticas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Nacionales</w:t>
            </w:r>
            <w:r w:rsidR="005334E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, Prerrogativas y Fiscalización.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2256FB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</w:t>
            </w:r>
            <w:r w:rsidR="004A2A7E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4A2A7E"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Servicio Profesional Electoral.</w:t>
            </w:r>
          </w:p>
          <w:p w:rsidR="004A2A7E" w:rsidRPr="00D81E49" w:rsidRDefault="004A2A7E" w:rsidP="004A2A7E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</w:tr>
    </w:tbl>
    <w:p w:rsidR="00946597" w:rsidRPr="00D81E49" w:rsidRDefault="00946597" w:rsidP="00F50ADD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7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9"/>
        <w:gridCol w:w="4170"/>
        <w:gridCol w:w="2296"/>
        <w:gridCol w:w="2037"/>
        <w:gridCol w:w="2416"/>
      </w:tblGrid>
      <w:tr w:rsidR="004B2D87" w:rsidRPr="00D81E49" w:rsidTr="00946597">
        <w:tc>
          <w:tcPr>
            <w:tcW w:w="3359" w:type="dxa"/>
            <w:vAlign w:val="center"/>
          </w:tcPr>
          <w:p w:rsidR="004B2D87" w:rsidRPr="00D81E49" w:rsidRDefault="004B2D87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70" w:type="dxa"/>
            <w:vAlign w:val="center"/>
          </w:tcPr>
          <w:p w:rsidR="004B2D87" w:rsidRPr="00D81E49" w:rsidRDefault="004B2D87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96" w:type="dxa"/>
            <w:vAlign w:val="center"/>
          </w:tcPr>
          <w:p w:rsidR="004B2D87" w:rsidRPr="00D81E49" w:rsidRDefault="004B2D87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037" w:type="dxa"/>
            <w:vAlign w:val="center"/>
          </w:tcPr>
          <w:p w:rsidR="004B2D87" w:rsidRPr="00D81E49" w:rsidRDefault="004B2D87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16" w:type="dxa"/>
            <w:vAlign w:val="center"/>
          </w:tcPr>
          <w:p w:rsidR="004B2D87" w:rsidRPr="00D81E49" w:rsidRDefault="004B2D87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B2D87" w:rsidRPr="00D81E49" w:rsidTr="003358FF">
        <w:trPr>
          <w:trHeight w:val="587"/>
        </w:trPr>
        <w:tc>
          <w:tcPr>
            <w:tcW w:w="3359" w:type="dxa"/>
          </w:tcPr>
          <w:p w:rsidR="004B2D87" w:rsidRPr="00D81E49" w:rsidRDefault="004B2D87" w:rsidP="0045485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1.1</w:t>
            </w:r>
          </w:p>
          <w:p w:rsidR="004B2D87" w:rsidRPr="00D81E49" w:rsidRDefault="004B2D87" w:rsidP="0045485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Disposiciones Legales en Materia</w:t>
            </w:r>
          </w:p>
        </w:tc>
        <w:tc>
          <w:tcPr>
            <w:tcW w:w="4170" w:type="dxa"/>
          </w:tcPr>
          <w:p w:rsidR="004B2D87" w:rsidRPr="00D81E49" w:rsidRDefault="004B2D87" w:rsidP="0045485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Original y copia, reglamentos, lineamientos y acuerdos/información.</w:t>
            </w:r>
          </w:p>
        </w:tc>
        <w:tc>
          <w:tcPr>
            <w:tcW w:w="2296" w:type="dxa"/>
          </w:tcPr>
          <w:p w:rsidR="004B2D87" w:rsidRPr="00D81E49" w:rsidRDefault="00AF6239" w:rsidP="0045485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4B2D87" w:rsidRPr="00D81E49" w:rsidRDefault="004C1A13" w:rsidP="0045485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</w:t>
            </w:r>
            <w:r w:rsidR="004B2D87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Expediente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16" w:type="dxa"/>
          </w:tcPr>
          <w:p w:rsidR="004B2D87" w:rsidRPr="00CB4BD6" w:rsidRDefault="00B01ABF" w:rsidP="00B34362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D57D9F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</w:t>
            </w:r>
            <w:r w:rsidR="004B2D87" w:rsidRPr="00D57D9F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rchivero 1 Cajón </w:t>
            </w:r>
            <w:r w:rsidR="00B34362" w:rsidRPr="00D57D9F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D57D9F" w:rsidRPr="00D81E49" w:rsidTr="003358FF">
        <w:trPr>
          <w:trHeight w:val="537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1.9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Circulares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Copia de circulares de las diferentes vocalías de la Junta Distrital.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842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2.5</w:t>
            </w:r>
          </w:p>
          <w:p w:rsidR="00D57D9F" w:rsidRPr="00D81E49" w:rsidRDefault="00D57D9F" w:rsidP="00D57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Actuaciones y Representaciones en Materia Legal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Actuaciones y Representaciones en Materia Legal. Poder Notarial número 166022. Licenciado Juan Manuel Méndez Márquez.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857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8.14</w:t>
            </w:r>
          </w:p>
          <w:p w:rsidR="00D57D9F" w:rsidRPr="00D81E49" w:rsidRDefault="00D57D9F" w:rsidP="00D57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Control y Desarrollo del Parque Informático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Copia de circulares Unidad Técnica de Servicios de Informática, croquis nodos de red, formatos de mantenimiento a la infraestructura.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763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8.19</w:t>
            </w:r>
          </w:p>
          <w:p w:rsidR="00D57D9F" w:rsidRPr="00D81E49" w:rsidRDefault="00D57D9F" w:rsidP="00D57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Administración y Servicios de Correspondencia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Original y copia, control de paquetería recibida, oficios recibidos de diferentes instituciones.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767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11.14</w:t>
            </w:r>
          </w:p>
          <w:p w:rsidR="00D57D9F" w:rsidRPr="00D81E49" w:rsidRDefault="00D57D9F" w:rsidP="00D57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Disposiciones en Materia de Evaluación para el Desempeño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Original y copia, lineamientos, avisos acuses de recibo de evaluación anual del desempeño.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9B378D">
        <w:trPr>
          <w:trHeight w:val="772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13.4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Partidos Políticos Nacionales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Oficios de Partidos Políticos Nacionales (Expediente de la elección interna del Partido de la Revolución Democrática).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946597">
        <w:trPr>
          <w:trHeight w:val="1123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13.17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Original y copia, correos electrónicos y oficios recibidos para notificar a las radiodifusoras XEANT-AM de </w:t>
            </w:r>
            <w:proofErr w:type="spellStart"/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Tancanhuitz</w:t>
            </w:r>
            <w:proofErr w:type="spellEnd"/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y XEGI-AM de </w:t>
            </w:r>
            <w:proofErr w:type="spellStart"/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Tamazunchale</w:t>
            </w:r>
            <w:proofErr w:type="spellEnd"/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946597">
        <w:trPr>
          <w:trHeight w:val="1123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15.7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Dos expedientes de solicitud de registro de Candidatos a Diputados de Mayoría Relativa (Propietario y Suplente) presentadas ante el Consejo Distrital.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946597">
        <w:trPr>
          <w:trHeight w:val="1123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15.27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Expedientes de Cómputo Distrital de la Elección de Diputados de Mayoría Relativa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 de Cómputo Distrital de la Elección de Diputados de Mayoría Relativa.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946597">
        <w:trPr>
          <w:trHeight w:val="1123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15.28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Expedientes del Cómputo Distrital de Elección de Diputados por el Principio de Representación Proporcional</w:t>
            </w:r>
          </w:p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 de Cómputo Distrital de la Elección de Diputados por el Principio de Representación Proporcional.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846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17.2</w:t>
            </w:r>
          </w:p>
          <w:p w:rsidR="00D57D9F" w:rsidRPr="00D81E49" w:rsidRDefault="00D57D9F" w:rsidP="00D57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 w:eastAsia="es-MX"/>
              </w:rPr>
              <w:t>Programas y Proyectos en Materia de Servicio Profesional Electoral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Oficios recibidos de la Dirección Ejecutiva del Servicio Profesional Electoral e informes rendidos.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  <w:tr w:rsidR="00D57D9F" w:rsidRPr="00D81E49" w:rsidTr="003358FF">
        <w:trPr>
          <w:trHeight w:val="846"/>
        </w:trPr>
        <w:tc>
          <w:tcPr>
            <w:tcW w:w="3359" w:type="dxa"/>
          </w:tcPr>
          <w:p w:rsidR="00D57D9F" w:rsidRPr="00D81E49" w:rsidRDefault="00D57D9F" w:rsidP="00D57D9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D57D9F" w:rsidRPr="00D81E49" w:rsidRDefault="00D57D9F" w:rsidP="00D57D9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4170" w:type="dxa"/>
          </w:tcPr>
          <w:p w:rsidR="00D57D9F" w:rsidRPr="00D81E49" w:rsidRDefault="00D57D9F" w:rsidP="00D57D9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Metas individuales y colectivas del Vocal Ejecutivo.</w:t>
            </w:r>
          </w:p>
        </w:tc>
        <w:tc>
          <w:tcPr>
            <w:tcW w:w="2296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B01ABF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037" w:type="dxa"/>
          </w:tcPr>
          <w:p w:rsidR="00D57D9F" w:rsidRPr="00D81E49" w:rsidRDefault="00D57D9F" w:rsidP="00D57D9F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B01ABF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6" w:type="dxa"/>
          </w:tcPr>
          <w:p w:rsidR="00D57D9F" w:rsidRDefault="00D57D9F" w:rsidP="00D57D9F">
            <w:r w:rsidRPr="00FF2121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 1</w:t>
            </w:r>
          </w:p>
        </w:tc>
      </w:tr>
    </w:tbl>
    <w:p w:rsidR="00F50ADD" w:rsidRPr="00D81E49" w:rsidRDefault="00F50ADD" w:rsidP="00F50AD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4256"/>
        <w:gridCol w:w="5108"/>
      </w:tblGrid>
      <w:tr w:rsidR="00F50ADD" w:rsidRPr="00D81E49" w:rsidTr="00A849F9">
        <w:tc>
          <w:tcPr>
            <w:tcW w:w="4924" w:type="dxa"/>
          </w:tcPr>
          <w:p w:rsidR="00F50ADD" w:rsidRPr="00D81E49" w:rsidRDefault="00F50ADD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ELABORÓ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Aristeo Martínez Castillo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Auxiliar Distrital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6" w:type="dxa"/>
          </w:tcPr>
          <w:p w:rsidR="00F50ADD" w:rsidRPr="00D81E49" w:rsidRDefault="00F50ADD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Lic. Juan Manuel Méndez Márquez.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8" w:type="dxa"/>
          </w:tcPr>
          <w:p w:rsidR="00F50ADD" w:rsidRPr="00D81E49" w:rsidRDefault="00F50ADD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Lic. Hugo Héctor Melgarejo García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F50ADD" w:rsidRPr="00D81E49" w:rsidRDefault="00F50ADD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E43FA1" w:rsidRPr="00D81E49" w:rsidRDefault="00E43FA1" w:rsidP="00E43FA1">
      <w:pPr>
        <w:pStyle w:val="Ttulo1"/>
        <w:jc w:val="center"/>
        <w:rPr>
          <w:rFonts w:ascii="Arial" w:hAnsi="Arial" w:cs="Arial"/>
          <w:color w:val="auto"/>
          <w:sz w:val="20"/>
          <w:szCs w:val="20"/>
          <w:lang w:val="es-MX"/>
        </w:rPr>
      </w:pPr>
      <w:bookmarkStart w:id="0" w:name="_GoBack"/>
      <w:bookmarkEnd w:id="0"/>
      <w:r w:rsidRPr="00D81E49">
        <w:rPr>
          <w:rFonts w:ascii="Arial" w:hAnsi="Arial" w:cs="Arial"/>
          <w:color w:val="auto"/>
          <w:sz w:val="20"/>
          <w:szCs w:val="20"/>
          <w:lang w:val="es-MX"/>
        </w:rPr>
        <w:t>GUÍA SIMPLE DE ARCHIVO 2015</w:t>
      </w:r>
    </w:p>
    <w:p w:rsidR="00544456" w:rsidRPr="00D81E49" w:rsidRDefault="00544456" w:rsidP="00544456">
      <w:pPr>
        <w:rPr>
          <w:rFonts w:ascii="Arial" w:hAnsi="Arial" w:cs="Arial"/>
          <w:sz w:val="20"/>
          <w:szCs w:val="20"/>
          <w:lang w:val="es-MX"/>
        </w:rPr>
      </w:pPr>
    </w:p>
    <w:p w:rsidR="00017087" w:rsidRPr="00D81E49" w:rsidRDefault="00017087" w:rsidP="00017087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Área de identificación      </w:t>
      </w:r>
      <w:r w:rsidR="00180AE2" w:rsidRPr="00D81E49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</w:t>
      </w: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 </w:t>
      </w:r>
      <w:r w:rsidR="005E194D" w:rsidRPr="00D81E49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D81E49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08773D" w:rsidRPr="00D81E49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C0571A" w:rsidRPr="00D81E49">
        <w:rPr>
          <w:rFonts w:ascii="Arial" w:hAnsi="Arial" w:cs="Arial"/>
          <w:sz w:val="20"/>
          <w:szCs w:val="20"/>
          <w:lang w:val="es-MX"/>
        </w:rPr>
        <w:t>6</w:t>
      </w:r>
      <w:r w:rsidR="005E194D" w:rsidRPr="00D81E49">
        <w:rPr>
          <w:rFonts w:ascii="Arial" w:hAnsi="Arial" w:cs="Arial"/>
          <w:sz w:val="20"/>
          <w:szCs w:val="20"/>
          <w:lang w:val="es-MX"/>
        </w:rPr>
        <w:t xml:space="preserve"> de noviembre </w:t>
      </w:r>
      <w:r w:rsidR="00E43FA1" w:rsidRPr="00D81E49">
        <w:rPr>
          <w:rFonts w:ascii="Arial" w:hAnsi="Arial" w:cs="Arial"/>
          <w:sz w:val="20"/>
          <w:szCs w:val="20"/>
          <w:lang w:val="es-MX"/>
        </w:rPr>
        <w:t>de 2015</w:t>
      </w:r>
    </w:p>
    <w:tbl>
      <w:tblPr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0"/>
      </w:tblGrid>
      <w:tr w:rsidR="00017087" w:rsidRPr="00D81E49" w:rsidTr="00946597">
        <w:tc>
          <w:tcPr>
            <w:tcW w:w="14260" w:type="dxa"/>
          </w:tcPr>
          <w:p w:rsidR="00017087" w:rsidRPr="00D81E49" w:rsidRDefault="00017087" w:rsidP="00422E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22EDB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Junta Distrital Ejecutiva 07 del Estado de San Luis Potosí.</w:t>
            </w:r>
          </w:p>
        </w:tc>
      </w:tr>
      <w:tr w:rsidR="00017087" w:rsidRPr="00D81E49" w:rsidTr="00946597">
        <w:tc>
          <w:tcPr>
            <w:tcW w:w="14260" w:type="dxa"/>
          </w:tcPr>
          <w:p w:rsidR="00017087" w:rsidRPr="00D81E49" w:rsidRDefault="00017087" w:rsidP="00422E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22EDB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Lic. Hugo Héctor Melgarejo García, Vocal Secretario</w:t>
            </w:r>
          </w:p>
        </w:tc>
      </w:tr>
      <w:tr w:rsidR="00017087" w:rsidRPr="00D81E49" w:rsidTr="00946597">
        <w:tc>
          <w:tcPr>
            <w:tcW w:w="14260" w:type="dxa"/>
          </w:tcPr>
          <w:p w:rsidR="00017087" w:rsidRPr="00D81E49" w:rsidRDefault="00017087" w:rsidP="00422E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D703D" w:rsidRPr="00D81E49">
              <w:rPr>
                <w:rFonts w:ascii="Arial" w:hAnsi="Arial" w:cs="Arial"/>
                <w:sz w:val="20"/>
                <w:szCs w:val="20"/>
              </w:rPr>
              <w:t xml:space="preserve"> Calle 12 de octubre número 114 - “A”, esquina con calle México, Barrio del Carmen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>, Código Postal</w:t>
            </w:r>
            <w:r w:rsidR="005D703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79960</w:t>
            </w:r>
          </w:p>
        </w:tc>
      </w:tr>
      <w:tr w:rsidR="00017087" w:rsidRPr="00D81E49" w:rsidTr="00946597">
        <w:tc>
          <w:tcPr>
            <w:tcW w:w="14260" w:type="dxa"/>
          </w:tcPr>
          <w:p w:rsidR="00017087" w:rsidRPr="00D81E49" w:rsidRDefault="00017087" w:rsidP="009B55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464B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2062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483 36 </w:t>
            </w:r>
            <w:r w:rsidR="004E3909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21090</w:t>
            </w:r>
          </w:p>
        </w:tc>
      </w:tr>
      <w:tr w:rsidR="00017087" w:rsidRPr="00D81E49" w:rsidTr="00946597">
        <w:tc>
          <w:tcPr>
            <w:tcW w:w="14260" w:type="dxa"/>
          </w:tcPr>
          <w:p w:rsidR="00017087" w:rsidRPr="00D81E49" w:rsidRDefault="00017087" w:rsidP="009B55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="008C6882" w:rsidRPr="00D81E49">
                <w:rPr>
                  <w:rStyle w:val="Hipervnculo"/>
                  <w:rFonts w:ascii="Arial" w:eastAsia="Arial Unicode MS" w:hAnsi="Arial" w:cs="Arial"/>
                  <w:sz w:val="20"/>
                  <w:szCs w:val="20"/>
                  <w:lang w:val="es-MX"/>
                </w:rPr>
                <w:t>hugo.melgarejo@ine.mx</w:t>
              </w:r>
            </w:hyperlink>
          </w:p>
        </w:tc>
      </w:tr>
    </w:tbl>
    <w:p w:rsidR="00017087" w:rsidRPr="00D81E49" w:rsidRDefault="00017087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017087" w:rsidRPr="00D81E49" w:rsidRDefault="0001708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0"/>
      </w:tblGrid>
      <w:tr w:rsidR="00017087" w:rsidRPr="00D81E49" w:rsidTr="00946597">
        <w:tc>
          <w:tcPr>
            <w:tcW w:w="14260" w:type="dxa"/>
          </w:tcPr>
          <w:p w:rsidR="00017087" w:rsidRPr="00D81E49" w:rsidRDefault="00017087" w:rsidP="00422ED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464BD" w:rsidRPr="00D81E49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  <w:r w:rsidR="004464BD"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017087" w:rsidRPr="00D81E49" w:rsidTr="00946597">
        <w:tc>
          <w:tcPr>
            <w:tcW w:w="14260" w:type="dxa"/>
          </w:tcPr>
          <w:p w:rsidR="00F94A3A" w:rsidRPr="00D81E49" w:rsidRDefault="00017087" w:rsidP="009B553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22EDB" w:rsidRPr="00D81E49">
              <w:rPr>
                <w:rFonts w:ascii="Arial" w:hAnsi="Arial" w:cs="Arial"/>
                <w:sz w:val="20"/>
                <w:szCs w:val="20"/>
                <w:lang w:val="es-MX"/>
              </w:rPr>
              <w:t>Vocalía Secretarial</w:t>
            </w:r>
          </w:p>
        </w:tc>
      </w:tr>
    </w:tbl>
    <w:p w:rsidR="00017087" w:rsidRPr="00D81E49" w:rsidRDefault="00017087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0"/>
      </w:tblGrid>
      <w:tr w:rsidR="00017087" w:rsidRPr="00D81E49" w:rsidTr="00946597">
        <w:tc>
          <w:tcPr>
            <w:tcW w:w="14260" w:type="dxa"/>
          </w:tcPr>
          <w:p w:rsidR="00017087" w:rsidRPr="00D81E49" w:rsidRDefault="00017087" w:rsidP="0000251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4464BD"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 w:rsidR="00F024DE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002518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Nacional </w:t>
            </w:r>
            <w:r w:rsidR="00F024DE" w:rsidRPr="00D81E49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  <w:tr w:rsidR="00017087" w:rsidRPr="00D81E49" w:rsidTr="00967552">
        <w:trPr>
          <w:trHeight w:val="1062"/>
        </w:trPr>
        <w:tc>
          <w:tcPr>
            <w:tcW w:w="14260" w:type="dxa"/>
          </w:tcPr>
          <w:p w:rsidR="00017087" w:rsidRPr="00D81E49" w:rsidRDefault="00017087" w:rsidP="00604F4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4A2A7E"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2 Asuntos Jurídicos. 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>3 P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rogramación, Organización y </w:t>
            </w:r>
            <w:proofErr w:type="spellStart"/>
            <w:r w:rsidR="007F4D5A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="007F4D5A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4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Recursos Humanos. </w:t>
            </w:r>
            <w:r w:rsidR="00B307CB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Recursos Financieros.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6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Recursos Materiales y Obra Pública. 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7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Servicios Generales.</w:t>
            </w:r>
            <w:r w:rsidR="00CA69A9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Tecnologías y Servicios de la Información. 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Control y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Auditoría de actividades públicas.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Políticas.</w:t>
            </w:r>
            <w:r w:rsidR="006E036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Transparencia y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acceso a la información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13 Partidos Políticos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y Agrupaciones Políticas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Nacionales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, Prerrogativas y Fiscalización.</w:t>
            </w:r>
            <w:r w:rsidR="00C33DC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15 Proceso Electoral.</w:t>
            </w:r>
            <w:r w:rsidR="0049233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03A15" w:rsidRPr="00D81E49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 w:rsidR="00CA69A9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04F44" w:rsidRPr="00D81E49"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Electoral.</w:t>
            </w:r>
          </w:p>
        </w:tc>
      </w:tr>
    </w:tbl>
    <w:p w:rsidR="00AD78EB" w:rsidRPr="00D81E49" w:rsidRDefault="00AD78EB" w:rsidP="0001708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4395"/>
        <w:gridCol w:w="2408"/>
        <w:gridCol w:w="2127"/>
        <w:gridCol w:w="2534"/>
      </w:tblGrid>
      <w:tr w:rsidR="00017087" w:rsidRPr="00D81E49" w:rsidTr="00946597">
        <w:tc>
          <w:tcPr>
            <w:tcW w:w="2810" w:type="dxa"/>
            <w:vAlign w:val="center"/>
          </w:tcPr>
          <w:p w:rsidR="00017087" w:rsidRPr="00D81E49" w:rsidRDefault="00017087" w:rsidP="009B553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017087" w:rsidRPr="00D81E49" w:rsidRDefault="00017087" w:rsidP="009B553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8" w:type="dxa"/>
            <w:vAlign w:val="center"/>
          </w:tcPr>
          <w:p w:rsidR="00017087" w:rsidRPr="00D81E49" w:rsidRDefault="00017087" w:rsidP="009B553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vAlign w:val="center"/>
          </w:tcPr>
          <w:p w:rsidR="00017087" w:rsidRPr="00D81E49" w:rsidRDefault="001B6DC8" w:rsidP="00F024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34" w:type="dxa"/>
            <w:vAlign w:val="center"/>
          </w:tcPr>
          <w:p w:rsidR="00F024DE" w:rsidRPr="00D81E49" w:rsidRDefault="00017087" w:rsidP="00F024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D05FB" w:rsidRPr="00D81E49" w:rsidTr="00967552">
        <w:trPr>
          <w:trHeight w:val="690"/>
        </w:trPr>
        <w:tc>
          <w:tcPr>
            <w:tcW w:w="2810" w:type="dxa"/>
          </w:tcPr>
          <w:p w:rsidR="00BD05FB" w:rsidRPr="00D81E49" w:rsidRDefault="001B6DC8" w:rsidP="00F024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B85B9F" w:rsidRPr="00D81E49" w:rsidRDefault="00B85B9F" w:rsidP="00F024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4395" w:type="dxa"/>
          </w:tcPr>
          <w:p w:rsidR="003F2F1C" w:rsidRPr="00D81E49" w:rsidRDefault="003F2F1C" w:rsidP="00F024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2.5.1 Poder general para pleitos y cobranzas y actos de adminis</w:t>
            </w:r>
            <w:r w:rsidR="00403A1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tración </w:t>
            </w:r>
            <w:proofErr w:type="gramStart"/>
            <w:r w:rsidR="00403A15" w:rsidRPr="00D81E49">
              <w:rPr>
                <w:rFonts w:ascii="Arial" w:hAnsi="Arial" w:cs="Arial"/>
                <w:sz w:val="20"/>
                <w:szCs w:val="20"/>
                <w:lang w:val="es-MX"/>
              </w:rPr>
              <w:t>otorgado</w:t>
            </w:r>
            <w:proofErr w:type="gramEnd"/>
            <w:r w:rsidR="00C051D5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a favor de Licenciado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Hugo Héctor Melgarejo García. I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>lectoral.</w:t>
            </w:r>
          </w:p>
          <w:p w:rsidR="0013494B" w:rsidRPr="00D81E49" w:rsidRDefault="0045485F" w:rsidP="00F024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2.5.</w:t>
            </w:r>
            <w:r w:rsidR="003F2F1C" w:rsidRPr="00D81E4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Poder general para pleitos y cobranzas y actos de adm</w:t>
            </w:r>
            <w:r w:rsidR="00D10887">
              <w:rPr>
                <w:rFonts w:ascii="Arial" w:hAnsi="Arial" w:cs="Arial"/>
                <w:sz w:val="20"/>
                <w:szCs w:val="20"/>
                <w:lang w:val="es-MX"/>
              </w:rPr>
              <w:t xml:space="preserve">inistración </w:t>
            </w:r>
            <w:proofErr w:type="gramStart"/>
            <w:r w:rsidR="00D10887">
              <w:rPr>
                <w:rFonts w:ascii="Arial" w:hAnsi="Arial" w:cs="Arial"/>
                <w:sz w:val="20"/>
                <w:szCs w:val="20"/>
                <w:lang w:val="es-MX"/>
              </w:rPr>
              <w:t>otorgado</w:t>
            </w:r>
            <w:proofErr w:type="gramEnd"/>
            <w:r w:rsidR="00D10887">
              <w:rPr>
                <w:rFonts w:ascii="Arial" w:hAnsi="Arial" w:cs="Arial"/>
                <w:sz w:val="20"/>
                <w:szCs w:val="20"/>
                <w:lang w:val="es-MX"/>
              </w:rPr>
              <w:t xml:space="preserve"> a favor del </w:t>
            </w:r>
            <w:r w:rsidR="00D1088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Licenciado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Hugo Héctor Melgarejo García.</w:t>
            </w:r>
            <w:r w:rsidR="003F2F1C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I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="003F2F1C" w:rsidRPr="00D81E49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="003F2F1C" w:rsidRPr="00D81E4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95357F" w:rsidRPr="00D81E49">
              <w:rPr>
                <w:rFonts w:ascii="Arial" w:hAnsi="Arial" w:cs="Arial"/>
                <w:sz w:val="20"/>
                <w:szCs w:val="20"/>
                <w:lang w:val="es-MX"/>
              </w:rPr>
              <w:t>lectoral.</w:t>
            </w:r>
          </w:p>
          <w:p w:rsidR="004131E8" w:rsidRPr="00D81E49" w:rsidRDefault="004131E8" w:rsidP="00811CF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2.5.5 Copias fotostáticas de diligencias de notificación de oficios a cinco ciudadanos ordenadas por la Dirección Jurídica del Instituto y por el Secretario Ejecutivo mediante oficio del Vocal Ejecutivo de esta Junta Distrital en los meses de mayo y julio de 2014.</w:t>
            </w:r>
          </w:p>
          <w:p w:rsidR="005A2F17" w:rsidRPr="00D81E49" w:rsidRDefault="002C1C97" w:rsidP="002C1C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2.5.6 D</w:t>
            </w:r>
            <w:r w:rsidR="005A2F17" w:rsidRPr="00D81E49">
              <w:rPr>
                <w:rFonts w:ascii="Arial" w:hAnsi="Arial" w:cs="Arial"/>
                <w:sz w:val="20"/>
                <w:szCs w:val="20"/>
                <w:lang w:val="es-MX"/>
              </w:rPr>
              <w:t>ocumentación de informes de la función de Oficialía Electoral.</w:t>
            </w:r>
          </w:p>
        </w:tc>
        <w:tc>
          <w:tcPr>
            <w:tcW w:w="2408" w:type="dxa"/>
          </w:tcPr>
          <w:p w:rsidR="00BD05FB" w:rsidRPr="00D81E49" w:rsidRDefault="00BD05FB" w:rsidP="008902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 w:rsidR="007B09B7" w:rsidRPr="00D81E49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89022C" w:rsidRPr="00D81E49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="00403A15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BD05FB" w:rsidRPr="00D81E49" w:rsidRDefault="0005268E" w:rsidP="00F024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B77216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6745F0" w:rsidRPr="00D81E4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34" w:type="dxa"/>
          </w:tcPr>
          <w:p w:rsidR="00BD05FB" w:rsidRPr="00CB4BD6" w:rsidRDefault="00D10887" w:rsidP="00E40F6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D10887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BD05FB" w:rsidRPr="00D10887">
              <w:rPr>
                <w:rFonts w:ascii="Arial" w:hAnsi="Arial" w:cs="Arial"/>
                <w:sz w:val="20"/>
                <w:szCs w:val="20"/>
                <w:lang w:val="es-MX"/>
              </w:rPr>
              <w:t>rchivero 1</w:t>
            </w:r>
            <w:r w:rsidR="005B7E90" w:rsidRPr="00D10887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BD05FB" w:rsidRPr="00D10887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</w:t>
            </w:r>
          </w:p>
        </w:tc>
      </w:tr>
      <w:tr w:rsidR="00D10887" w:rsidRPr="00D81E49" w:rsidTr="00F17003">
        <w:trPr>
          <w:trHeight w:val="781"/>
        </w:trPr>
        <w:tc>
          <w:tcPr>
            <w:tcW w:w="2810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95" w:type="dxa"/>
          </w:tcPr>
          <w:p w:rsidR="00D10887" w:rsidRPr="00D81E49" w:rsidRDefault="00D10887" w:rsidP="00D108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2.19.1 Expediente de Medio de Impugnación INE/SLP/VE07/312/2015 promovido por el Partido Acción Nacional.</w:t>
            </w:r>
          </w:p>
        </w:tc>
        <w:tc>
          <w:tcPr>
            <w:tcW w:w="2408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D10887" w:rsidRDefault="00D10887" w:rsidP="00D10887">
            <w:r w:rsidRPr="000A3C35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D10887" w:rsidRPr="00D81E49" w:rsidTr="003358FF">
        <w:trPr>
          <w:trHeight w:val="778"/>
        </w:trPr>
        <w:tc>
          <w:tcPr>
            <w:tcW w:w="2810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3.19</w:t>
            </w:r>
          </w:p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Presupuesto</w:t>
            </w:r>
          </w:p>
        </w:tc>
        <w:tc>
          <w:tcPr>
            <w:tcW w:w="4395" w:type="dxa"/>
          </w:tcPr>
          <w:p w:rsidR="00D10887" w:rsidRPr="00D81E49" w:rsidRDefault="00600110" w:rsidP="00D1088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3.19.1 </w:t>
            </w:r>
            <w:r w:rsidR="00D10887" w:rsidRPr="00D81E49">
              <w:rPr>
                <w:rFonts w:ascii="Arial" w:hAnsi="Arial" w:cs="Arial"/>
                <w:sz w:val="20"/>
                <w:szCs w:val="20"/>
                <w:lang w:val="es-MX"/>
              </w:rPr>
              <w:t>Anteproyecto de Presupuesto 2016 Resumen Ejecutivo.</w:t>
            </w:r>
          </w:p>
        </w:tc>
        <w:tc>
          <w:tcPr>
            <w:tcW w:w="2408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D10887" w:rsidRPr="00D81E49" w:rsidRDefault="00D10887" w:rsidP="00D1088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D10887" w:rsidRDefault="00D10887" w:rsidP="00D10887">
            <w:r w:rsidRPr="000A3C35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984EB0" w:rsidRPr="00D81E49" w:rsidTr="00946597"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4.3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Expediente Único de Personal</w:t>
            </w: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Copia de los expedientes del personal que labora en la Junta Distrital Ejecutiva.</w:t>
            </w:r>
          </w:p>
        </w:tc>
        <w:tc>
          <w:tcPr>
            <w:tcW w:w="2408" w:type="dxa"/>
          </w:tcPr>
          <w:p w:rsidR="00B01ABF" w:rsidRPr="00D10887" w:rsidRDefault="00B01ABF" w:rsidP="00495E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088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984EB0" w:rsidRPr="00D81E49" w:rsidRDefault="00984EB0" w:rsidP="00495E9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7" w:type="dxa"/>
          </w:tcPr>
          <w:p w:rsidR="00984EB0" w:rsidRPr="00D81E49" w:rsidRDefault="00544456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59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34" w:type="dxa"/>
          </w:tcPr>
          <w:p w:rsidR="00984EB0" w:rsidRPr="00CB4BD6" w:rsidRDefault="00D10887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D10887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803A9" w:rsidRPr="00D10887">
              <w:rPr>
                <w:rFonts w:ascii="Arial" w:hAnsi="Arial" w:cs="Arial"/>
                <w:sz w:val="20"/>
                <w:szCs w:val="20"/>
                <w:lang w:val="es-MX"/>
              </w:rPr>
              <w:t>rchivero 1, cajones 1 y 2.</w:t>
            </w:r>
          </w:p>
        </w:tc>
      </w:tr>
      <w:tr w:rsidR="00984EB0" w:rsidRPr="00D81E49" w:rsidTr="009B378D">
        <w:trPr>
          <w:trHeight w:val="1767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95" w:type="dxa"/>
          </w:tcPr>
          <w:p w:rsidR="00984EB0" w:rsidRPr="00D81E49" w:rsidRDefault="00A369DA" w:rsidP="00984EB0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4.6.1 Solicitudes de empleo.</w:t>
            </w:r>
            <w:r w:rsidR="00984EB0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Documentación en fotocopias. </w:t>
            </w:r>
          </w:p>
          <w:p w:rsidR="00984EB0" w:rsidRPr="00D81E49" w:rsidRDefault="00984EB0" w:rsidP="00984EB0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4.6.2 Expediente para la contratación de Auxiliar Jurídico de la Junta Distrital Ejecutiva. </w:t>
            </w:r>
          </w:p>
          <w:p w:rsidR="00984EB0" w:rsidRPr="00D81E49" w:rsidRDefault="00984EB0" w:rsidP="00984EB0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4.6.3 Expediente para la contratación de Capturista para V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ocalía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ecretarial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y V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ocalía de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rganización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lectoral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d</w:t>
            </w:r>
            <w:r w:rsidR="00A369D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 la Junta Distrital Ejecutiva.</w:t>
            </w:r>
          </w:p>
        </w:tc>
        <w:tc>
          <w:tcPr>
            <w:tcW w:w="2408" w:type="dxa"/>
          </w:tcPr>
          <w:p w:rsidR="00984EB0" w:rsidRPr="00D81E49" w:rsidRDefault="001D2482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7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34" w:type="dxa"/>
          </w:tcPr>
          <w:p w:rsidR="00984EB0" w:rsidRPr="00CB4BD6" w:rsidRDefault="00F10570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984EB0" w:rsidRPr="00F10570">
              <w:rPr>
                <w:rFonts w:ascii="Arial" w:hAnsi="Arial" w:cs="Arial"/>
                <w:sz w:val="20"/>
                <w:szCs w:val="20"/>
                <w:lang w:val="es-MX"/>
              </w:rPr>
              <w:t>rchivero 1, cajón 2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 y licencias, incapacidades.)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 asistencia así como vacaciones, descansos, del personal presupuestal y de honorarios que labora en esta 07 Junta Distrital.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Default="00F10570" w:rsidP="00F10570"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3358FF">
        <w:trPr>
          <w:trHeight w:val="838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4.11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Estímulos y recompensas; evaluación del desempeño de personal administrativo (lineamientos copias).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F10570" w:rsidRDefault="00F10570" w:rsidP="00F10570"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015DD5">
        <w:trPr>
          <w:trHeight w:val="1252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4.16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 prestaciones en materia económica (sistema de ahorro para el retiro, seguros.)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4.16.1 Acuse de recibo de estados de cuenta de seguros de separación individualizado.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4.16.2 Ejemplares de formatos para el control de prestaciones. 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F10570" w:rsidRDefault="00F10570" w:rsidP="00F10570"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9B378D">
        <w:trPr>
          <w:trHeight w:val="832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administrativas, contiene originales y copias de prestadores de servicio social.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34" w:type="dxa"/>
          </w:tcPr>
          <w:p w:rsidR="00F10570" w:rsidRDefault="00F10570" w:rsidP="00F10570"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984EB0" w:rsidRPr="00D81E49" w:rsidTr="00012A6B">
        <w:trPr>
          <w:trHeight w:val="718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  <w:p w:rsidR="00984EB0" w:rsidRPr="00D81E49" w:rsidRDefault="00984EB0" w:rsidP="00984EB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Pólizas con su comprobación de cada uno de los cheques emitidos de la única cuenta bancaria de e</w:t>
            </w:r>
            <w:r w:rsidR="00DB2BC5">
              <w:rPr>
                <w:rFonts w:ascii="Arial" w:hAnsi="Arial" w:cs="Arial"/>
                <w:sz w:val="20"/>
                <w:szCs w:val="20"/>
                <w:lang w:val="es-MX"/>
              </w:rPr>
              <w:t>sta Junta Distrital Ejecutiva.</w:t>
            </w:r>
          </w:p>
        </w:tc>
        <w:tc>
          <w:tcPr>
            <w:tcW w:w="2408" w:type="dxa"/>
          </w:tcPr>
          <w:p w:rsidR="00984EB0" w:rsidRPr="00D81E49" w:rsidRDefault="00C66D1C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495E9A" w:rsidRPr="00D81E49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984EB0" w:rsidRPr="00D81E49" w:rsidRDefault="00E803A9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34" w:type="dxa"/>
          </w:tcPr>
          <w:p w:rsidR="00984EB0" w:rsidRPr="00F10570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Estantero</w:t>
            </w:r>
            <w:proofErr w:type="spellEnd"/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 xml:space="preserve"> metálico</w:t>
            </w:r>
          </w:p>
        </w:tc>
      </w:tr>
      <w:tr w:rsidR="00984EB0" w:rsidRPr="00D81E49" w:rsidTr="00012A6B">
        <w:trPr>
          <w:trHeight w:val="505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5.23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Conciliaciones</w:t>
            </w: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Copias de conciliaciones bancarias mensuales de la única cuenta de esta Junta Distrital.</w:t>
            </w:r>
          </w:p>
        </w:tc>
        <w:tc>
          <w:tcPr>
            <w:tcW w:w="2408" w:type="dxa"/>
          </w:tcPr>
          <w:p w:rsidR="00984EB0" w:rsidRPr="00D81E49" w:rsidRDefault="001D2482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984EB0" w:rsidRPr="00D81E49" w:rsidRDefault="00B13D11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34" w:type="dxa"/>
          </w:tcPr>
          <w:p w:rsidR="00984EB0" w:rsidRPr="00CB4BD6" w:rsidRDefault="00F10570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6.13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Conservación y mantenimiento de la infraestructura física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la ministración para la remodelación del área de bodega electoral y de los elementos de la Secretaría de la Defensa Nacional, por cambio de domicilio.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12344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3446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12344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3446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123446" w:rsidRPr="0012344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34" w:type="dxa"/>
          </w:tcPr>
          <w:p w:rsidR="00F10570" w:rsidRDefault="00F10570" w:rsidP="00F10570">
            <w:r w:rsidRPr="006B0DA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015DD5">
        <w:trPr>
          <w:trHeight w:val="1238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6.15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Arrendamientos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6.15.1 Documentación del contrato de arrendamiento por el año 2014 en avenida 20 de noviembre número 505 Barrio San Miguel de esta 07 Junta Distrital Ejecutiva.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6.15.2 Documentación para integrar expediente de nuevo arrendamiento.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6.15.1 Documentación del contrato de arrendamiento por el año 2015 en avenida 20 de noviembre número 505 Barrio San Miguel de esta 07 Junta Distrital Ejecutiva.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6.15.2 Documentación del contrato multianual de arrendamiento de inmueble de calle </w:t>
            </w:r>
            <w:r w:rsidRPr="00D81E49">
              <w:rPr>
                <w:rFonts w:ascii="Arial" w:hAnsi="Arial" w:cs="Arial"/>
                <w:sz w:val="20"/>
                <w:szCs w:val="20"/>
              </w:rPr>
              <w:t>12 de octubre número 114 - “A”, esquina con calle México, Barrio del Carmen.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34" w:type="dxa"/>
          </w:tcPr>
          <w:p w:rsidR="00F10570" w:rsidRDefault="00F10570" w:rsidP="00F10570">
            <w:r w:rsidRPr="006B0DA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Inventario físico y control de bienes muebles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Inventario Físico y Control de Bienes Muebles de Junta Distrital Ejecutiva.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Default="00F10570" w:rsidP="00F10570">
            <w:r w:rsidRPr="006B0DA4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6.22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y seguimiento de obras y remodelaciones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para las adecuaciones y modificaciones al Módulo Fijo Distrital de la Junta Distrital Ejecutiva.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Default="00F10570" w:rsidP="00F10570">
            <w:r w:rsidRPr="00E91A08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F10570" w:rsidRPr="00D81E49" w:rsidTr="00012A6B">
        <w:trPr>
          <w:trHeight w:val="2035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6.23.1 Actas de Sesiones de Subcomité Distrital de Adquisidores, Arrendamientos y Servicios del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Federal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6.23.1 Actas de Sesiones de Subcomité de Adquisidores, Arrendamientos y Servicios del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Nacional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durante 2014.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6.23.1 Actas de Sesiones de Subcomité de Adquisidores, Arrendamientos y Servicios del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Nacional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durante 2015.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34" w:type="dxa"/>
          </w:tcPr>
          <w:p w:rsidR="00F10570" w:rsidRDefault="00F10570" w:rsidP="00F10570">
            <w:r w:rsidRPr="00E91A08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984EB0" w:rsidRPr="00D81E49" w:rsidTr="00DA1495">
        <w:trPr>
          <w:trHeight w:val="1541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</w:t>
            </w:r>
          </w:p>
          <w:p w:rsidR="00984EB0" w:rsidRPr="00D81E49" w:rsidRDefault="00A91CB1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parque vehicular</w:t>
            </w: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7.13.1 Expediente camioneta Chevrolet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Luv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doble cabina, modelo 2005, color azul con placas: TC-5618-D. Control de entradas y salidas (bitácora de operación). 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7.13.2 Expediente camioneta Nissan doble cabina, modelo 2007, color blanco con placas: TC-5632-D.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7.13.3 Expediente camioneta Nissan doble cabina, modelo 2007, color blanco con placas: TC-5628-D y expediente de accidente de fecha 29/11/2012.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7.13.4 Expediente camioneta Nissan doble cabina, modelo 2009, color blanco con camper placas: TC-5630-D.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7.13.5 Expediente camioneta Nissan doble cabina, modelo 2010, color blanco con camper placas: TC-5625-D y expediente de accidente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fecha 29/11/2012.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7.13.6 Expediente camioneta Chevrolet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Luv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doble cabina, modelo 2005, color blanco con placas: TC-5635-D.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7.13.7 Expediente camioneta Chevrolet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Silverado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color roja modelo 2004, con placas: TC-5627-D.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7.13.8 Expediente camioneta Nissan caja larga modelo 2012, color blanco con placas: TC-9358-T.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7.13.9 Expediente camioneta Nissan caja larga modelo 2012, color blanco con placas: TC-9351-T. Control de entradas y salidas (bitácora de operación).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7.13.10 Expediente camioneta Van Dodge caja larga modelo 2012, color blanco con placas: TC-5631-D. Control de entradas y salidas (bitácora de operación).</w:t>
            </w:r>
          </w:p>
          <w:p w:rsidR="00EB37D1" w:rsidRPr="00D81E49" w:rsidRDefault="00EB37D1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7.13.11 Expediente camioneta Mitsubishi Pick Up Caja Seca Doble Cabina, Modelo 2015, color blanco (Camioneta A</w:t>
            </w:r>
            <w:r w:rsidR="00F53ECD" w:rsidRPr="00D81E49">
              <w:rPr>
                <w:rFonts w:ascii="Arial" w:hAnsi="Arial" w:cs="Arial"/>
                <w:sz w:val="20"/>
                <w:szCs w:val="20"/>
                <w:lang w:val="es-MX"/>
              </w:rPr>
              <w:t>rr</w:t>
            </w:r>
            <w:r w:rsidR="00174367" w:rsidRPr="00D81E49">
              <w:rPr>
                <w:rFonts w:ascii="Arial" w:hAnsi="Arial" w:cs="Arial"/>
                <w:sz w:val="20"/>
                <w:szCs w:val="20"/>
                <w:lang w:val="es-MX"/>
              </w:rPr>
              <w:t>endada),</w:t>
            </w:r>
            <w:r w:rsidR="00F53EC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con placas: TC-6648-Y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 Control de entradas y salidas (bitácora de operación).</w:t>
            </w:r>
          </w:p>
          <w:p w:rsidR="00EB37D1" w:rsidRPr="00D81E49" w:rsidRDefault="00EB37D1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7.13.12 Expediente camioneta Mitsubishi Pick Up Caja Seca Doble Cabina, Modelo 2015, col</w:t>
            </w:r>
            <w:r w:rsidR="00174367" w:rsidRPr="00D81E49">
              <w:rPr>
                <w:rFonts w:ascii="Arial" w:hAnsi="Arial" w:cs="Arial"/>
                <w:sz w:val="20"/>
                <w:szCs w:val="20"/>
                <w:lang w:val="es-MX"/>
              </w:rPr>
              <w:t>or blanco (Camioneta Arrendada),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con </w:t>
            </w:r>
            <w:r w:rsidR="00F53ECD" w:rsidRPr="00D81E49">
              <w:rPr>
                <w:rFonts w:ascii="Arial" w:hAnsi="Arial" w:cs="Arial"/>
                <w:sz w:val="20"/>
                <w:szCs w:val="20"/>
                <w:lang w:val="es-MX"/>
              </w:rPr>
              <w:t>placas: TC-6665-Y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 Control de entradas y salidas (bitácora de operación).</w:t>
            </w:r>
          </w:p>
          <w:p w:rsidR="00012A6B" w:rsidRPr="00D81E49" w:rsidRDefault="00EB37D1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7.13.13 Expediente camioneta Mitsubishi Pick Up Caja Seca Doble Cabina, Modelo 2015, color blanco (Camioneta A</w:t>
            </w:r>
            <w:r w:rsidR="00174367" w:rsidRPr="00D81E49">
              <w:rPr>
                <w:rFonts w:ascii="Arial" w:hAnsi="Arial" w:cs="Arial"/>
                <w:sz w:val="20"/>
                <w:szCs w:val="20"/>
                <w:lang w:val="es-MX"/>
              </w:rPr>
              <w:t>rrendada),</w:t>
            </w:r>
            <w:r w:rsidR="00F53ECD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con </w:t>
            </w:r>
            <w:r w:rsidR="00F53ECD"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placas: TC-7335-Y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 Control de entradas y salidas (bitác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>ora de operación).</w:t>
            </w:r>
          </w:p>
        </w:tc>
        <w:tc>
          <w:tcPr>
            <w:tcW w:w="2408" w:type="dxa"/>
          </w:tcPr>
          <w:p w:rsidR="00984EB0" w:rsidRPr="00D81E49" w:rsidRDefault="00B01ABF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7" w:type="dxa"/>
          </w:tcPr>
          <w:p w:rsidR="00984EB0" w:rsidRPr="00D81E49" w:rsidRDefault="00AF6239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34" w:type="dxa"/>
          </w:tcPr>
          <w:p w:rsidR="00984EB0" w:rsidRPr="00CB4BD6" w:rsidRDefault="00F10570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984EB0" w:rsidRPr="00D81E49" w:rsidTr="00012A6B">
        <w:trPr>
          <w:trHeight w:val="420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7.16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Protección civil</w:t>
            </w: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recibida y solicitudes hechas al departamento de Protección Civil Municipal.</w:t>
            </w:r>
          </w:p>
        </w:tc>
        <w:tc>
          <w:tcPr>
            <w:tcW w:w="2408" w:type="dxa"/>
          </w:tcPr>
          <w:p w:rsidR="00984EB0" w:rsidRPr="00D81E49" w:rsidRDefault="001D2482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984EB0" w:rsidRPr="00D81E49" w:rsidRDefault="00A91CB1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34" w:type="dxa"/>
          </w:tcPr>
          <w:p w:rsidR="00984EB0" w:rsidRPr="00CB4BD6" w:rsidRDefault="00F10570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A90337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984EB0" w:rsidRPr="00D81E49" w:rsidTr="006745F0">
        <w:trPr>
          <w:trHeight w:val="3118"/>
        </w:trPr>
        <w:tc>
          <w:tcPr>
            <w:tcW w:w="2810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8.14</w:t>
            </w:r>
          </w:p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y desarrollo del parque informático</w:t>
            </w:r>
          </w:p>
        </w:tc>
        <w:tc>
          <w:tcPr>
            <w:tcW w:w="4395" w:type="dxa"/>
          </w:tcPr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8.14.1 Copias de documentación recibida de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la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U</w:t>
            </w:r>
            <w:r w:rsidR="00A369DA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nidad Técnica de Servicios de Informática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en relación al control y desarrollo del parqu</w:t>
            </w:r>
            <w:r w:rsidR="00DD1D4D">
              <w:rPr>
                <w:rFonts w:ascii="Arial" w:hAnsi="Arial" w:cs="Arial"/>
                <w:sz w:val="20"/>
                <w:szCs w:val="20"/>
                <w:lang w:val="es-MX"/>
              </w:rPr>
              <w:t>e informático.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8.14.2 Licencia de office 2010 de laptop del Vocal Secretario.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8.14.3 Discos de instalación de escáner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scanjet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n6350.</w:t>
            </w:r>
          </w:p>
          <w:p w:rsidR="00984EB0" w:rsidRPr="00D81E49" w:rsidRDefault="00A369DA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8.14.4 Acuse de 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resguardo de las computadoras </w:t>
            </w:r>
            <w:proofErr w:type="spellStart"/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>ain</w:t>
            </w:r>
            <w:proofErr w:type="spellEnd"/>
            <w:r w:rsidR="00984EB0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bit.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8.14.5 Disco de instalación impresora-copiadora Samsung.</w:t>
            </w:r>
          </w:p>
          <w:p w:rsidR="00984EB0" w:rsidRPr="00D81E49" w:rsidRDefault="00984EB0" w:rsidP="00984E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8.14.6 Acuse de resguardo del V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ocal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>ecretario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del teléfono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Cisco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IP.</w:t>
            </w:r>
          </w:p>
        </w:tc>
        <w:tc>
          <w:tcPr>
            <w:tcW w:w="2408" w:type="dxa"/>
          </w:tcPr>
          <w:p w:rsidR="00984EB0" w:rsidRPr="00D81E49" w:rsidRDefault="001D2482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</w:t>
            </w:r>
            <w:r w:rsidR="0058316A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984EB0" w:rsidRPr="00D81E49" w:rsidRDefault="00984EB0" w:rsidP="00984E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34" w:type="dxa"/>
          </w:tcPr>
          <w:p w:rsidR="00984EB0" w:rsidRPr="00CB4BD6" w:rsidRDefault="00F10570" w:rsidP="00984EB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984EB0" w:rsidRPr="00F10570">
              <w:rPr>
                <w:rFonts w:ascii="Arial" w:hAnsi="Arial" w:cs="Arial"/>
                <w:sz w:val="20"/>
                <w:szCs w:val="20"/>
                <w:lang w:val="es-MX"/>
              </w:rPr>
              <w:t>rchivero 1, cajón 3</w:t>
            </w:r>
          </w:p>
        </w:tc>
      </w:tr>
      <w:tr w:rsidR="00F10570" w:rsidRPr="00D81E49" w:rsidTr="007C15EB">
        <w:trPr>
          <w:trHeight w:val="695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8.17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Administración y servicios de archivo 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8.17.1 Formato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requisitado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para el cierre del fondo Instituto Federal Electoral.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8.17.2 Guía Simple de Archivo 2014. 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8.17.1 Guía Simple de Archivo 2015.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3 Expedientes 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9B378D">
        <w:trPr>
          <w:trHeight w:val="615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10.3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Auditorías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Copias de documentación de auditoria 2013.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9B378D">
        <w:trPr>
          <w:trHeight w:val="615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10.9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Quejas y denuncias de actividades públicas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Informe mensual de quejas y denuncias.</w:t>
            </w:r>
          </w:p>
        </w:tc>
        <w:tc>
          <w:tcPr>
            <w:tcW w:w="2408" w:type="dxa"/>
          </w:tcPr>
          <w:p w:rsidR="00F10570" w:rsidRPr="0012344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3446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012A6B">
        <w:trPr>
          <w:trHeight w:val="2404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11.22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11.22.1 Proyectos de actas y Actas aprobadas de las sesiones, así como acuerdos, resoluciones generados en las mismas sesiones y reportar la información en el sistema de sesiones (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Federal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Proyectos de actas y Actas aprobadas de las 11.22.1 sesiones, así como acuerdos, resoluciones generados en las mismas sesiones y reportar la información en el sistema de sesiones (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Nacional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633E49">
        <w:trPr>
          <w:trHeight w:val="50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12.6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UE/14/01370.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UE/14/01865.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de Solicitud de acceso a la información UE/15/0025 y UE/15/0026. 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UE/15/00014 y UE/15/00015.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UE/15/00297.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de Solicitud de acceso a la información UE/15/0367. 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UE/15/01858.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UE/15/02296.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UE/15/2975.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UE/15/3069.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UE/15/03834.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UE/15/03714.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Solicitud de acceso a la información UE/15/00150.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de Solicitud de acceso a la información UE/15/00367.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CB4BD6" w:rsidTr="007C15EB">
        <w:trPr>
          <w:trHeight w:val="3676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13.4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Partidos Políticos Nacionales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Actas Circunstanciadas: 1.- De la conclusión de plazo para el registro de listas para integrar los consejos municipales. 2.-De la conclusión de plazo para registro de representantes de emblemas y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sublemas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. 3.- De la conclusión de plazo para el registro de los representantes de los emblemas y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sublemas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ante las Mesas Receptoras de Votos. 4.- De la conclusión de plazo para la sustitución de representantes de los emblemas y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sublemas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ante las Mesas Receptoras de Votos. 5.- De la entrega-recepción de los documentos y materiales electorales. 6.- Del conteo de las boletas. 7.- De la conclusión de plazo para la interposición de medios de impugnación en contra del cómputo distrital.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CB4BD6" w:rsidTr="00012A6B">
        <w:trPr>
          <w:trHeight w:val="1074"/>
        </w:trPr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13.8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Registro de integrantes y representantes ante los órganos del instituto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Copia de escritos recibidos ante instancias superiores para la acreditación de los representantes de partidos políticos nacionales ante el Consejo Distrital.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CB4BD6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13.18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Franquicias Postales y Telegráficas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Copia oficio DEPP/DPPF/0577/2014 referente a la franquicia telegráfica con que cuenta esta 07 Junta Distrital.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Franquicia telegráfica para integrantes de la Junta Distrital.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3446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CB4BD6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de actas y Actas aprobadas de las sesiones, así como acuerdos, resoluciones </w:t>
            </w:r>
            <w:proofErr w:type="gram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generados</w:t>
            </w:r>
            <w:proofErr w:type="gram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en las mismas sesiones y reportar la información en el sistema de sesiones (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 Nacional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CB4BD6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15.16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Documentación de acreditación de representantes de partidos políticos ante casillas y generales.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15.36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Almacenamiento de documentación y material electoral</w:t>
            </w:r>
          </w:p>
          <w:p w:rsidR="00F10570" w:rsidRPr="00D81E49" w:rsidRDefault="00F10570" w:rsidP="00F105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Acta circunstanciada para hacer constar la Entrega-Recepción de documentos y materiales electorales para el proceso electoral federal.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Acta circunstanciada para hacer constar el conteo, sellado y enfajillado de boletas a utilizarse las elecciones de diputados federales para el proceso electoral federal el día siete de junio de dos mil quince.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Acta circunstanciada levantada con motivo de la apertura de la bodega electoral para la preparación de la documentación electoral a destruir como son los votos nulos, las boletas sobrantes y otra documentación del proceso electoral federal 2014-2015.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Acta circunstanciada de la apertura de la Bodega Electoral para trasladar para su destrucción, </w:t>
            </w:r>
            <w:r w:rsidRPr="00D81E49">
              <w:rPr>
                <w:rFonts w:ascii="Arial" w:hAnsi="Arial" w:cs="Arial"/>
                <w:sz w:val="20"/>
                <w:szCs w:val="20"/>
              </w:rPr>
              <w:t>los votos nulos, las boletas sobrantes y otra documentación del proceso electoral federal 2014-2015.</w:t>
            </w:r>
          </w:p>
        </w:tc>
        <w:tc>
          <w:tcPr>
            <w:tcW w:w="2408" w:type="dxa"/>
          </w:tcPr>
          <w:p w:rsidR="00F10570" w:rsidRPr="00CB4BD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CB4BD6">
              <w:rPr>
                <w:rFonts w:ascii="Arial" w:hAnsi="Arial" w:cs="Arial"/>
                <w:sz w:val="20"/>
                <w:szCs w:val="20"/>
                <w:lang w:val="es-MX"/>
              </w:rPr>
              <w:t xml:space="preserve">2014-2015 </w:t>
            </w:r>
          </w:p>
        </w:tc>
        <w:tc>
          <w:tcPr>
            <w:tcW w:w="2127" w:type="dxa"/>
          </w:tcPr>
          <w:p w:rsidR="00F10570" w:rsidRPr="00CB4BD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CB4BD6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15.37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Custodia militar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81E4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Acta circunstanciada referente a la entrega-recepción de los bienes muebles asignados a los elementos de la Secretaría de la</w:t>
            </w:r>
            <w:r w:rsidR="0024638E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Pr="00D81E4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defensa Nacional que custodiaron la bodega electoral para el Proceso Electoral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Federal 2014 -2015.</w:t>
            </w:r>
          </w:p>
        </w:tc>
        <w:tc>
          <w:tcPr>
            <w:tcW w:w="2408" w:type="dxa"/>
          </w:tcPr>
          <w:p w:rsidR="00F10570" w:rsidRPr="00CB4BD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BD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</w:tcPr>
          <w:p w:rsidR="00F10570" w:rsidRPr="00CB4BD6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BD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F10570" w:rsidRPr="00D81E49" w:rsidTr="00946597">
        <w:tc>
          <w:tcPr>
            <w:tcW w:w="2810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4395" w:type="dxa"/>
          </w:tcPr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17.9.1 Acuses de recibido circulares, oficios y notificaciones de la Dirección Ejecutiva del Servicio Profesional Electoral.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17.9.2 Cumplimiento de la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Meta uno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, consistente en enviar a la Junta Local el 100 % de los listados de las nóminas comprobadas de personal presupuestal y de los prestadores de servicios del distrito, debidamente comprobado en tiempo y forma en apego a la normatividad vigente.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17.9.3 Informes mensuales sobre la realización de las sesiones de juntas, así como la incorporación al Sistema de Sesiones de Juntas.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Meta dos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17.9.4 Carpeta inmobiliaria. Informe sobre la situación legal, contractual y de funcionalidad del inmueble.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Meta tres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17.9.5 Informe de presentación y/o seguimiento de medios de impugnación ante esta Junta Distrital Ejecutiva. </w:t>
            </w: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Meta cuatro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F10570" w:rsidRPr="00D81E49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Cumplimiento de Metas de la Evaluación 2015. </w:t>
            </w:r>
          </w:p>
        </w:tc>
        <w:tc>
          <w:tcPr>
            <w:tcW w:w="2408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7" w:type="dxa"/>
          </w:tcPr>
          <w:p w:rsidR="00F10570" w:rsidRPr="00D81E49" w:rsidRDefault="00F10570" w:rsidP="00F1057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34" w:type="dxa"/>
          </w:tcPr>
          <w:p w:rsidR="00F10570" w:rsidRPr="00CB4BD6" w:rsidRDefault="00F10570" w:rsidP="00F105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10570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</w:tbl>
    <w:p w:rsidR="0025743E" w:rsidRPr="00D81E49" w:rsidRDefault="0025743E" w:rsidP="0001708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4255"/>
        <w:gridCol w:w="5095"/>
      </w:tblGrid>
      <w:tr w:rsidR="00AD1C51" w:rsidRPr="00D81E49" w:rsidTr="00A849F9">
        <w:trPr>
          <w:trHeight w:val="1696"/>
        </w:trPr>
        <w:tc>
          <w:tcPr>
            <w:tcW w:w="4924" w:type="dxa"/>
          </w:tcPr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1A74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C. Felipe de Jesús Medina Cruz</w:t>
            </w:r>
          </w:p>
          <w:p w:rsidR="00AD1C51" w:rsidRPr="00D81E49" w:rsidRDefault="00AD1C51" w:rsidP="001A74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Auxiliar de Enlace Administrativo</w:t>
            </w:r>
          </w:p>
        </w:tc>
        <w:tc>
          <w:tcPr>
            <w:tcW w:w="4255" w:type="dxa"/>
          </w:tcPr>
          <w:p w:rsidR="00AD1C51" w:rsidRPr="00D81E49" w:rsidRDefault="00AD1C51" w:rsidP="009B553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9B55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Lic. Hugo Héctor Melgarejo García</w:t>
            </w:r>
          </w:p>
          <w:p w:rsidR="00AD1C51" w:rsidRPr="00D81E49" w:rsidRDefault="00AD1C51" w:rsidP="00AD1C5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095" w:type="dxa"/>
          </w:tcPr>
          <w:p w:rsidR="00AD1C51" w:rsidRPr="00D81E49" w:rsidRDefault="00AD1C51" w:rsidP="009B553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A30B3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A30B3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D81E49" w:rsidRDefault="00AD1C51" w:rsidP="00AD1C5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Lic. Hugo Héctor Melgarejo García</w:t>
            </w:r>
          </w:p>
          <w:p w:rsidR="00AD1C51" w:rsidRPr="00D81E49" w:rsidRDefault="00AD1C51" w:rsidP="00AD1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</w:tbl>
    <w:p w:rsidR="000C12D9" w:rsidRPr="00D81E49" w:rsidRDefault="006A2E5E" w:rsidP="00E822CD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sz w:val="20"/>
          <w:szCs w:val="20"/>
          <w:lang w:val="es-MX"/>
        </w:rPr>
        <w:tab/>
      </w:r>
      <w:r w:rsidRPr="00D81E49">
        <w:rPr>
          <w:rFonts w:ascii="Arial" w:hAnsi="Arial" w:cs="Arial"/>
          <w:sz w:val="20"/>
          <w:szCs w:val="20"/>
          <w:lang w:val="es-MX"/>
        </w:rPr>
        <w:tab/>
      </w:r>
    </w:p>
    <w:p w:rsidR="004B3116" w:rsidRPr="00D81E49" w:rsidRDefault="009A5996" w:rsidP="004B3116">
      <w:pPr>
        <w:pStyle w:val="Encabezado"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br w:type="page"/>
      </w:r>
      <w:r w:rsidR="006D4D62" w:rsidRPr="00D81E49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4B3116" w:rsidRPr="00D81E49" w:rsidRDefault="004B3116" w:rsidP="004B3116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:rsidR="001A41D3" w:rsidRPr="00D81E49" w:rsidRDefault="001A41D3" w:rsidP="001A41D3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Fecha de elaboración </w:t>
      </w:r>
      <w:r w:rsidR="006D4D62" w:rsidRPr="00D81E49">
        <w:rPr>
          <w:rFonts w:ascii="Arial" w:hAnsi="Arial" w:cs="Arial"/>
          <w:sz w:val="20"/>
          <w:szCs w:val="20"/>
          <w:lang w:val="es-MX"/>
        </w:rPr>
        <w:t>6</w:t>
      </w:r>
      <w:r w:rsidRPr="00D81E49">
        <w:rPr>
          <w:rFonts w:ascii="Arial" w:hAnsi="Arial" w:cs="Arial"/>
          <w:sz w:val="20"/>
          <w:szCs w:val="20"/>
          <w:lang w:val="es-MX"/>
        </w:rPr>
        <w:t xml:space="preserve"> de noviembre de 2014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07 Junta Distrital Ejecutiva</w:t>
            </w:r>
          </w:p>
        </w:tc>
      </w:tr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="008A276A">
              <w:rPr>
                <w:rFonts w:ascii="Arial" w:hAnsi="Arial" w:cs="Arial"/>
                <w:sz w:val="20"/>
                <w:szCs w:val="20"/>
                <w:lang w:val="es-MX"/>
              </w:rPr>
              <w:t xml:space="preserve">: Aurelio Hernández Sánchez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</w:tr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84E28" w:rsidRPr="00D81E49">
              <w:rPr>
                <w:rFonts w:ascii="Arial" w:hAnsi="Arial" w:cs="Arial"/>
                <w:sz w:val="20"/>
                <w:szCs w:val="20"/>
              </w:rPr>
              <w:t>Calle 12 de octubre número 114 - “A”, esquina con calle México, Barrio del Carmen</w:t>
            </w:r>
            <w:r w:rsidR="00E95979" w:rsidRPr="00D81E49">
              <w:rPr>
                <w:rFonts w:ascii="Arial" w:hAnsi="Arial" w:cs="Arial"/>
                <w:sz w:val="20"/>
                <w:szCs w:val="20"/>
                <w:lang w:val="es-MX"/>
              </w:rPr>
              <w:t>, Código Postal</w:t>
            </w:r>
            <w:r w:rsidR="00A84E28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79960</w:t>
            </w:r>
          </w:p>
        </w:tc>
      </w:tr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483 362 0893 IP: 240703</w:t>
            </w:r>
          </w:p>
        </w:tc>
      </w:tr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Correo </w:t>
            </w:r>
            <w:proofErr w:type="spellStart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electrónico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hyperlink r:id="rId9" w:history="1">
              <w:r w:rsidRPr="00D81E49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aurelio.hernandez@ine.mx</w:t>
              </w:r>
              <w:proofErr w:type="spellEnd"/>
            </w:hyperlink>
          </w:p>
        </w:tc>
      </w:tr>
    </w:tbl>
    <w:p w:rsidR="004B3116" w:rsidRPr="00D81E49" w:rsidRDefault="004B3116" w:rsidP="004B311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B3116" w:rsidRPr="00D81E49" w:rsidRDefault="004B3116" w:rsidP="004B3116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8"/>
      </w:tblGrid>
      <w:tr w:rsidR="004B3116" w:rsidRPr="00D81E49" w:rsidTr="00090F8E">
        <w:tc>
          <w:tcPr>
            <w:tcW w:w="14288" w:type="dxa"/>
          </w:tcPr>
          <w:p w:rsidR="004B3116" w:rsidRPr="00D81E49" w:rsidRDefault="00C45BC0" w:rsidP="0045485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4B3116" w:rsidRPr="00D81E49" w:rsidRDefault="004B3116" w:rsidP="004B31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4B3116" w:rsidRPr="00D81E49" w:rsidTr="00090F8E">
        <w:tc>
          <w:tcPr>
            <w:tcW w:w="14288" w:type="dxa"/>
          </w:tcPr>
          <w:p w:rsidR="004B3116" w:rsidRPr="00D81E49" w:rsidRDefault="004B3116" w:rsidP="004548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492335" w:rsidRPr="00D81E49" w:rsidTr="00967552">
        <w:trPr>
          <w:trHeight w:val="636"/>
        </w:trPr>
        <w:tc>
          <w:tcPr>
            <w:tcW w:w="14288" w:type="dxa"/>
            <w:tcBorders>
              <w:bottom w:val="single" w:sz="4" w:space="0" w:color="auto"/>
            </w:tcBorders>
          </w:tcPr>
          <w:p w:rsidR="00492335" w:rsidRPr="00D81E49" w:rsidRDefault="00492335" w:rsidP="0015208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4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Re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>cursos Humanos.</w:t>
            </w:r>
            <w:r w:rsidR="00EA3647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9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Comunicación Social y Relaciones Públicas.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A3647" w:rsidRPr="00D81E4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Planeación, Información, Evaluación y Políticas.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56C86" w:rsidRPr="00D81E49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Electoral.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16 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>Desarrollo Democrático, Educación Cívica y Participación Ciudadana.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E3F0A" w:rsidRPr="00D81E49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S</w:t>
            </w:r>
            <w:r w:rsidR="009E3F0A" w:rsidRPr="00D81E49">
              <w:rPr>
                <w:rFonts w:ascii="Arial" w:hAnsi="Arial" w:cs="Arial"/>
                <w:sz w:val="20"/>
                <w:szCs w:val="20"/>
                <w:lang w:val="es-MX"/>
              </w:rPr>
              <w:t>ervicio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Profesional Electoral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090F8E" w:rsidRPr="00D81E49" w:rsidRDefault="00090F8E" w:rsidP="004B3116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4395"/>
        <w:gridCol w:w="2408"/>
        <w:gridCol w:w="2113"/>
        <w:gridCol w:w="2562"/>
      </w:tblGrid>
      <w:tr w:rsidR="004B3116" w:rsidRPr="00D81E49" w:rsidTr="00090F8E">
        <w:tc>
          <w:tcPr>
            <w:tcW w:w="2810" w:type="dxa"/>
            <w:vAlign w:val="center"/>
          </w:tcPr>
          <w:p w:rsidR="004B3116" w:rsidRPr="00D81E49" w:rsidRDefault="004B3116" w:rsidP="001A41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8" w:type="dxa"/>
            <w:vAlign w:val="center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13" w:type="dxa"/>
            <w:vAlign w:val="center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2" w:type="dxa"/>
            <w:vAlign w:val="center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B3116" w:rsidRPr="00D81E49" w:rsidTr="009B378D">
        <w:trPr>
          <w:trHeight w:val="793"/>
        </w:trPr>
        <w:tc>
          <w:tcPr>
            <w:tcW w:w="2810" w:type="dxa"/>
          </w:tcPr>
          <w:p w:rsidR="004B3116" w:rsidRPr="00D81E49" w:rsidRDefault="004B3116" w:rsidP="001A41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4B3116" w:rsidRPr="00D81E49" w:rsidRDefault="004B3116" w:rsidP="001A41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95" w:type="dxa"/>
          </w:tcPr>
          <w:p w:rsidR="004B3116" w:rsidRPr="00D81E49" w:rsidRDefault="00152081" w:rsidP="009F5C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Contratación de Técnicos electorales y C</w:t>
            </w:r>
            <w:r w:rsidR="004B3116" w:rsidRPr="00D81E49">
              <w:rPr>
                <w:rFonts w:ascii="Arial" w:hAnsi="Arial" w:cs="Arial"/>
                <w:sz w:val="20"/>
                <w:szCs w:val="20"/>
                <w:lang w:val="es-MX"/>
              </w:rPr>
              <w:t>apturistas.</w:t>
            </w:r>
          </w:p>
        </w:tc>
        <w:tc>
          <w:tcPr>
            <w:tcW w:w="2408" w:type="dxa"/>
          </w:tcPr>
          <w:p w:rsidR="004B3116" w:rsidRPr="00D81E49" w:rsidRDefault="005B5B78" w:rsidP="004B31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1C25EB" w:rsidRPr="00D81E49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="00152081" w:rsidRPr="00D81E4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13" w:type="dxa"/>
          </w:tcPr>
          <w:p w:rsidR="004B3116" w:rsidRPr="00D81E49" w:rsidRDefault="00AD210B" w:rsidP="004B31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4B3116" w:rsidRPr="00D81E49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62" w:type="dxa"/>
          </w:tcPr>
          <w:p w:rsidR="004B3116" w:rsidRPr="00CB4BD6" w:rsidRDefault="004B3116" w:rsidP="004B3116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793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descansos)</w:t>
            </w:r>
          </w:p>
        </w:tc>
        <w:tc>
          <w:tcPr>
            <w:tcW w:w="4395" w:type="dxa"/>
            <w:vAlign w:val="center"/>
          </w:tcPr>
          <w:p w:rsidR="00493075" w:rsidRPr="00D81E49" w:rsidRDefault="00493075" w:rsidP="004930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Control de Asistencia de Técnicos Electorales y Capturistas.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793"/>
        </w:trPr>
        <w:tc>
          <w:tcPr>
            <w:tcW w:w="2810" w:type="dxa"/>
            <w:shd w:val="clear" w:color="auto" w:fill="auto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4.13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Productividad en el Trabajo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93075" w:rsidRPr="00D81E49" w:rsidRDefault="00493075" w:rsidP="004930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Informe quincenal de actividades de Técnicos Electorales y Capturistas.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816186">
        <w:trPr>
          <w:trHeight w:val="1082"/>
        </w:trPr>
        <w:tc>
          <w:tcPr>
            <w:tcW w:w="2810" w:type="dxa"/>
            <w:shd w:val="clear" w:color="auto" w:fill="auto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5" w:type="dxa"/>
            <w:shd w:val="clear" w:color="auto" w:fill="auto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Lineamientos para la prestación del servicio social en las juntas locales y distritales ejecutivas.</w:t>
            </w: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Expediente de prestadora de servicio social. Copias.</w:t>
            </w:r>
          </w:p>
        </w:tc>
        <w:tc>
          <w:tcPr>
            <w:tcW w:w="2408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13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EA3647">
        <w:trPr>
          <w:trHeight w:val="820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9.2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y proyectos de comunicación social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Circulares.</w:t>
            </w:r>
          </w:p>
        </w:tc>
        <w:tc>
          <w:tcPr>
            <w:tcW w:w="2408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2014–2015</w:t>
            </w:r>
          </w:p>
        </w:tc>
        <w:tc>
          <w:tcPr>
            <w:tcW w:w="2113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19E"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="005D719E" w:rsidRPr="005D719E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591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11.21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Oficios y circulares.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B378D">
        <w:trPr>
          <w:trHeight w:val="563"/>
        </w:trPr>
        <w:tc>
          <w:tcPr>
            <w:tcW w:w="2810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Convocatorias, oficios, circulares y orden del día.</w:t>
            </w:r>
          </w:p>
        </w:tc>
        <w:tc>
          <w:tcPr>
            <w:tcW w:w="2408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663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15.3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Estudios y Análisis sobre procesos electorales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Evaluaciones a la Estrategia de Capacitación y Asistencia Electoral.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673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15.6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Oficios y circulares.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846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15.8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Organismos Públicos Locales Electorales, comunicados diversos.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539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15.14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Listados y oficios sobre ubicación de casillas en el 07 Distrito.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715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15.15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 y Secciones ordinarias con Excepción al Orden de Visita.</w:t>
            </w: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Circulares y diversas disposiciones sobre la integración de mesas directivas de casilla.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5D719E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719E">
              <w:rPr>
                <w:rFonts w:ascii="Arial" w:hAnsi="Arial" w:cs="Arial"/>
                <w:sz w:val="20"/>
                <w:szCs w:val="20"/>
                <w:lang w:val="es-MX"/>
              </w:rPr>
              <w:t>5 Expediente</w:t>
            </w:r>
            <w:r w:rsidR="005D719E" w:rsidRPr="005D719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rPr>
          <w:trHeight w:val="617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Oficios y circulares.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5D719E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719E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5D719E" w:rsidRPr="005D719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956C86"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15.18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Hojas de datos.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703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15.21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Sistema ELEC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Oficios y circulares.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707FD">
              <w:rPr>
                <w:rFonts w:ascii="Arial" w:hAnsi="Arial" w:cs="Arial"/>
                <w:sz w:val="20"/>
                <w:szCs w:val="20"/>
                <w:lang w:val="es-MX"/>
              </w:rPr>
              <w:t>4 Expediente</w:t>
            </w:r>
            <w:r w:rsidR="001707FD" w:rsidRPr="001707F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883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15.26.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y expedientes de casilla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y expedientes de casilla.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1039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16.9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Promoción del voto, Medios alternativos, concurso Nacional de Testimonios Ciudadanos sobre el Proceso Electoral.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707FD">
              <w:rPr>
                <w:rFonts w:ascii="Arial" w:hAnsi="Arial" w:cs="Arial"/>
                <w:sz w:val="20"/>
                <w:szCs w:val="20"/>
                <w:lang w:val="es-MX"/>
              </w:rPr>
              <w:t>4 Expediente</w:t>
            </w:r>
            <w:r w:rsidR="001707FD" w:rsidRPr="001707F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50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16.12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2015, Concurso Juvenil de Debate Político 2015, Elecciones en el espacio escolar.</w:t>
            </w: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493075" w:rsidRPr="00D81E49" w:rsidTr="007F4D5A">
        <w:trPr>
          <w:trHeight w:val="992"/>
        </w:trPr>
        <w:tc>
          <w:tcPr>
            <w:tcW w:w="2810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17.9 </w:t>
            </w:r>
          </w:p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del personal del servicio</w:t>
            </w:r>
          </w:p>
        </w:tc>
        <w:tc>
          <w:tcPr>
            <w:tcW w:w="4395" w:type="dxa"/>
          </w:tcPr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Lineamientos, Meta Individual 3 Vocales de Capacitación Electoral y Educación Cívica. Meta Colectiva 24.</w:t>
            </w:r>
          </w:p>
          <w:p w:rsidR="00493075" w:rsidRPr="00D81E49" w:rsidRDefault="00493075" w:rsidP="004930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13" w:type="dxa"/>
            <w:vAlign w:val="center"/>
          </w:tcPr>
          <w:p w:rsidR="00493075" w:rsidRPr="00D81E49" w:rsidRDefault="00493075" w:rsidP="004930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62" w:type="dxa"/>
          </w:tcPr>
          <w:p w:rsidR="00493075" w:rsidRPr="00CB4BD6" w:rsidRDefault="00493075" w:rsidP="00493075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3075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</w:tbl>
    <w:p w:rsidR="00A849F9" w:rsidRPr="00D81E49" w:rsidRDefault="00A849F9" w:rsidP="004B311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4255"/>
        <w:gridCol w:w="5095"/>
      </w:tblGrid>
      <w:tr w:rsidR="004B3116" w:rsidRPr="00D81E49" w:rsidTr="00AD78EB">
        <w:trPr>
          <w:trHeight w:val="1399"/>
        </w:trPr>
        <w:tc>
          <w:tcPr>
            <w:tcW w:w="4924" w:type="dxa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B3116" w:rsidRPr="00D81E49" w:rsidRDefault="004B3116" w:rsidP="00AD78E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Delia Deyanira Herrera Vargas</w:t>
            </w: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Auxiliar de la Vocalía de Capacitación Electoral y Educación Cívica</w:t>
            </w:r>
          </w:p>
        </w:tc>
        <w:tc>
          <w:tcPr>
            <w:tcW w:w="4255" w:type="dxa"/>
          </w:tcPr>
          <w:p w:rsidR="004B3116" w:rsidRPr="00D81E49" w:rsidRDefault="004B3116" w:rsidP="004548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B3116" w:rsidRPr="00D81E49" w:rsidRDefault="004B3116" w:rsidP="00AD78EB">
            <w:pPr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Aurelio Hernández Sánchez</w:t>
            </w: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5095" w:type="dxa"/>
          </w:tcPr>
          <w:p w:rsidR="004B3116" w:rsidRPr="00D81E49" w:rsidRDefault="00AD78EB" w:rsidP="00AD78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4B3116" w:rsidRPr="00D81E49" w:rsidRDefault="004B3116" w:rsidP="0045485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B3116" w:rsidRPr="00D81E49" w:rsidRDefault="004B3116" w:rsidP="0045485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B3116" w:rsidRPr="00D81E49" w:rsidRDefault="004B3116" w:rsidP="00454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Hugo Héctor Melgarejo García</w:t>
            </w:r>
          </w:p>
          <w:p w:rsidR="004B3116" w:rsidRPr="00D81E49" w:rsidRDefault="004B3116" w:rsidP="004B3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</w:tbl>
    <w:p w:rsidR="004B3116" w:rsidRPr="00D81E49" w:rsidRDefault="004B3116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B307CB" w:rsidRPr="00D81E49" w:rsidRDefault="00B307CB" w:rsidP="009A59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Default="003F5299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967552" w:rsidRDefault="00967552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967552" w:rsidRDefault="00967552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967552" w:rsidRPr="00D81E49" w:rsidRDefault="00967552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831D73" w:rsidRPr="00D81E49" w:rsidRDefault="00831D73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831D73" w:rsidRPr="00D81E49" w:rsidRDefault="00831D73" w:rsidP="00A40443">
      <w:pPr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A40443" w:rsidRPr="00D81E49" w:rsidRDefault="00A40443" w:rsidP="00A40443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A40443" w:rsidRPr="00D81E49" w:rsidRDefault="00A40443" w:rsidP="00A4044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A40443" w:rsidRPr="00D81E49" w:rsidRDefault="00A40443" w:rsidP="00A40443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A40443" w:rsidRPr="00D81E49" w:rsidRDefault="00A40443" w:rsidP="00A40443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Fecha de elaboración </w:t>
      </w:r>
      <w:r w:rsidR="00B24D09" w:rsidRPr="00D81E49">
        <w:rPr>
          <w:rFonts w:ascii="Arial" w:hAnsi="Arial" w:cs="Arial"/>
          <w:sz w:val="20"/>
          <w:szCs w:val="20"/>
          <w:lang w:val="es-MX"/>
        </w:rPr>
        <w:t>6</w:t>
      </w:r>
      <w:r w:rsidRPr="00D81E49">
        <w:rPr>
          <w:rFonts w:ascii="Arial" w:hAnsi="Arial" w:cs="Arial"/>
          <w:sz w:val="20"/>
          <w:szCs w:val="20"/>
          <w:lang w:val="es-MX"/>
        </w:rPr>
        <w:t xml:space="preserve"> de noviembre de 2015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Federico Barrón Fuentes, Vocal de Organización Electoral.</w:t>
            </w:r>
          </w:p>
        </w:tc>
      </w:tr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Calle 12 de Octubre No. 114-A esquina con calle México, Barrio del Carmen,</w:t>
            </w:r>
            <w:r w:rsidR="00831D73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Código Postal 79960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Tamazunchale</w:t>
            </w:r>
            <w:proofErr w:type="spellEnd"/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, S.L.P.</w:t>
            </w:r>
          </w:p>
        </w:tc>
      </w:tr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: 4833620893</w:t>
            </w:r>
          </w:p>
        </w:tc>
      </w:tr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="00374E87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="00405EAF" w:rsidRPr="00D81E49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federico.barron@ine.mx</w:t>
              </w:r>
            </w:hyperlink>
          </w:p>
        </w:tc>
      </w:tr>
    </w:tbl>
    <w:p w:rsidR="00A40443" w:rsidRPr="00D81E49" w:rsidRDefault="00A40443" w:rsidP="00A4044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40443" w:rsidRPr="00D81E49" w:rsidRDefault="00A40443" w:rsidP="00A4044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8"/>
      </w:tblGrid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Trámite.</w:t>
            </w:r>
          </w:p>
        </w:tc>
      </w:tr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Electoral.</w:t>
            </w:r>
          </w:p>
        </w:tc>
      </w:tr>
    </w:tbl>
    <w:p w:rsidR="00A40443" w:rsidRPr="00D81E49" w:rsidRDefault="00A40443" w:rsidP="00A4044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40443" w:rsidRPr="00D81E49" w:rsidTr="00A40443">
        <w:tc>
          <w:tcPr>
            <w:tcW w:w="14288" w:type="dxa"/>
          </w:tcPr>
          <w:p w:rsidR="00A40443" w:rsidRPr="00D81E49" w:rsidRDefault="00A40443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36E1E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40443" w:rsidRPr="00D81E49" w:rsidTr="00967552">
        <w:trPr>
          <w:trHeight w:val="1062"/>
        </w:trPr>
        <w:tc>
          <w:tcPr>
            <w:tcW w:w="14288" w:type="dxa"/>
            <w:tcBorders>
              <w:bottom w:val="single" w:sz="4" w:space="0" w:color="auto"/>
            </w:tcBorders>
          </w:tcPr>
          <w:p w:rsidR="00A40443" w:rsidRPr="00D81E49" w:rsidRDefault="00A40443" w:rsidP="00FA2C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gramStart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:</w:t>
            </w:r>
            <w:proofErr w:type="gramEnd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FA2C8C" w:rsidRPr="00D81E49">
              <w:rPr>
                <w:rFonts w:ascii="Arial" w:hAnsi="Arial" w:cs="Arial"/>
                <w:sz w:val="20"/>
                <w:szCs w:val="20"/>
                <w:lang w:val="es-MX"/>
              </w:rPr>
              <w:t>3 Programación,</w:t>
            </w:r>
            <w:r w:rsidR="00F53EB1">
              <w:rPr>
                <w:rFonts w:ascii="Arial" w:hAnsi="Arial" w:cs="Arial"/>
                <w:sz w:val="20"/>
                <w:szCs w:val="20"/>
                <w:lang w:val="es-MX"/>
              </w:rPr>
              <w:t xml:space="preserve"> Organización y </w:t>
            </w:r>
            <w:proofErr w:type="spellStart"/>
            <w:r w:rsidR="00F53EB1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="00F53EB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FA2C8C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</w:t>
            </w:r>
            <w:r w:rsidR="00FA2C8C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Recursos Humanos.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6</w:t>
            </w:r>
            <w:r w:rsidR="00FA2C8C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Recursos Materiales y Obra Pública. </w:t>
            </w:r>
            <w:r w:rsidR="00FA2C8C" w:rsidRPr="00D81E49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Información. 11 Planeación, Información, Evaluación y Políticas. 13 Partidos Políticos y Agrupaciones Políticas Nacionales, Prerrogativas y Fiscalización. 14 Registro Federal de Electores. 15 Proceso Electoral. 17 Servicio Profesional Electoral.</w:t>
            </w:r>
          </w:p>
        </w:tc>
      </w:tr>
    </w:tbl>
    <w:p w:rsidR="00A40443" w:rsidRPr="00D81E49" w:rsidRDefault="00A40443" w:rsidP="00A40443">
      <w:pPr>
        <w:rPr>
          <w:rFonts w:ascii="Arial" w:hAnsi="Arial" w:cs="Arial"/>
          <w:sz w:val="20"/>
          <w:szCs w:val="20"/>
          <w:lang w:val="es-MX"/>
        </w:rPr>
      </w:pPr>
    </w:p>
    <w:p w:rsidR="00A40443" w:rsidRPr="00D81E49" w:rsidRDefault="00A40443" w:rsidP="00A4044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4395"/>
        <w:gridCol w:w="2408"/>
        <w:gridCol w:w="2127"/>
        <w:gridCol w:w="2548"/>
      </w:tblGrid>
      <w:tr w:rsidR="00A40443" w:rsidRPr="00D81E49" w:rsidTr="00A40443">
        <w:tc>
          <w:tcPr>
            <w:tcW w:w="2810" w:type="dxa"/>
            <w:vAlign w:val="center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8" w:type="dxa"/>
            <w:vAlign w:val="center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vAlign w:val="center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8" w:type="dxa"/>
            <w:vAlign w:val="center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40443" w:rsidRPr="00D81E49" w:rsidTr="00A40443">
        <w:trPr>
          <w:trHeight w:val="1470"/>
        </w:trPr>
        <w:tc>
          <w:tcPr>
            <w:tcW w:w="2810" w:type="dxa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3.9</w:t>
            </w: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Organización</w:t>
            </w:r>
          </w:p>
        </w:tc>
        <w:tc>
          <w:tcPr>
            <w:tcW w:w="4395" w:type="dxa"/>
          </w:tcPr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3.9.1 Validación de la Información de Casillas del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Proceso Electoral Federal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2011-2012.</w:t>
            </w:r>
            <w:r w:rsidR="00C33DC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Circular INE/DEOE/001/2014.</w:t>
            </w:r>
          </w:p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 xml:space="preserve">3.9.2 Programas y Proyectos en materia de Presupuesto de la Dirección Ejecutiva de </w:t>
            </w:r>
            <w:r w:rsidR="00C33DC1" w:rsidRPr="00D81E49">
              <w:rPr>
                <w:rFonts w:ascii="Arial" w:hAnsi="Arial" w:cs="Arial"/>
                <w:sz w:val="20"/>
                <w:szCs w:val="20"/>
              </w:rPr>
              <w:t>Organización Electoral</w:t>
            </w:r>
            <w:r w:rsidR="00174367" w:rsidRPr="00D81E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A40443" w:rsidRPr="00D81E49" w:rsidRDefault="00C33DC1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8" w:type="dxa"/>
          </w:tcPr>
          <w:p w:rsidR="00A40443" w:rsidRPr="000A365A" w:rsidRDefault="000A365A" w:rsidP="00A404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A40443" w:rsidRPr="000A365A">
              <w:rPr>
                <w:rFonts w:ascii="Arial" w:hAnsi="Arial" w:cs="Arial"/>
                <w:sz w:val="20"/>
                <w:szCs w:val="20"/>
                <w:lang w:val="es-MX"/>
              </w:rPr>
              <w:t>rchivero 1, cajón 1</w:t>
            </w:r>
          </w:p>
        </w:tc>
      </w:tr>
      <w:tr w:rsidR="00A40443" w:rsidRPr="00D81E49" w:rsidTr="00A40443">
        <w:trPr>
          <w:trHeight w:val="570"/>
        </w:trPr>
        <w:tc>
          <w:tcPr>
            <w:tcW w:w="2810" w:type="dxa"/>
          </w:tcPr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3.17</w:t>
            </w:r>
          </w:p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Visitas de Supervisión </w:t>
            </w:r>
          </w:p>
        </w:tc>
        <w:tc>
          <w:tcPr>
            <w:tcW w:w="4395" w:type="dxa"/>
            <w:vAlign w:val="center"/>
          </w:tcPr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Visitas de Supervisión de las Juntas Locales Ejecutivas a las Juntas Distritales Ejecutivas.</w:t>
            </w:r>
          </w:p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</w:tcPr>
          <w:p w:rsidR="00A40443" w:rsidRPr="00D81E49" w:rsidRDefault="00C33DC1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A40443" w:rsidRPr="00CB4BD6" w:rsidRDefault="000A365A" w:rsidP="00A40443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A40443" w:rsidRPr="00D81E49" w:rsidTr="00A40443">
        <w:tc>
          <w:tcPr>
            <w:tcW w:w="2810" w:type="dxa"/>
          </w:tcPr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4.6</w:t>
            </w:r>
          </w:p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95" w:type="dxa"/>
            <w:vAlign w:val="center"/>
          </w:tcPr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4.6.1 Contratación de Capturistas en las Juntas Locales y Distritales Ejecutivas. Circular INE/DEOE/0030/2014.</w:t>
            </w:r>
          </w:p>
          <w:p w:rsidR="00A40443" w:rsidRPr="00D81E49" w:rsidRDefault="00A40443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lastRenderedPageBreak/>
              <w:t xml:space="preserve">4.6.2 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del Personal para Auxiliares Operativos.</w:t>
            </w:r>
          </w:p>
        </w:tc>
        <w:tc>
          <w:tcPr>
            <w:tcW w:w="2408" w:type="dxa"/>
          </w:tcPr>
          <w:p w:rsidR="00A40443" w:rsidRPr="00D81E49" w:rsidRDefault="00C33DC1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7" w:type="dxa"/>
          </w:tcPr>
          <w:p w:rsidR="00A40443" w:rsidRPr="00D81E49" w:rsidRDefault="00A40443" w:rsidP="00A4044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A40443" w:rsidRPr="00CB4BD6" w:rsidRDefault="000A365A" w:rsidP="00A40443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4.13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Productividad en el Trabajo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Informe</w:t>
            </w:r>
            <w:r w:rsidR="005C7FC0">
              <w:rPr>
                <w:rFonts w:ascii="Arial" w:hAnsi="Arial" w:cs="Arial"/>
                <w:sz w:val="20"/>
                <w:szCs w:val="20"/>
                <w:lang w:val="es-MX"/>
              </w:rPr>
              <w:t xml:space="preserve"> Mensual de Actividades del Ingeniero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Edgar Ramos González Auxiliar Técnico D.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6.23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Comité y Subcomité de Adquisiciones, Arrendamientos Y Servicios.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1413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8.2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Programas y Proyectos en materia de Telecomunicaciones</w:t>
            </w:r>
          </w:p>
        </w:tc>
        <w:tc>
          <w:tcPr>
            <w:tcW w:w="4395" w:type="dxa"/>
            <w:vAlign w:val="center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Validación de cobertura de Medios de Comunicación Convencional disponible en las Secciones Electorales para emplearse en el Proceso Electoral Federal 2014-2015. Circular INE/DEOE/0029/2014.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1546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8.25</w:t>
            </w:r>
          </w:p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8.25.1 Meta Individual número 1 Informe sobre la actualización de los Rasgos Relevantes en la Cartografía Digitalizada. 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8.25.2 Meta Individual número 2 Actualización de la Carpeta de Información Básica Distrital.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Expedientes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521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11.16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Normas para la Evaluación del Desempeño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521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11.21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11.21.1 Junta Local Ejecutiva.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11.21.2 Documentación</w:t>
            </w: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enviada y recibida de Junta Local Ejecutiva.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48" w:type="dxa"/>
          </w:tcPr>
          <w:p w:rsidR="000A365A" w:rsidRDefault="000A365A" w:rsidP="000A365A">
            <w:r w:rsidRPr="00B65B5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571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11.22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11.22.1 Junta Distrital Ejecutiva.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11.22.2 Documentación</w:t>
            </w:r>
            <w:r w:rsidRPr="00D81E49">
              <w:rPr>
                <w:rFonts w:ascii="Arial" w:hAnsi="Arial" w:cs="Arial"/>
                <w:sz w:val="20"/>
                <w:szCs w:val="20"/>
              </w:rPr>
              <w:t xml:space="preserve"> enviada y recibida de Junta Distrital Ejecutiva.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48" w:type="dxa"/>
          </w:tcPr>
          <w:p w:rsidR="000A365A" w:rsidRDefault="000A365A" w:rsidP="000A365A">
            <w:r w:rsidRPr="0079408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835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13.2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Programas y Proyectos de Partidos Políticos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Organización de la Elección interna del Partido de la Revolución Democrática Circular.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79408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14.8 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Actualización del Padrón Electoral e Instancia Administrativa Lista Nominal.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79408E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Disposiciones para el Proceso Electoral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Plan y Calendario Integral del Proceso Electoral Federal 2014-2015.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4E0649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690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15.2.1 Meta Individual número 3 Actualización de los Catálogos de Organización Electoral.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15.2.2 Meta Individual número 4 Informe de la Evaluac</w:t>
            </w:r>
            <w:r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ión del funcionamiento de tres documentos a utilizar en el P</w:t>
            </w:r>
            <w:r w:rsidR="005C7FC0"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roceso </w:t>
            </w:r>
            <w:r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</w:t>
            </w:r>
            <w:r w:rsidR="005C7FC0"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lectoral </w:t>
            </w:r>
            <w:r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F</w:t>
            </w:r>
            <w:r w:rsidR="005C7FC0" w:rsidRPr="005C7FC0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ederal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2014-2015 en una prueba de llenado por 4 ciudadanos en un simulacro de Escrutinio y Cómputo de Casilla.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15.2.3 Meta Individual número 5 Diagnostico de las condiciones actuales de acondicionamiento de la bodega distrital y espacios de custodia.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15.2.3 Cuestionario para evaluar el funcionamiento de los Modelos Preliminares de Materiales Electorales para el Proceso Electoral Federal 2014-2015 Circular INE/DEOE/0004/2014.</w:t>
            </w:r>
          </w:p>
          <w:p w:rsidR="000A365A" w:rsidRPr="00D81E49" w:rsidRDefault="000A365A" w:rsidP="000A365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15.2.5 Generar propuestas de instalación y operación de oficinas municipales para el Proceso Electoral Federal 2014-2015. Circular INE/DEOE/0008/2014.</w:t>
            </w:r>
          </w:p>
          <w:p w:rsidR="000A365A" w:rsidRPr="00D81E49" w:rsidRDefault="000A365A" w:rsidP="000A365A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15.2.6 Sistema de Información sobre el des</w:t>
            </w:r>
            <w:r w:rsidR="00BF5345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arrollo de la Jornada Electoral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2015.</w:t>
            </w:r>
          </w:p>
          <w:p w:rsidR="000A365A" w:rsidRPr="00D81E49" w:rsidRDefault="000A365A" w:rsidP="000A365A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15.2.7 Meta Individual número</w:t>
            </w:r>
            <w:r w:rsidR="00BF5345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3 s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imulacros del </w:t>
            </w:r>
            <w:r w:rsidR="00BF5345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Sistema de Información sobre el des</w:t>
            </w:r>
            <w:r w:rsidR="00BF5345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arrollo de la Jornada Electoral</w:t>
            </w:r>
            <w:r w:rsidR="00BF5345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2015.</w:t>
            </w:r>
          </w:p>
          <w:p w:rsidR="000A365A" w:rsidRPr="00D81E49" w:rsidRDefault="00DE2B65" w:rsidP="000A36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 xml:space="preserve">15.2.8 </w:t>
            </w:r>
            <w:r w:rsidR="000A365A" w:rsidRPr="00D81E49">
              <w:rPr>
                <w:rFonts w:ascii="Arial" w:hAnsi="Arial" w:cs="Arial"/>
                <w:sz w:val="20"/>
                <w:szCs w:val="20"/>
              </w:rPr>
              <w:t>Anteproyecto de Presupuesto Proceso Electoral Federal 2015 resumen por proyecto, partida y articu</w:t>
            </w:r>
            <w:r w:rsidR="00BF5345">
              <w:rPr>
                <w:rFonts w:ascii="Arial" w:hAnsi="Arial" w:cs="Arial"/>
                <w:sz w:val="20"/>
                <w:szCs w:val="20"/>
              </w:rPr>
              <w:t>lo R002, SPG043, 001, Oficio número</w:t>
            </w:r>
            <w:r w:rsidR="000A365A" w:rsidRPr="00D81E49">
              <w:rPr>
                <w:rFonts w:ascii="Arial" w:hAnsi="Arial" w:cs="Arial"/>
                <w:sz w:val="20"/>
                <w:szCs w:val="20"/>
              </w:rPr>
              <w:t xml:space="preserve"> INE/DEOE/0040/2015.</w:t>
            </w:r>
          </w:p>
          <w:p w:rsidR="000A365A" w:rsidRPr="00D81E49" w:rsidRDefault="000A365A" w:rsidP="000A36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15.2.9 Acuerdo INE/CG11/2015 Lineamientos para el desarrollo de la sesión especial de Cómputos Distritales del Proceso Electoral Federal 2014-2015 Circular número INE/DEOE/0006/2015.</w:t>
            </w:r>
          </w:p>
          <w:p w:rsidR="000A365A" w:rsidRPr="00D81E49" w:rsidRDefault="006454F3" w:rsidP="000A36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15.2.10 </w:t>
            </w:r>
            <w:r w:rsidR="000A365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Meta Individual </w:t>
            </w:r>
            <w:r w:rsid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número 4 </w:t>
            </w:r>
            <w:r w:rsidR="000A365A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Elaborar para el 100% de los </w:t>
            </w:r>
            <w:r w:rsid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apacitadores asistentes electorales </w:t>
            </w:r>
            <w:r w:rsidR="000A365A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del Distrito, la programación de horarios de transmisión de la información a la Sala del Sistema de Información de la J</w:t>
            </w:r>
            <w:r w:rsidR="000A365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ornada Electoral 2015.</w:t>
            </w:r>
          </w:p>
          <w:p w:rsidR="000A365A" w:rsidRPr="00D81E49" w:rsidRDefault="006B60CB" w:rsidP="006B60CB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15.2.11</w:t>
            </w:r>
            <w:r w:rsidR="000A365A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0A365A" w:rsidRPr="00D81E49">
              <w:rPr>
                <w:rFonts w:ascii="Arial" w:hAnsi="Arial" w:cs="Arial"/>
                <w:sz w:val="20"/>
                <w:szCs w:val="20"/>
              </w:rPr>
              <w:t>Informe sobre el procedimiento para la actua</w:t>
            </w:r>
            <w:r w:rsidR="009D1C08">
              <w:rPr>
                <w:rFonts w:ascii="Arial" w:hAnsi="Arial" w:cs="Arial"/>
                <w:sz w:val="20"/>
                <w:szCs w:val="20"/>
              </w:rPr>
              <w:t>lización de rasgos relevantes.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Expedientes</w:t>
            </w:r>
          </w:p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48" w:type="dxa"/>
          </w:tcPr>
          <w:p w:rsidR="000A365A" w:rsidRDefault="000A365A" w:rsidP="000A365A">
            <w:r w:rsidRPr="004E0649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629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15.6 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Documentación enviada y recibida del Consejo Distrital.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ED3334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629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Elecciones Locales y Concurrentes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Elecciones Concurrentes.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ED3334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0A365A" w:rsidRPr="00D81E49" w:rsidTr="00A40443">
        <w:trPr>
          <w:trHeight w:val="629"/>
        </w:trPr>
        <w:tc>
          <w:tcPr>
            <w:tcW w:w="2810" w:type="dxa"/>
          </w:tcPr>
          <w:p w:rsidR="000A365A" w:rsidRPr="00D81E49" w:rsidRDefault="000A365A" w:rsidP="000A36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15.9 </w:t>
            </w:r>
          </w:p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Campañas Electorales</w:t>
            </w:r>
          </w:p>
        </w:tc>
        <w:tc>
          <w:tcPr>
            <w:tcW w:w="4395" w:type="dxa"/>
          </w:tcPr>
          <w:p w:rsidR="000A365A" w:rsidRPr="00D81E49" w:rsidRDefault="000A365A" w:rsidP="000A36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Uso de materiales de propaganda en Campañas Electorales.</w:t>
            </w:r>
          </w:p>
        </w:tc>
        <w:tc>
          <w:tcPr>
            <w:tcW w:w="2408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0A365A" w:rsidRPr="00D81E49" w:rsidRDefault="000A365A" w:rsidP="000A365A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0A365A" w:rsidRDefault="000A365A" w:rsidP="000A365A">
            <w:r w:rsidRPr="00ED3334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rPr>
          <w:trHeight w:val="629"/>
        </w:trPr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15.14 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5" w:type="dxa"/>
          </w:tcPr>
          <w:p w:rsidR="002107E4" w:rsidRPr="00D81E49" w:rsidRDefault="001C4C41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15.14.1 </w:t>
            </w:r>
            <w:r w:rsidR="002107E4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Meta I</w:t>
            </w:r>
            <w:r w:rsidR="007923A2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ndividual número</w:t>
            </w:r>
            <w:r w:rsidR="002107E4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2 Realizar la correcta captura del 100% de la información sobre el procedimiento de ubicación de casillas que se instalaran en la jornada electoral.</w:t>
            </w:r>
          </w:p>
          <w:p w:rsidR="002107E4" w:rsidRPr="00D81E49" w:rsidRDefault="007244C9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15.14.2</w:t>
            </w:r>
            <w:r w:rsidR="002107E4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2107E4" w:rsidRPr="00D81E49">
              <w:rPr>
                <w:rFonts w:ascii="Arial" w:hAnsi="Arial" w:cs="Arial"/>
                <w:sz w:val="20"/>
                <w:szCs w:val="20"/>
              </w:rPr>
              <w:t>Actividades del manual de ubicación d</w:t>
            </w:r>
            <w:r w:rsidR="007C573C" w:rsidRPr="00D81E49">
              <w:rPr>
                <w:rFonts w:ascii="Arial" w:hAnsi="Arial" w:cs="Arial"/>
                <w:sz w:val="20"/>
                <w:szCs w:val="20"/>
              </w:rPr>
              <w:t>e casillas y equipamiento. Circular</w:t>
            </w:r>
            <w:r w:rsidR="007923A2" w:rsidRPr="00D81E49">
              <w:rPr>
                <w:rFonts w:ascii="Arial" w:hAnsi="Arial" w:cs="Arial"/>
                <w:sz w:val="20"/>
                <w:szCs w:val="20"/>
              </w:rPr>
              <w:t xml:space="preserve"> número</w:t>
            </w:r>
            <w:r w:rsidR="002107E4" w:rsidRPr="00D81E49">
              <w:rPr>
                <w:rFonts w:ascii="Arial" w:hAnsi="Arial" w:cs="Arial"/>
                <w:sz w:val="20"/>
                <w:szCs w:val="20"/>
              </w:rPr>
              <w:t xml:space="preserve"> INE/DEOE/0001/2015.</w:t>
            </w:r>
          </w:p>
          <w:p w:rsidR="002107E4" w:rsidRPr="00D81E49" w:rsidRDefault="002107E4" w:rsidP="00104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lastRenderedPageBreak/>
              <w:t xml:space="preserve">15.14.3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Secciones con menos de 100 Electores.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rPr>
          <w:trHeight w:val="629"/>
        </w:trPr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Integración de Mesas Directivas de Casilla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Integración de Mesas Directivas de Casillas.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rPr>
          <w:trHeight w:val="481"/>
        </w:trPr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15.17 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Asistentes Electorales.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rPr>
          <w:trHeight w:val="629"/>
        </w:trPr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15.18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15.18.1 Observadores Electorales.</w:t>
            </w:r>
          </w:p>
          <w:p w:rsidR="002107E4" w:rsidRPr="00D81E49" w:rsidRDefault="002107E4" w:rsidP="007923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15.18.2 Meta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Individual </w:t>
            </w:r>
            <w:r w:rsidR="007923A2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número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1 Observadores electorales.</w:t>
            </w:r>
          </w:p>
        </w:tc>
        <w:tc>
          <w:tcPr>
            <w:tcW w:w="2408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</w:t>
            </w:r>
            <w:r w:rsidR="00C33DC1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15.19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Documentación Electoral </w:t>
            </w:r>
          </w:p>
        </w:tc>
        <w:tc>
          <w:tcPr>
            <w:tcW w:w="4395" w:type="dxa"/>
            <w:vAlign w:val="center"/>
          </w:tcPr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hAnsi="Arial" w:cs="Arial"/>
                <w:sz w:val="20"/>
                <w:szCs w:val="20"/>
              </w:rPr>
              <w:t>15.19.1 Requerimiento de Recursos Financieros para la Destrucción de la documentación utilizada en la Elección del P</w:t>
            </w:r>
            <w:r w:rsidR="001049A8">
              <w:rPr>
                <w:rFonts w:ascii="Arial" w:hAnsi="Arial" w:cs="Arial"/>
                <w:sz w:val="20"/>
                <w:szCs w:val="20"/>
              </w:rPr>
              <w:t xml:space="preserve">artido de la </w:t>
            </w:r>
            <w:r w:rsidRPr="00D81E49">
              <w:rPr>
                <w:rFonts w:ascii="Arial" w:hAnsi="Arial" w:cs="Arial"/>
                <w:sz w:val="20"/>
                <w:szCs w:val="20"/>
              </w:rPr>
              <w:t>R</w:t>
            </w:r>
            <w:r w:rsidR="001049A8"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 w:rsidRPr="00D81E49">
              <w:rPr>
                <w:rFonts w:ascii="Arial" w:hAnsi="Arial" w:cs="Arial"/>
                <w:sz w:val="20"/>
                <w:szCs w:val="20"/>
              </w:rPr>
              <w:t>D</w:t>
            </w:r>
            <w:r w:rsidR="001049A8">
              <w:rPr>
                <w:rFonts w:ascii="Arial" w:hAnsi="Arial" w:cs="Arial"/>
                <w:sz w:val="20"/>
                <w:szCs w:val="20"/>
              </w:rPr>
              <w:t>emocrática</w:t>
            </w:r>
            <w:r w:rsidRPr="00D81E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15.19.2 Destrucción d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 la documentació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n utilizada en la elección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interna 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del P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artido de la 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evolución 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</w:t>
            </w:r>
            <w:r w:rsidR="001049A8"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emocrática</w:t>
            </w:r>
            <w:r w:rsidRPr="001049A8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15.19.3 Sistema de Distribución de la Documentación y Ma</w:t>
            </w:r>
            <w:r w:rsidR="007923A2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teriales Electorales 2015, Circular número</w:t>
            </w:r>
            <w:r w:rsidR="000C243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INE/DEOE/UNICOM/0002/2015.</w:t>
            </w:r>
          </w:p>
          <w:p w:rsidR="002107E4" w:rsidRPr="00D81E49" w:rsidRDefault="0056305C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15.19.4 </w:t>
            </w:r>
            <w:r w:rsidR="002107E4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Documentación Electoral.</w:t>
            </w:r>
          </w:p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15.19.5 Documentación Electoral.</w:t>
            </w:r>
          </w:p>
          <w:p w:rsidR="002107E4" w:rsidRPr="00D81E49" w:rsidRDefault="002107E4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15.20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5" w:type="dxa"/>
            <w:vAlign w:val="center"/>
          </w:tcPr>
          <w:p w:rsidR="002107E4" w:rsidRPr="00D81E49" w:rsidRDefault="0056305C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15.20.1 </w:t>
            </w:r>
            <w:r w:rsidR="002107E4" w:rsidRPr="00D81E49">
              <w:rPr>
                <w:rFonts w:ascii="Arial" w:hAnsi="Arial" w:cs="Arial"/>
                <w:sz w:val="20"/>
                <w:szCs w:val="20"/>
              </w:rPr>
              <w:t>Consultas del Programa Nacional de Distribución de la Documentación y los materiales Electorales del Proceso Electoral Federal 2014-2015.</w:t>
            </w:r>
          </w:p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15.20.2 Materiales y doc</w:t>
            </w:r>
            <w:r w:rsidR="007923A2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umentación Electoral, Material n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 Custodiado y Mecanismos de Recolección.</w:t>
            </w:r>
          </w:p>
          <w:p w:rsidR="002107E4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15.20.3 Materiales y doc</w:t>
            </w:r>
            <w:r w:rsidR="007923A2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umentación Electoral, Material n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 Custodiado y Mecanismos de Recolección.</w:t>
            </w:r>
          </w:p>
          <w:p w:rsidR="00967552" w:rsidRPr="00D81E49" w:rsidRDefault="00967552" w:rsidP="00174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15.24 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Conteo Rápido.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15.36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Almacenamiento de Documentación y Material Electoral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Almacenamiento de Documentación y Material Electoral.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rPr>
          <w:trHeight w:val="562"/>
        </w:trPr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15.37 Custodia Militar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Custodia Militar.</w:t>
            </w:r>
          </w:p>
        </w:tc>
        <w:tc>
          <w:tcPr>
            <w:tcW w:w="2408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</w:t>
            </w:r>
            <w:r w:rsidR="00C33DC1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  <w:p w:rsidR="002107E4" w:rsidRPr="00CB4BD6" w:rsidRDefault="002107E4" w:rsidP="002107E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15.38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95" w:type="dxa"/>
          </w:tcPr>
          <w:p w:rsidR="002107E4" w:rsidRPr="00D81E49" w:rsidRDefault="0056305C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Meta Individual número</w:t>
            </w:r>
            <w:r w:rsidR="002107E4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6 realizar un Ejercicio de Elección vinculante con la Boleta Electrónica.</w:t>
            </w:r>
          </w:p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</w:t>
            </w:r>
          </w:p>
          <w:p w:rsidR="002107E4" w:rsidRPr="00D81E49" w:rsidRDefault="002107E4" w:rsidP="002107E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2107E4" w:rsidRPr="00D81E49" w:rsidTr="00A40443">
        <w:tc>
          <w:tcPr>
            <w:tcW w:w="2810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17.1</w:t>
            </w:r>
          </w:p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Disposiciones en materia de Servicio Profesional Electoral</w:t>
            </w:r>
          </w:p>
        </w:tc>
        <w:tc>
          <w:tcPr>
            <w:tcW w:w="4395" w:type="dxa"/>
          </w:tcPr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17.1.1 Disposiciones en materia del Servicio Profesional Electoral.</w:t>
            </w:r>
          </w:p>
          <w:p w:rsidR="002107E4" w:rsidRPr="00D81E49" w:rsidRDefault="002107E4" w:rsidP="0017436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17.1.2 Disposiciones en materia del Servicio Profesional Electoral.</w:t>
            </w:r>
          </w:p>
        </w:tc>
        <w:tc>
          <w:tcPr>
            <w:tcW w:w="2408" w:type="dxa"/>
          </w:tcPr>
          <w:p w:rsidR="002107E4" w:rsidRPr="00D81E49" w:rsidRDefault="00C33DC1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</w:tcPr>
          <w:p w:rsidR="002107E4" w:rsidRPr="00D81E49" w:rsidRDefault="002107E4" w:rsidP="002107E4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8" w:type="dxa"/>
          </w:tcPr>
          <w:p w:rsidR="002107E4" w:rsidRPr="00CB4BD6" w:rsidRDefault="000A365A" w:rsidP="002107E4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0A365A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</w:tbl>
    <w:p w:rsidR="00A40443" w:rsidRPr="00D81E49" w:rsidRDefault="00A40443" w:rsidP="00A4044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4255"/>
        <w:gridCol w:w="5109"/>
      </w:tblGrid>
      <w:tr w:rsidR="00A40443" w:rsidRPr="00D81E49" w:rsidTr="00A40443">
        <w:trPr>
          <w:trHeight w:val="1242"/>
        </w:trPr>
        <w:tc>
          <w:tcPr>
            <w:tcW w:w="4924" w:type="dxa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Edgar Ramos González </w:t>
            </w: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Auxiliar Técnico </w:t>
            </w:r>
          </w:p>
        </w:tc>
        <w:tc>
          <w:tcPr>
            <w:tcW w:w="4255" w:type="dxa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Federico Barrón Fuentes Vocal de Organización Electoral</w:t>
            </w:r>
          </w:p>
        </w:tc>
        <w:tc>
          <w:tcPr>
            <w:tcW w:w="5109" w:type="dxa"/>
          </w:tcPr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</w:p>
          <w:p w:rsidR="00A40443" w:rsidRPr="00D81E49" w:rsidRDefault="00A40443" w:rsidP="00A40443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>Lic. Hugo Héctor Melgarejo García</w:t>
            </w:r>
          </w:p>
          <w:p w:rsidR="00A40443" w:rsidRPr="00D81E49" w:rsidRDefault="00A40443" w:rsidP="00A4044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</w:p>
        </w:tc>
      </w:tr>
    </w:tbl>
    <w:p w:rsidR="00A40443" w:rsidRPr="00D81E49" w:rsidRDefault="00A40443" w:rsidP="00A40443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967552" w:rsidRDefault="00967552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967552" w:rsidRDefault="00967552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967552" w:rsidRPr="00D81E49" w:rsidRDefault="00967552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F5299" w:rsidRPr="00D81E49" w:rsidRDefault="003F5299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6A2AA1" w:rsidRPr="00D81E49" w:rsidRDefault="00D47751" w:rsidP="006A2AA1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E61B17" w:rsidRPr="00D81E49" w:rsidRDefault="00E61B17" w:rsidP="00E61B17">
      <w:pPr>
        <w:jc w:val="right"/>
        <w:rPr>
          <w:rFonts w:ascii="Arial" w:eastAsia="Arial Unicode MS" w:hAnsi="Arial" w:cs="Arial"/>
          <w:b/>
          <w:sz w:val="20"/>
          <w:szCs w:val="20"/>
          <w:lang w:val="es-MX"/>
        </w:rPr>
      </w:pPr>
    </w:p>
    <w:p w:rsidR="00180AE2" w:rsidRPr="00D81E49" w:rsidRDefault="00180AE2" w:rsidP="00180AE2">
      <w:pPr>
        <w:rPr>
          <w:rFonts w:ascii="Arial" w:hAnsi="Arial" w:cs="Arial"/>
          <w:sz w:val="20"/>
          <w:szCs w:val="20"/>
          <w:lang w:val="es-MX"/>
        </w:rPr>
      </w:pPr>
      <w:r w:rsidRPr="00D81E4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Fecha de elaboración </w:t>
      </w:r>
      <w:r w:rsidR="00D73D70" w:rsidRPr="00D81E49">
        <w:rPr>
          <w:rFonts w:ascii="Arial" w:hAnsi="Arial" w:cs="Arial"/>
          <w:sz w:val="20"/>
          <w:szCs w:val="20"/>
          <w:lang w:val="es-MX"/>
        </w:rPr>
        <w:t>6 de noviembre de 2015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E61B17" w:rsidRPr="00D81E49" w:rsidTr="00447B07">
        <w:tc>
          <w:tcPr>
            <w:tcW w:w="14288" w:type="dxa"/>
          </w:tcPr>
          <w:p w:rsidR="00E61B17" w:rsidRPr="00D81E49" w:rsidRDefault="00E61B17" w:rsidP="009A5996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: </w:t>
            </w:r>
            <w:r w:rsidR="009A5996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Junta Distrital Ejecutiva 07 del estado de San Luis </w:t>
            </w:r>
            <w:r w:rsidR="00C45BC0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Potosí</w:t>
            </w:r>
            <w:r w:rsidR="009A5996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E61B17" w:rsidRPr="00D81E49" w:rsidTr="00447B07">
        <w:tc>
          <w:tcPr>
            <w:tcW w:w="14288" w:type="dxa"/>
          </w:tcPr>
          <w:p w:rsidR="00E61B17" w:rsidRPr="00D81E49" w:rsidRDefault="00E61B17" w:rsidP="00405EAF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: </w:t>
            </w:r>
            <w:r w:rsidR="00405EAF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C. Francisco Camargo Frías, Vocal del Registro Federal de Electores.</w:t>
            </w:r>
          </w:p>
        </w:tc>
      </w:tr>
      <w:tr w:rsidR="00E61B17" w:rsidRPr="00D81E49" w:rsidTr="00447B07">
        <w:tc>
          <w:tcPr>
            <w:tcW w:w="14288" w:type="dxa"/>
          </w:tcPr>
          <w:p w:rsidR="00E61B17" w:rsidRPr="00D81E49" w:rsidRDefault="00E61B17" w:rsidP="00180AE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Domicilio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: </w:t>
            </w:r>
            <w:r w:rsidR="00D47751" w:rsidRPr="00D81E49">
              <w:rPr>
                <w:rFonts w:ascii="Arial" w:hAnsi="Arial" w:cs="Arial"/>
                <w:sz w:val="20"/>
                <w:szCs w:val="20"/>
              </w:rPr>
              <w:t>Calle 12 de octubre número 114 - “A”, esquina con calle México, Barrio del Carmen</w:t>
            </w:r>
            <w:r w:rsidR="007923A2" w:rsidRPr="00D81E49">
              <w:rPr>
                <w:rFonts w:ascii="Arial" w:hAnsi="Arial" w:cs="Arial"/>
                <w:sz w:val="20"/>
                <w:szCs w:val="20"/>
                <w:lang w:val="es-MX"/>
              </w:rPr>
              <w:t>, Código Postal</w:t>
            </w:r>
            <w:r w:rsidR="00D47751" w:rsidRPr="00D81E49">
              <w:rPr>
                <w:rFonts w:ascii="Arial" w:hAnsi="Arial" w:cs="Arial"/>
                <w:sz w:val="20"/>
                <w:szCs w:val="20"/>
                <w:lang w:val="es-MX"/>
              </w:rPr>
              <w:t xml:space="preserve"> 79960</w:t>
            </w:r>
          </w:p>
        </w:tc>
      </w:tr>
      <w:tr w:rsidR="00E61B17" w:rsidRPr="00D81E49" w:rsidTr="00447B07">
        <w:tc>
          <w:tcPr>
            <w:tcW w:w="14288" w:type="dxa"/>
          </w:tcPr>
          <w:p w:rsidR="00E61B17" w:rsidRPr="00D81E49" w:rsidRDefault="00E61B17" w:rsidP="00180AE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Teléfono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: 483-36-20843</w:t>
            </w:r>
          </w:p>
        </w:tc>
      </w:tr>
      <w:tr w:rsidR="00E61B17" w:rsidRPr="00D81E49" w:rsidTr="00447B07">
        <w:tc>
          <w:tcPr>
            <w:tcW w:w="14288" w:type="dxa"/>
          </w:tcPr>
          <w:p w:rsidR="00E61B17" w:rsidRPr="00D81E49" w:rsidRDefault="00E61B17" w:rsidP="006B1781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: </w:t>
            </w:r>
            <w:hyperlink r:id="rId11" w:history="1">
              <w:r w:rsidR="00174367" w:rsidRPr="00D81E49">
                <w:rPr>
                  <w:rStyle w:val="Hipervnculo"/>
                  <w:rFonts w:ascii="Arial" w:eastAsia="Arial Unicode MS" w:hAnsi="Arial" w:cs="Arial"/>
                  <w:sz w:val="20"/>
                  <w:szCs w:val="20"/>
                  <w:lang w:val="es-MX"/>
                </w:rPr>
                <w:t>francisco.camargo@ine.mx</w:t>
              </w:r>
            </w:hyperlink>
          </w:p>
        </w:tc>
      </w:tr>
    </w:tbl>
    <w:p w:rsidR="00E61B17" w:rsidRPr="00D81E49" w:rsidRDefault="00E61B17" w:rsidP="00E61B17">
      <w:pPr>
        <w:jc w:val="both"/>
        <w:rPr>
          <w:rFonts w:ascii="Arial" w:eastAsia="Arial Unicode MS" w:hAnsi="Arial" w:cs="Arial"/>
          <w:b/>
          <w:sz w:val="20"/>
          <w:szCs w:val="20"/>
          <w:lang w:val="es-MX"/>
        </w:rPr>
      </w:pPr>
    </w:p>
    <w:p w:rsidR="00E61B17" w:rsidRPr="00D81E49" w:rsidRDefault="00E61B17" w:rsidP="00E61B17">
      <w:pPr>
        <w:jc w:val="both"/>
        <w:rPr>
          <w:rFonts w:ascii="Arial" w:eastAsia="Arial Unicode MS" w:hAnsi="Arial" w:cs="Arial"/>
          <w:b/>
          <w:sz w:val="20"/>
          <w:szCs w:val="20"/>
          <w:lang w:val="es-MX"/>
        </w:rPr>
      </w:pPr>
      <w:r w:rsidRPr="00D81E49">
        <w:rPr>
          <w:rFonts w:ascii="Arial" w:eastAsia="Arial Unicode MS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8"/>
      </w:tblGrid>
      <w:tr w:rsidR="00E61B17" w:rsidRPr="00D81E49" w:rsidTr="00447B07">
        <w:tc>
          <w:tcPr>
            <w:tcW w:w="14288" w:type="dxa"/>
          </w:tcPr>
          <w:p w:rsidR="00E61B17" w:rsidRPr="00D81E49" w:rsidRDefault="00E61B17" w:rsidP="00180AE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E61B17" w:rsidRPr="00D81E49" w:rsidTr="00447B07">
        <w:tc>
          <w:tcPr>
            <w:tcW w:w="14288" w:type="dxa"/>
          </w:tcPr>
          <w:p w:rsidR="00E61B17" w:rsidRPr="00D81E49" w:rsidRDefault="00E61B17" w:rsidP="00180AE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Vocalía del Registro Federal de Electores.</w:t>
            </w:r>
          </w:p>
        </w:tc>
      </w:tr>
    </w:tbl>
    <w:p w:rsidR="00E61B17" w:rsidRPr="00D81E49" w:rsidRDefault="00E61B17" w:rsidP="00E61B17">
      <w:pPr>
        <w:jc w:val="both"/>
        <w:rPr>
          <w:rFonts w:ascii="Arial" w:eastAsia="Arial Unicode MS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61B17" w:rsidRPr="00D81E49" w:rsidTr="00447B07">
        <w:tc>
          <w:tcPr>
            <w:tcW w:w="14283" w:type="dxa"/>
          </w:tcPr>
          <w:p w:rsidR="00E61B17" w:rsidRPr="00D81E49" w:rsidRDefault="00E61B17" w:rsidP="00180AE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Fondo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590D07" w:rsidRPr="00D81E49" w:rsidTr="00FA0E29">
        <w:trPr>
          <w:trHeight w:val="637"/>
        </w:trPr>
        <w:tc>
          <w:tcPr>
            <w:tcW w:w="14283" w:type="dxa"/>
            <w:tcBorders>
              <w:bottom w:val="single" w:sz="4" w:space="0" w:color="auto"/>
            </w:tcBorders>
          </w:tcPr>
          <w:p w:rsidR="00590D07" w:rsidRPr="00D81E49" w:rsidRDefault="00590D07" w:rsidP="00E318CE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Sección:</w:t>
            </w:r>
            <w:r w:rsidR="00E318CE" w:rsidRPr="00D81E49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E318CE" w:rsidRPr="00D81E49">
              <w:rPr>
                <w:rFonts w:ascii="Arial" w:hAnsi="Arial" w:cs="Arial"/>
                <w:sz w:val="20"/>
                <w:szCs w:val="20"/>
                <w:lang w:val="es-MX"/>
              </w:rPr>
              <w:t>4 Recursos Humanos. 14 Registro Federal de Electores.</w:t>
            </w:r>
          </w:p>
        </w:tc>
      </w:tr>
    </w:tbl>
    <w:p w:rsidR="00447B07" w:rsidRPr="00D81E49" w:rsidRDefault="00447B07" w:rsidP="00E822C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4395"/>
        <w:gridCol w:w="2408"/>
        <w:gridCol w:w="2127"/>
        <w:gridCol w:w="2562"/>
      </w:tblGrid>
      <w:tr w:rsidR="00E61B17" w:rsidRPr="00D81E49" w:rsidTr="00CB4BD6">
        <w:trPr>
          <w:trHeight w:val="311"/>
        </w:trPr>
        <w:tc>
          <w:tcPr>
            <w:tcW w:w="2796" w:type="dxa"/>
            <w:vAlign w:val="center"/>
          </w:tcPr>
          <w:p w:rsidR="00E61B17" w:rsidRPr="00D81E49" w:rsidRDefault="00E61B17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E61B17" w:rsidRPr="00D81E49" w:rsidRDefault="00E61B17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8" w:type="dxa"/>
            <w:vAlign w:val="center"/>
          </w:tcPr>
          <w:p w:rsidR="00E61B17" w:rsidRPr="00D81E49" w:rsidRDefault="00E61B17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vAlign w:val="center"/>
          </w:tcPr>
          <w:p w:rsidR="00E61B17" w:rsidRPr="00D81E49" w:rsidRDefault="00E61B17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2" w:type="dxa"/>
            <w:vAlign w:val="center"/>
          </w:tcPr>
          <w:p w:rsidR="00E61B17" w:rsidRPr="00D81E49" w:rsidRDefault="00E61B17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81E4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A0E29" w:rsidRPr="00D81E49" w:rsidTr="00FA0E29">
        <w:trPr>
          <w:trHeight w:val="922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9" w:rsidRPr="00D81E49" w:rsidRDefault="00FA0E29" w:rsidP="00FA0E29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4.23</w:t>
            </w:r>
          </w:p>
          <w:p w:rsidR="00FA0E29" w:rsidRPr="00D81E49" w:rsidRDefault="00FA0E29" w:rsidP="00FA0E29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Servicio social de aéreas administrativas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9" w:rsidRPr="00D81E49" w:rsidRDefault="00FA0E29" w:rsidP="00FA0E2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Expediente de personal que realiza su servicio social en este instituto.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9" w:rsidRPr="00D81E49" w:rsidRDefault="00640F03" w:rsidP="00FA0E29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9" w:rsidRPr="00D81E49" w:rsidRDefault="00FA0E29" w:rsidP="00FA0E29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0F0AF6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 Expediente</w:t>
            </w:r>
            <w:r w:rsidR="000F0AF6" w:rsidRPr="000F0AF6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9" w:rsidRPr="003973EB" w:rsidRDefault="00FA0E29" w:rsidP="00FA0E2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3973EB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2.</w:t>
            </w:r>
          </w:p>
        </w:tc>
      </w:tr>
      <w:tr w:rsidR="009D6A07" w:rsidRPr="0021638A" w:rsidTr="009D6A07">
        <w:trPr>
          <w:trHeight w:val="1276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D81E49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14.5</w:t>
            </w:r>
          </w:p>
          <w:p w:rsidR="009D6A07" w:rsidRPr="00D81E49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Módulos de Atención Ciudadana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D81E49" w:rsidRDefault="009D6A07" w:rsidP="00640F03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Documentación que avala el funcionamiento del módulo, reportes de la base S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istema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ntegral de Información del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egistro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F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ederal de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lectores de las campañas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nual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ntensa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2014-2015,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y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Campaña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nual 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ermanente</w:t>
            </w: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2015 (reposiciones y entrega de credenciales) (meta 1).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D81E49" w:rsidRDefault="00983A50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</w:t>
            </w:r>
            <w:r w:rsidR="00732019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–</w:t>
            </w:r>
            <w:r w:rsidR="00732019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="00640F03"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D81E49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D81E49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CB4BD6" w:rsidRDefault="003973EB" w:rsidP="009D6A07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 w:rsidRPr="003973EB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2.</w:t>
            </w:r>
            <w:r w:rsidR="009D6A07" w:rsidRPr="00CB4BD6"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  <w:t xml:space="preserve"> </w:t>
            </w:r>
          </w:p>
        </w:tc>
      </w:tr>
      <w:tr w:rsidR="009D6A07" w:rsidRPr="0021638A" w:rsidTr="003F5299">
        <w:trPr>
          <w:trHeight w:val="69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14.8</w:t>
            </w:r>
          </w:p>
          <w:p w:rsidR="009D6A07" w:rsidRPr="0021638A" w:rsidRDefault="00F36F65" w:rsidP="00F36F65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Actualización del Padrón Electoral y Lista Nominal </w:t>
            </w:r>
          </w:p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732019" w:rsidP="0073201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Listados de la V</w:t>
            </w:r>
            <w:r w:rsidR="009D6A07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erificación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Nacional </w:t>
            </w:r>
            <w:proofErr w:type="spellStart"/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M</w:t>
            </w:r>
            <w:r w:rsidR="009D6A07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uestral</w:t>
            </w:r>
            <w:proofErr w:type="spellEnd"/>
            <w:r w:rsidR="009D6A07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2015 en sus dos etapas, reportes.</w:t>
            </w:r>
          </w:p>
          <w:p w:rsidR="00EC214E" w:rsidRPr="0021638A" w:rsidRDefault="00EC214E" w:rsidP="0073201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  <w:p w:rsidR="00EC214E" w:rsidRPr="0021638A" w:rsidRDefault="000F0AF6" w:rsidP="0073201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Listado testigo de bajas por pé</w:t>
            </w:r>
            <w:r w:rsidR="00EC214E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rdida de vigencia</w:t>
            </w:r>
            <w:r w:rsidR="00D25C93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9D6A07" w:rsidP="00640F03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014 –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EC214E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</w:t>
            </w:r>
            <w:r w:rsidR="009D6A07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Expediente</w:t>
            </w:r>
            <w:r w:rsidR="00732019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CB4BD6" w:rsidRDefault="003973EB" w:rsidP="009D6A07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3</w:t>
            </w:r>
            <w:r w:rsidRPr="003973EB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9D6A07" w:rsidRPr="0021638A" w:rsidTr="009D6A07">
        <w:trPr>
          <w:trHeight w:val="987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14.9</w:t>
            </w:r>
          </w:p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9D6A07" w:rsidP="009D6A07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Listados de credenciales enviadas a destrucción retiradas de M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ódulo de 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tención Ciudadana. Por aplicación del artículo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155 párrafo</w:t>
            </w:r>
            <w:r w:rsidR="008A276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del 1 al 5 de la L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ey 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G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eneral de 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nstituciones y 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P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rocedimientos 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</w:t>
            </w:r>
            <w:r w:rsidR="00640F0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lectorales.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E318CE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21638A" w:rsidRDefault="009D6A07" w:rsidP="009D6A07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7" w:rsidRPr="00CB4BD6" w:rsidRDefault="003973EB" w:rsidP="00E318CE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3</w:t>
            </w:r>
            <w:r w:rsidRPr="003973EB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1A4506" w:rsidRPr="0021638A" w:rsidTr="009D6A07">
        <w:trPr>
          <w:trHeight w:val="987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14.10</w:t>
            </w:r>
          </w:p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Lista</w:t>
            </w:r>
            <w:r w:rsidR="00B11016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nominal</w:t>
            </w:r>
            <w:r w:rsidR="00B11016"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es</w:t>
            </w: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de electores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Acuses de entrega de las listas nominales de electores con fotografía a los representantes de los partidos políticos.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E318CE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2015</w:t>
            </w:r>
          </w:p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CB4BD6" w:rsidRDefault="003973EB" w:rsidP="001A4506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3</w:t>
            </w:r>
          </w:p>
        </w:tc>
      </w:tr>
      <w:tr w:rsidR="001A4506" w:rsidRPr="0021638A" w:rsidTr="003F5299">
        <w:trPr>
          <w:trHeight w:val="826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14.15</w:t>
            </w:r>
          </w:p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Actas y acuerdos de las sesiones de la Comisión Distrital de Vigilancia.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E318CE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21638A" w:rsidRDefault="001A4506" w:rsidP="001A4506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06" w:rsidRPr="00CB4BD6" w:rsidRDefault="003973EB" w:rsidP="001A4506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Archivero 1 cajón, 3</w:t>
            </w:r>
            <w:r w:rsidRPr="003973EB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E61B17" w:rsidRPr="0021638A" w:rsidRDefault="00E61B17" w:rsidP="00E822CD">
      <w:pPr>
        <w:rPr>
          <w:rFonts w:ascii="Arial" w:hAnsi="Arial" w:cs="Arial"/>
          <w:sz w:val="20"/>
          <w:szCs w:val="20"/>
          <w:highlight w:val="yellow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4255"/>
        <w:gridCol w:w="5109"/>
      </w:tblGrid>
      <w:tr w:rsidR="00AD1C51" w:rsidRPr="0021638A" w:rsidTr="00BB1053">
        <w:trPr>
          <w:trHeight w:val="2021"/>
        </w:trPr>
        <w:tc>
          <w:tcPr>
            <w:tcW w:w="4924" w:type="dxa"/>
          </w:tcPr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>C. Carlos Rivera Hernández</w:t>
            </w:r>
          </w:p>
          <w:p w:rsidR="00AD1C51" w:rsidRPr="0021638A" w:rsidRDefault="00AD1C51" w:rsidP="00787E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 xml:space="preserve">Auxiliar </w:t>
            </w:r>
            <w:r w:rsidR="00787EF8" w:rsidRPr="0021638A">
              <w:rPr>
                <w:rFonts w:ascii="Arial" w:hAnsi="Arial" w:cs="Arial"/>
                <w:sz w:val="20"/>
                <w:szCs w:val="20"/>
                <w:lang w:val="es-MX"/>
              </w:rPr>
              <w:t>Distrital</w:t>
            </w:r>
          </w:p>
        </w:tc>
        <w:tc>
          <w:tcPr>
            <w:tcW w:w="4255" w:type="dxa"/>
          </w:tcPr>
          <w:p w:rsidR="00AD1C51" w:rsidRPr="0021638A" w:rsidRDefault="00AD1C51" w:rsidP="00180AE2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787EF8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>C. Francisco Camargo Frías</w:t>
            </w:r>
          </w:p>
          <w:p w:rsidR="00AD1C51" w:rsidRPr="0021638A" w:rsidRDefault="00AD1C51" w:rsidP="00787E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 xml:space="preserve">Vocal </w:t>
            </w:r>
            <w:r w:rsidR="00787EF8" w:rsidRPr="0021638A">
              <w:rPr>
                <w:rFonts w:ascii="Arial" w:hAnsi="Arial" w:cs="Arial"/>
                <w:sz w:val="20"/>
                <w:szCs w:val="20"/>
                <w:lang w:val="es-MX"/>
              </w:rPr>
              <w:t>del Registro Federal de Electores</w:t>
            </w:r>
          </w:p>
        </w:tc>
        <w:tc>
          <w:tcPr>
            <w:tcW w:w="5109" w:type="dxa"/>
          </w:tcPr>
          <w:p w:rsidR="00AD1C51" w:rsidRPr="0021638A" w:rsidRDefault="00AD1C51" w:rsidP="00180A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1638A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21638A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>Lic. Hugo Héctor Melgarejo García</w:t>
            </w:r>
          </w:p>
          <w:p w:rsidR="00AD1C51" w:rsidRPr="0021638A" w:rsidRDefault="00AD1C51" w:rsidP="00180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8A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</w:tbl>
    <w:p w:rsidR="00AD1C51" w:rsidRPr="0021638A" w:rsidRDefault="00AD1C51" w:rsidP="00BB1053">
      <w:pPr>
        <w:rPr>
          <w:rFonts w:ascii="Arial" w:hAnsi="Arial" w:cs="Arial"/>
          <w:sz w:val="20"/>
          <w:szCs w:val="20"/>
          <w:lang w:val="es-MX"/>
        </w:rPr>
      </w:pPr>
    </w:p>
    <w:sectPr w:rsidR="00AD1C51" w:rsidRPr="0021638A" w:rsidSect="00A40443">
      <w:headerReference w:type="default" r:id="rId12"/>
      <w:footerReference w:type="default" r:id="rId13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07A" w:rsidRDefault="003B007A" w:rsidP="00230500">
      <w:r>
        <w:separator/>
      </w:r>
    </w:p>
  </w:endnote>
  <w:endnote w:type="continuationSeparator" w:id="0">
    <w:p w:rsidR="003B007A" w:rsidRDefault="003B007A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15627"/>
      <w:docPartObj>
        <w:docPartGallery w:val="Page Numbers (Bottom of Page)"/>
        <w:docPartUnique/>
      </w:docPartObj>
    </w:sdtPr>
    <w:sdtEndPr/>
    <w:sdtContent>
      <w:p w:rsidR="007F4D5A" w:rsidRDefault="007F4D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E1E">
          <w:rPr>
            <w:noProof/>
          </w:rPr>
          <w:t>23</w:t>
        </w:r>
        <w:r>
          <w:fldChar w:fldCharType="end"/>
        </w:r>
      </w:p>
    </w:sdtContent>
  </w:sdt>
  <w:p w:rsidR="007F4D5A" w:rsidRDefault="007F4D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07A" w:rsidRDefault="003B007A" w:rsidP="00230500">
      <w:r>
        <w:separator/>
      </w:r>
    </w:p>
  </w:footnote>
  <w:footnote w:type="continuationSeparator" w:id="0">
    <w:p w:rsidR="003B007A" w:rsidRDefault="003B007A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1E" w:rsidRPr="005E194D" w:rsidRDefault="007F4D5A" w:rsidP="00C36E1E">
    <w:pPr>
      <w:pStyle w:val="Encabezado"/>
      <w:ind w:firstLine="2832"/>
      <w:jc w:val="center"/>
      <w:rPr>
        <w:b/>
        <w:sz w:val="44"/>
        <w:szCs w:val="44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216" behindDoc="0" locked="0" layoutInCell="1" allowOverlap="1" wp14:anchorId="3C4CC1D9" wp14:editId="67B57AFF">
          <wp:simplePos x="0" y="0"/>
          <wp:positionH relativeFrom="column">
            <wp:posOffset>3810</wp:posOffset>
          </wp:positionH>
          <wp:positionV relativeFrom="paragraph">
            <wp:posOffset>-208585</wp:posOffset>
          </wp:positionV>
          <wp:extent cx="2053715" cy="694944"/>
          <wp:effectExtent l="0" t="0" r="381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715" cy="694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F4D5A" w:rsidRPr="005E194D" w:rsidRDefault="007F4D5A" w:rsidP="005E194D">
    <w:pPr>
      <w:pStyle w:val="Encabezado"/>
      <w:jc w:val="right"/>
      <w:rPr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518"/>
    <w:rsid w:val="00002A54"/>
    <w:rsid w:val="000106FF"/>
    <w:rsid w:val="00012A6B"/>
    <w:rsid w:val="00015DD5"/>
    <w:rsid w:val="00017087"/>
    <w:rsid w:val="00030B14"/>
    <w:rsid w:val="00030ED6"/>
    <w:rsid w:val="0004364D"/>
    <w:rsid w:val="000513A0"/>
    <w:rsid w:val="0005268E"/>
    <w:rsid w:val="00055060"/>
    <w:rsid w:val="0005532A"/>
    <w:rsid w:val="00055F5A"/>
    <w:rsid w:val="000741F6"/>
    <w:rsid w:val="0008773D"/>
    <w:rsid w:val="00090F8E"/>
    <w:rsid w:val="000A365A"/>
    <w:rsid w:val="000A4756"/>
    <w:rsid w:val="000C12D9"/>
    <w:rsid w:val="000C2439"/>
    <w:rsid w:val="000E206A"/>
    <w:rsid w:val="000E64F6"/>
    <w:rsid w:val="000E6592"/>
    <w:rsid w:val="000F0AF6"/>
    <w:rsid w:val="000F0F51"/>
    <w:rsid w:val="001002BE"/>
    <w:rsid w:val="0010293F"/>
    <w:rsid w:val="0010426F"/>
    <w:rsid w:val="001049A8"/>
    <w:rsid w:val="00112B18"/>
    <w:rsid w:val="00123446"/>
    <w:rsid w:val="00127CC7"/>
    <w:rsid w:val="00127FB8"/>
    <w:rsid w:val="001341BD"/>
    <w:rsid w:val="0013494B"/>
    <w:rsid w:val="00152081"/>
    <w:rsid w:val="00153B76"/>
    <w:rsid w:val="00155422"/>
    <w:rsid w:val="001707FD"/>
    <w:rsid w:val="00174367"/>
    <w:rsid w:val="00180AE2"/>
    <w:rsid w:val="001829DD"/>
    <w:rsid w:val="00185AEA"/>
    <w:rsid w:val="00193973"/>
    <w:rsid w:val="00194B3D"/>
    <w:rsid w:val="001962B6"/>
    <w:rsid w:val="001A41D3"/>
    <w:rsid w:val="001A4506"/>
    <w:rsid w:val="001A748D"/>
    <w:rsid w:val="001B1A4D"/>
    <w:rsid w:val="001B2012"/>
    <w:rsid w:val="001B6DC8"/>
    <w:rsid w:val="001C25EB"/>
    <w:rsid w:val="001C4C41"/>
    <w:rsid w:val="001C5F10"/>
    <w:rsid w:val="001D2482"/>
    <w:rsid w:val="001D33FF"/>
    <w:rsid w:val="001D6DB9"/>
    <w:rsid w:val="002045CE"/>
    <w:rsid w:val="00207519"/>
    <w:rsid w:val="002107E4"/>
    <w:rsid w:val="0021638A"/>
    <w:rsid w:val="00216A0E"/>
    <w:rsid w:val="0022016E"/>
    <w:rsid w:val="002256FB"/>
    <w:rsid w:val="00227EF8"/>
    <w:rsid w:val="00230500"/>
    <w:rsid w:val="00233386"/>
    <w:rsid w:val="00233D8C"/>
    <w:rsid w:val="0024638E"/>
    <w:rsid w:val="00250E65"/>
    <w:rsid w:val="0025525F"/>
    <w:rsid w:val="0025743E"/>
    <w:rsid w:val="00264BA0"/>
    <w:rsid w:val="002719CF"/>
    <w:rsid w:val="00280CB8"/>
    <w:rsid w:val="00281522"/>
    <w:rsid w:val="002912DA"/>
    <w:rsid w:val="00291B35"/>
    <w:rsid w:val="00291F78"/>
    <w:rsid w:val="002A64B1"/>
    <w:rsid w:val="002B61EB"/>
    <w:rsid w:val="002C1C97"/>
    <w:rsid w:val="002D4C2B"/>
    <w:rsid w:val="002E48B3"/>
    <w:rsid w:val="002F5FB9"/>
    <w:rsid w:val="0031217B"/>
    <w:rsid w:val="0031262D"/>
    <w:rsid w:val="003147BC"/>
    <w:rsid w:val="00316A5C"/>
    <w:rsid w:val="00325BF1"/>
    <w:rsid w:val="00330705"/>
    <w:rsid w:val="00332DDB"/>
    <w:rsid w:val="003358FF"/>
    <w:rsid w:val="00345552"/>
    <w:rsid w:val="00346009"/>
    <w:rsid w:val="00351496"/>
    <w:rsid w:val="0036538A"/>
    <w:rsid w:val="00367FEA"/>
    <w:rsid w:val="00370930"/>
    <w:rsid w:val="0037168A"/>
    <w:rsid w:val="00374E87"/>
    <w:rsid w:val="0038042B"/>
    <w:rsid w:val="003857BC"/>
    <w:rsid w:val="003915EF"/>
    <w:rsid w:val="00393D5E"/>
    <w:rsid w:val="0039556B"/>
    <w:rsid w:val="003973EB"/>
    <w:rsid w:val="003A0A9A"/>
    <w:rsid w:val="003A3319"/>
    <w:rsid w:val="003B007A"/>
    <w:rsid w:val="003B3380"/>
    <w:rsid w:val="003B5F07"/>
    <w:rsid w:val="003B6466"/>
    <w:rsid w:val="003C43EB"/>
    <w:rsid w:val="003D48A9"/>
    <w:rsid w:val="003E4A84"/>
    <w:rsid w:val="003F0EC6"/>
    <w:rsid w:val="003F2F1C"/>
    <w:rsid w:val="003F5299"/>
    <w:rsid w:val="00403A15"/>
    <w:rsid w:val="00404224"/>
    <w:rsid w:val="00405EAF"/>
    <w:rsid w:val="004131E8"/>
    <w:rsid w:val="00417631"/>
    <w:rsid w:val="00422B20"/>
    <w:rsid w:val="00422EDB"/>
    <w:rsid w:val="004259AE"/>
    <w:rsid w:val="00427B74"/>
    <w:rsid w:val="004464BD"/>
    <w:rsid w:val="00447B07"/>
    <w:rsid w:val="004517BE"/>
    <w:rsid w:val="00452D90"/>
    <w:rsid w:val="00452E04"/>
    <w:rsid w:val="00453E86"/>
    <w:rsid w:val="0045485F"/>
    <w:rsid w:val="00466D0A"/>
    <w:rsid w:val="0047116A"/>
    <w:rsid w:val="004714A6"/>
    <w:rsid w:val="00474F1C"/>
    <w:rsid w:val="00482B3D"/>
    <w:rsid w:val="00485AB1"/>
    <w:rsid w:val="00492335"/>
    <w:rsid w:val="00493075"/>
    <w:rsid w:val="00495E9A"/>
    <w:rsid w:val="004A0960"/>
    <w:rsid w:val="004A2A7E"/>
    <w:rsid w:val="004B2B84"/>
    <w:rsid w:val="004B2D87"/>
    <w:rsid w:val="004B3116"/>
    <w:rsid w:val="004B3405"/>
    <w:rsid w:val="004B7D9E"/>
    <w:rsid w:val="004C1A13"/>
    <w:rsid w:val="004C304D"/>
    <w:rsid w:val="004C4D48"/>
    <w:rsid w:val="004C6B62"/>
    <w:rsid w:val="004D10FE"/>
    <w:rsid w:val="004E3909"/>
    <w:rsid w:val="0050018E"/>
    <w:rsid w:val="005075A7"/>
    <w:rsid w:val="0052055C"/>
    <w:rsid w:val="0052379D"/>
    <w:rsid w:val="0053148A"/>
    <w:rsid w:val="0053255B"/>
    <w:rsid w:val="005334EE"/>
    <w:rsid w:val="005361A1"/>
    <w:rsid w:val="00541D2F"/>
    <w:rsid w:val="00544456"/>
    <w:rsid w:val="005461AF"/>
    <w:rsid w:val="00561BA0"/>
    <w:rsid w:val="00562857"/>
    <w:rsid w:val="0056305C"/>
    <w:rsid w:val="00571F72"/>
    <w:rsid w:val="0058316A"/>
    <w:rsid w:val="00583B14"/>
    <w:rsid w:val="00586FB4"/>
    <w:rsid w:val="00590D07"/>
    <w:rsid w:val="00594A1E"/>
    <w:rsid w:val="005A2F17"/>
    <w:rsid w:val="005B1EE7"/>
    <w:rsid w:val="005B5B78"/>
    <w:rsid w:val="005B7E90"/>
    <w:rsid w:val="005C2B36"/>
    <w:rsid w:val="005C7FC0"/>
    <w:rsid w:val="005D3DF2"/>
    <w:rsid w:val="005D703D"/>
    <w:rsid w:val="005D719E"/>
    <w:rsid w:val="005E194D"/>
    <w:rsid w:val="005F7D84"/>
    <w:rsid w:val="00600110"/>
    <w:rsid w:val="00604F44"/>
    <w:rsid w:val="00614B06"/>
    <w:rsid w:val="006220B1"/>
    <w:rsid w:val="00625DBA"/>
    <w:rsid w:val="006304A5"/>
    <w:rsid w:val="00633E49"/>
    <w:rsid w:val="00640F03"/>
    <w:rsid w:val="00643112"/>
    <w:rsid w:val="006454F3"/>
    <w:rsid w:val="006745F0"/>
    <w:rsid w:val="006772E1"/>
    <w:rsid w:val="00680BED"/>
    <w:rsid w:val="00681111"/>
    <w:rsid w:val="00695BED"/>
    <w:rsid w:val="006A0C3B"/>
    <w:rsid w:val="006A2AA1"/>
    <w:rsid w:val="006A2E5E"/>
    <w:rsid w:val="006B1781"/>
    <w:rsid w:val="006B1F09"/>
    <w:rsid w:val="006B60CB"/>
    <w:rsid w:val="006C5911"/>
    <w:rsid w:val="006C5ADA"/>
    <w:rsid w:val="006C611D"/>
    <w:rsid w:val="006C6E7A"/>
    <w:rsid w:val="006D4D62"/>
    <w:rsid w:val="006E036D"/>
    <w:rsid w:val="006E225E"/>
    <w:rsid w:val="006F6EB9"/>
    <w:rsid w:val="006F7A16"/>
    <w:rsid w:val="00703567"/>
    <w:rsid w:val="00704E25"/>
    <w:rsid w:val="00711C61"/>
    <w:rsid w:val="007244C9"/>
    <w:rsid w:val="0072693F"/>
    <w:rsid w:val="00727EAA"/>
    <w:rsid w:val="00732019"/>
    <w:rsid w:val="00734686"/>
    <w:rsid w:val="00742F92"/>
    <w:rsid w:val="007640C6"/>
    <w:rsid w:val="007678DE"/>
    <w:rsid w:val="007851B5"/>
    <w:rsid w:val="00787EF8"/>
    <w:rsid w:val="007923A2"/>
    <w:rsid w:val="00797754"/>
    <w:rsid w:val="007A72B6"/>
    <w:rsid w:val="007B09B7"/>
    <w:rsid w:val="007B5FFB"/>
    <w:rsid w:val="007C15EB"/>
    <w:rsid w:val="007C573C"/>
    <w:rsid w:val="007D36A7"/>
    <w:rsid w:val="007E3720"/>
    <w:rsid w:val="007F4D5A"/>
    <w:rsid w:val="007F69F8"/>
    <w:rsid w:val="00800547"/>
    <w:rsid w:val="008025C8"/>
    <w:rsid w:val="0080564C"/>
    <w:rsid w:val="00811CF8"/>
    <w:rsid w:val="0081441A"/>
    <w:rsid w:val="00815EEC"/>
    <w:rsid w:val="00816186"/>
    <w:rsid w:val="00831D73"/>
    <w:rsid w:val="008526BC"/>
    <w:rsid w:val="0086513E"/>
    <w:rsid w:val="0087547B"/>
    <w:rsid w:val="00882AE5"/>
    <w:rsid w:val="0088512E"/>
    <w:rsid w:val="0089022C"/>
    <w:rsid w:val="00892E12"/>
    <w:rsid w:val="008A276A"/>
    <w:rsid w:val="008B496B"/>
    <w:rsid w:val="008C6882"/>
    <w:rsid w:val="008F11F0"/>
    <w:rsid w:val="008F49FA"/>
    <w:rsid w:val="00900A64"/>
    <w:rsid w:val="00905B03"/>
    <w:rsid w:val="00920714"/>
    <w:rsid w:val="009236B3"/>
    <w:rsid w:val="0092483C"/>
    <w:rsid w:val="0093452B"/>
    <w:rsid w:val="0093703D"/>
    <w:rsid w:val="00940701"/>
    <w:rsid w:val="009463A4"/>
    <w:rsid w:val="00946597"/>
    <w:rsid w:val="0095357F"/>
    <w:rsid w:val="00954F49"/>
    <w:rsid w:val="00956C86"/>
    <w:rsid w:val="00967552"/>
    <w:rsid w:val="00971672"/>
    <w:rsid w:val="00983A50"/>
    <w:rsid w:val="00984EB0"/>
    <w:rsid w:val="00985E88"/>
    <w:rsid w:val="00987985"/>
    <w:rsid w:val="00991437"/>
    <w:rsid w:val="00993BC8"/>
    <w:rsid w:val="009A5996"/>
    <w:rsid w:val="009B378D"/>
    <w:rsid w:val="009B5539"/>
    <w:rsid w:val="009C37D3"/>
    <w:rsid w:val="009D1C08"/>
    <w:rsid w:val="009D2BA5"/>
    <w:rsid w:val="009D6A07"/>
    <w:rsid w:val="009E3F0A"/>
    <w:rsid w:val="009F5C46"/>
    <w:rsid w:val="009F65AD"/>
    <w:rsid w:val="00A0180E"/>
    <w:rsid w:val="00A0195A"/>
    <w:rsid w:val="00A210D4"/>
    <w:rsid w:val="00A21332"/>
    <w:rsid w:val="00A21EFB"/>
    <w:rsid w:val="00A27B04"/>
    <w:rsid w:val="00A30B3E"/>
    <w:rsid w:val="00A369DA"/>
    <w:rsid w:val="00A36C53"/>
    <w:rsid w:val="00A40443"/>
    <w:rsid w:val="00A455B3"/>
    <w:rsid w:val="00A57EB5"/>
    <w:rsid w:val="00A57FDC"/>
    <w:rsid w:val="00A66892"/>
    <w:rsid w:val="00A737D9"/>
    <w:rsid w:val="00A76D66"/>
    <w:rsid w:val="00A83EC5"/>
    <w:rsid w:val="00A849F9"/>
    <w:rsid w:val="00A84E28"/>
    <w:rsid w:val="00A84F29"/>
    <w:rsid w:val="00A91CB1"/>
    <w:rsid w:val="00A91D86"/>
    <w:rsid w:val="00A92C6B"/>
    <w:rsid w:val="00AA3564"/>
    <w:rsid w:val="00AA4107"/>
    <w:rsid w:val="00AA5B80"/>
    <w:rsid w:val="00AA799F"/>
    <w:rsid w:val="00AB4E96"/>
    <w:rsid w:val="00AC4593"/>
    <w:rsid w:val="00AC72C7"/>
    <w:rsid w:val="00AD1C51"/>
    <w:rsid w:val="00AD210B"/>
    <w:rsid w:val="00AD78EB"/>
    <w:rsid w:val="00AE228F"/>
    <w:rsid w:val="00AE22A7"/>
    <w:rsid w:val="00AF0563"/>
    <w:rsid w:val="00AF6239"/>
    <w:rsid w:val="00B01ABF"/>
    <w:rsid w:val="00B11016"/>
    <w:rsid w:val="00B11B62"/>
    <w:rsid w:val="00B13D11"/>
    <w:rsid w:val="00B1511D"/>
    <w:rsid w:val="00B1681A"/>
    <w:rsid w:val="00B24D09"/>
    <w:rsid w:val="00B2616C"/>
    <w:rsid w:val="00B307CB"/>
    <w:rsid w:val="00B34362"/>
    <w:rsid w:val="00B502D5"/>
    <w:rsid w:val="00B6144A"/>
    <w:rsid w:val="00B73D6C"/>
    <w:rsid w:val="00B77216"/>
    <w:rsid w:val="00B85B9F"/>
    <w:rsid w:val="00BA4C3A"/>
    <w:rsid w:val="00BA667E"/>
    <w:rsid w:val="00BB1053"/>
    <w:rsid w:val="00BB2553"/>
    <w:rsid w:val="00BB7028"/>
    <w:rsid w:val="00BC0140"/>
    <w:rsid w:val="00BC6DBB"/>
    <w:rsid w:val="00BD05FB"/>
    <w:rsid w:val="00BE3D5E"/>
    <w:rsid w:val="00BF5345"/>
    <w:rsid w:val="00BF756B"/>
    <w:rsid w:val="00C051D5"/>
    <w:rsid w:val="00C0571A"/>
    <w:rsid w:val="00C05AFD"/>
    <w:rsid w:val="00C100C6"/>
    <w:rsid w:val="00C236C9"/>
    <w:rsid w:val="00C23F8E"/>
    <w:rsid w:val="00C27AD6"/>
    <w:rsid w:val="00C33DC1"/>
    <w:rsid w:val="00C3486D"/>
    <w:rsid w:val="00C3490E"/>
    <w:rsid w:val="00C359A0"/>
    <w:rsid w:val="00C36E1E"/>
    <w:rsid w:val="00C40930"/>
    <w:rsid w:val="00C40BD1"/>
    <w:rsid w:val="00C4236E"/>
    <w:rsid w:val="00C45BC0"/>
    <w:rsid w:val="00C46ED4"/>
    <w:rsid w:val="00C560E1"/>
    <w:rsid w:val="00C608C2"/>
    <w:rsid w:val="00C66D1C"/>
    <w:rsid w:val="00C70E79"/>
    <w:rsid w:val="00C87FB9"/>
    <w:rsid w:val="00C94428"/>
    <w:rsid w:val="00C94BAE"/>
    <w:rsid w:val="00C95350"/>
    <w:rsid w:val="00CA6444"/>
    <w:rsid w:val="00CA69A9"/>
    <w:rsid w:val="00CB158C"/>
    <w:rsid w:val="00CB4BD6"/>
    <w:rsid w:val="00CC36AF"/>
    <w:rsid w:val="00CC4F2A"/>
    <w:rsid w:val="00CC7661"/>
    <w:rsid w:val="00CE16B4"/>
    <w:rsid w:val="00CE3DD4"/>
    <w:rsid w:val="00D02EA2"/>
    <w:rsid w:val="00D10887"/>
    <w:rsid w:val="00D118EB"/>
    <w:rsid w:val="00D20623"/>
    <w:rsid w:val="00D21FEA"/>
    <w:rsid w:val="00D252A0"/>
    <w:rsid w:val="00D25C93"/>
    <w:rsid w:val="00D3720D"/>
    <w:rsid w:val="00D461E8"/>
    <w:rsid w:val="00D47751"/>
    <w:rsid w:val="00D50674"/>
    <w:rsid w:val="00D509B8"/>
    <w:rsid w:val="00D5625E"/>
    <w:rsid w:val="00D57D9F"/>
    <w:rsid w:val="00D73D70"/>
    <w:rsid w:val="00D75E93"/>
    <w:rsid w:val="00D81E49"/>
    <w:rsid w:val="00D86959"/>
    <w:rsid w:val="00D90DC1"/>
    <w:rsid w:val="00D94F7E"/>
    <w:rsid w:val="00D95B3F"/>
    <w:rsid w:val="00DA1495"/>
    <w:rsid w:val="00DA5974"/>
    <w:rsid w:val="00DA7884"/>
    <w:rsid w:val="00DB2BC5"/>
    <w:rsid w:val="00DB4519"/>
    <w:rsid w:val="00DB7B8F"/>
    <w:rsid w:val="00DD1D4D"/>
    <w:rsid w:val="00DD4E43"/>
    <w:rsid w:val="00DD7A45"/>
    <w:rsid w:val="00DE2B65"/>
    <w:rsid w:val="00DE3225"/>
    <w:rsid w:val="00DE5FB5"/>
    <w:rsid w:val="00DE765E"/>
    <w:rsid w:val="00DF643B"/>
    <w:rsid w:val="00DF7F2C"/>
    <w:rsid w:val="00E06FD9"/>
    <w:rsid w:val="00E166A3"/>
    <w:rsid w:val="00E16F0D"/>
    <w:rsid w:val="00E30DE8"/>
    <w:rsid w:val="00E318CE"/>
    <w:rsid w:val="00E40F61"/>
    <w:rsid w:val="00E43FA1"/>
    <w:rsid w:val="00E443B4"/>
    <w:rsid w:val="00E479C6"/>
    <w:rsid w:val="00E47AC2"/>
    <w:rsid w:val="00E61B17"/>
    <w:rsid w:val="00E62551"/>
    <w:rsid w:val="00E803A9"/>
    <w:rsid w:val="00E822CD"/>
    <w:rsid w:val="00E95979"/>
    <w:rsid w:val="00EA3647"/>
    <w:rsid w:val="00EB37D1"/>
    <w:rsid w:val="00EB41FE"/>
    <w:rsid w:val="00EC214E"/>
    <w:rsid w:val="00EC410F"/>
    <w:rsid w:val="00ED4129"/>
    <w:rsid w:val="00ED5B88"/>
    <w:rsid w:val="00ED6E76"/>
    <w:rsid w:val="00EE1BC3"/>
    <w:rsid w:val="00EE3C5E"/>
    <w:rsid w:val="00EE48EA"/>
    <w:rsid w:val="00F015FE"/>
    <w:rsid w:val="00F019FC"/>
    <w:rsid w:val="00F024DE"/>
    <w:rsid w:val="00F1022F"/>
    <w:rsid w:val="00F10570"/>
    <w:rsid w:val="00F17003"/>
    <w:rsid w:val="00F334E7"/>
    <w:rsid w:val="00F36F65"/>
    <w:rsid w:val="00F40FAD"/>
    <w:rsid w:val="00F440C3"/>
    <w:rsid w:val="00F50ADD"/>
    <w:rsid w:val="00F53EB1"/>
    <w:rsid w:val="00F53ECD"/>
    <w:rsid w:val="00F573FA"/>
    <w:rsid w:val="00F6216D"/>
    <w:rsid w:val="00F73DA7"/>
    <w:rsid w:val="00F75022"/>
    <w:rsid w:val="00F834DD"/>
    <w:rsid w:val="00F83D52"/>
    <w:rsid w:val="00F94A3A"/>
    <w:rsid w:val="00F978FD"/>
    <w:rsid w:val="00FA07F0"/>
    <w:rsid w:val="00FA0E29"/>
    <w:rsid w:val="00FA2C8C"/>
    <w:rsid w:val="00FC17B0"/>
    <w:rsid w:val="00FD1FCA"/>
    <w:rsid w:val="00FD42E5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F2E600-F3CE-457F-87C1-A9553360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8C6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go.melgarejo@ine.m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uanmanuel.mendez@ine.m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francisco.camargo@ine.m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ederico.barron@ine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urelio.hernandez@ine.m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51B1A-813B-4462-AEE2-E4EA4C1F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5312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34462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INE</cp:lastModifiedBy>
  <cp:revision>3</cp:revision>
  <cp:lastPrinted>2016-09-12T20:54:00Z</cp:lastPrinted>
  <dcterms:created xsi:type="dcterms:W3CDTF">2016-09-13T13:58:00Z</dcterms:created>
  <dcterms:modified xsi:type="dcterms:W3CDTF">2016-10-28T00:35:00Z</dcterms:modified>
</cp:coreProperties>
</file>