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F61EA" w14:textId="77777777" w:rsidR="00D17973" w:rsidRPr="008D6931" w:rsidRDefault="00D17973" w:rsidP="00D17973">
      <w:pPr>
        <w:spacing w:after="0" w:line="240" w:lineRule="auto"/>
        <w:rPr>
          <w:rFonts w:ascii="Arial" w:eastAsia="Times New Roman" w:hAnsi="Arial" w:cs="Arial"/>
          <w:sz w:val="24"/>
          <w:szCs w:val="24"/>
          <w:lang w:eastAsia="es-ES"/>
        </w:rPr>
      </w:pPr>
    </w:p>
    <w:p w14:paraId="55D1120F" w14:textId="77777777" w:rsidR="00F56DDB" w:rsidRPr="001E1437" w:rsidRDefault="00F56DDB" w:rsidP="00F56DDB">
      <w:pPr>
        <w:spacing w:after="0" w:line="240" w:lineRule="auto"/>
        <w:jc w:val="center"/>
        <w:rPr>
          <w:rFonts w:ascii="Arial" w:eastAsia="Times New Roman" w:hAnsi="Arial" w:cs="Arial"/>
          <w:b/>
          <w:sz w:val="20"/>
          <w:szCs w:val="20"/>
          <w:lang w:eastAsia="es-ES"/>
        </w:rPr>
      </w:pPr>
      <w:r w:rsidRPr="001E1437">
        <w:rPr>
          <w:rFonts w:ascii="Arial" w:eastAsia="Times New Roman" w:hAnsi="Arial" w:cs="Arial"/>
          <w:b/>
          <w:sz w:val="20"/>
          <w:szCs w:val="20"/>
          <w:lang w:eastAsia="es-ES"/>
        </w:rPr>
        <w:t>GUÍA SIMPLE DE ARCHIVO 2015</w:t>
      </w:r>
    </w:p>
    <w:p w14:paraId="50AEBF29" w14:textId="77777777" w:rsidR="00F56DDB" w:rsidRPr="001E1437" w:rsidRDefault="00F56DDB" w:rsidP="00F56DDB">
      <w:pPr>
        <w:spacing w:after="0" w:line="240" w:lineRule="auto"/>
        <w:rPr>
          <w:rFonts w:ascii="Arial" w:eastAsia="Times New Roman" w:hAnsi="Arial" w:cs="Arial"/>
          <w:b/>
          <w:sz w:val="20"/>
          <w:szCs w:val="20"/>
          <w:lang w:eastAsia="es-ES"/>
        </w:rPr>
      </w:pPr>
      <w:r w:rsidRPr="001E1437">
        <w:rPr>
          <w:rFonts w:ascii="Arial" w:eastAsia="Times New Roman" w:hAnsi="Arial" w:cs="Arial"/>
          <w:b/>
          <w:sz w:val="20"/>
          <w:szCs w:val="20"/>
          <w:lang w:eastAsia="es-ES"/>
        </w:rPr>
        <w:t xml:space="preserve">Área de identificación                                                                                      </w:t>
      </w:r>
      <w:r>
        <w:rPr>
          <w:rFonts w:ascii="Arial" w:eastAsia="Times New Roman" w:hAnsi="Arial" w:cs="Arial"/>
          <w:b/>
          <w:sz w:val="20"/>
          <w:szCs w:val="20"/>
          <w:lang w:eastAsia="es-ES"/>
        </w:rPr>
        <w:t xml:space="preserve">                                                 </w:t>
      </w:r>
      <w:r w:rsidRPr="001E1437">
        <w:rPr>
          <w:rFonts w:ascii="Arial" w:eastAsia="Times New Roman" w:hAnsi="Arial" w:cs="Arial"/>
          <w:b/>
          <w:sz w:val="20"/>
          <w:szCs w:val="20"/>
          <w:lang w:eastAsia="es-ES"/>
        </w:rPr>
        <w:t xml:space="preserve"> Fecha de elaboración: 06</w:t>
      </w:r>
      <w:r w:rsidRPr="001E1437">
        <w:rPr>
          <w:rFonts w:ascii="Arial" w:hAnsi="Arial" w:cs="Arial"/>
          <w:b/>
          <w:sz w:val="20"/>
          <w:szCs w:val="20"/>
        </w:rPr>
        <w:t>/11/2015</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56DDB" w:rsidRPr="001E1437" w14:paraId="2208434E" w14:textId="77777777" w:rsidTr="00361D68">
        <w:trPr>
          <w:jc w:val="center"/>
        </w:trPr>
        <w:tc>
          <w:tcPr>
            <w:tcW w:w="14283" w:type="dxa"/>
            <w:tcBorders>
              <w:top w:val="single" w:sz="4" w:space="0" w:color="auto"/>
              <w:left w:val="single" w:sz="4" w:space="0" w:color="auto"/>
              <w:bottom w:val="single" w:sz="4" w:space="0" w:color="auto"/>
              <w:right w:val="single" w:sz="4" w:space="0" w:color="auto"/>
            </w:tcBorders>
            <w:hideMark/>
          </w:tcPr>
          <w:p w14:paraId="5AE86F72"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Órgano Responsable</w:t>
            </w:r>
            <w:r w:rsidRPr="001E1437">
              <w:rPr>
                <w:rFonts w:ascii="Arial" w:eastAsia="Times New Roman" w:hAnsi="Arial" w:cs="Arial"/>
                <w:sz w:val="20"/>
                <w:szCs w:val="20"/>
                <w:lang w:eastAsia="es-ES"/>
              </w:rPr>
              <w:t>: 02 Junta Distrital Ejecutiva del Estado de México</w:t>
            </w:r>
          </w:p>
        </w:tc>
      </w:tr>
      <w:tr w:rsidR="00F56DDB" w:rsidRPr="001E1437" w14:paraId="62935960" w14:textId="77777777" w:rsidTr="00361D68">
        <w:trPr>
          <w:jc w:val="center"/>
        </w:trPr>
        <w:tc>
          <w:tcPr>
            <w:tcW w:w="14283" w:type="dxa"/>
            <w:tcBorders>
              <w:top w:val="single" w:sz="4" w:space="0" w:color="auto"/>
              <w:left w:val="single" w:sz="4" w:space="0" w:color="auto"/>
              <w:bottom w:val="single" w:sz="4" w:space="0" w:color="auto"/>
              <w:right w:val="single" w:sz="4" w:space="0" w:color="auto"/>
            </w:tcBorders>
            <w:hideMark/>
          </w:tcPr>
          <w:p w14:paraId="320AC77A"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Nombre del responsable y cargo</w:t>
            </w:r>
            <w:r w:rsidRPr="001E1437">
              <w:rPr>
                <w:rFonts w:ascii="Arial" w:eastAsia="Times New Roman" w:hAnsi="Arial" w:cs="Arial"/>
                <w:sz w:val="20"/>
                <w:szCs w:val="20"/>
                <w:lang w:eastAsia="es-ES"/>
              </w:rPr>
              <w:t>: David Segura Millán, Vocal Ejecutivo</w:t>
            </w:r>
          </w:p>
        </w:tc>
      </w:tr>
      <w:tr w:rsidR="00F56DDB" w:rsidRPr="001E1437" w14:paraId="192653EF" w14:textId="77777777" w:rsidTr="00361D68">
        <w:trPr>
          <w:jc w:val="center"/>
        </w:trPr>
        <w:tc>
          <w:tcPr>
            <w:tcW w:w="14283" w:type="dxa"/>
            <w:tcBorders>
              <w:top w:val="single" w:sz="4" w:space="0" w:color="auto"/>
              <w:left w:val="single" w:sz="4" w:space="0" w:color="auto"/>
              <w:bottom w:val="single" w:sz="4" w:space="0" w:color="auto"/>
              <w:right w:val="single" w:sz="4" w:space="0" w:color="auto"/>
            </w:tcBorders>
            <w:hideMark/>
          </w:tcPr>
          <w:p w14:paraId="49D8B1B5"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Domicilio</w:t>
            </w:r>
            <w:r w:rsidRPr="001E1437">
              <w:rPr>
                <w:rFonts w:ascii="Arial" w:eastAsia="Times New Roman" w:hAnsi="Arial" w:cs="Arial"/>
                <w:sz w:val="20"/>
                <w:szCs w:val="20"/>
                <w:lang w:eastAsia="es-ES"/>
              </w:rPr>
              <w:t xml:space="preserve">: </w:t>
            </w:r>
            <w:r w:rsidRPr="001E1437">
              <w:rPr>
                <w:rFonts w:ascii="Arial" w:hAnsi="Arial" w:cs="Arial"/>
                <w:sz w:val="20"/>
                <w:szCs w:val="20"/>
              </w:rPr>
              <w:t xml:space="preserve">Calle Nicolás Romero s/n, Barrio </w:t>
            </w:r>
            <w:proofErr w:type="spellStart"/>
            <w:r w:rsidRPr="001E1437">
              <w:rPr>
                <w:rFonts w:ascii="Arial" w:hAnsi="Arial" w:cs="Arial"/>
                <w:sz w:val="20"/>
                <w:szCs w:val="20"/>
              </w:rPr>
              <w:t>Tlatilco</w:t>
            </w:r>
            <w:proofErr w:type="spellEnd"/>
            <w:r w:rsidRPr="001E1437">
              <w:rPr>
                <w:rFonts w:ascii="Arial" w:hAnsi="Arial" w:cs="Arial"/>
                <w:sz w:val="20"/>
                <w:szCs w:val="20"/>
              </w:rPr>
              <w:t>, Teoloyucan Estado de México, C.P. 54770</w:t>
            </w:r>
          </w:p>
        </w:tc>
      </w:tr>
      <w:tr w:rsidR="00F56DDB" w:rsidRPr="001E1437" w14:paraId="275DD2C2" w14:textId="77777777" w:rsidTr="00361D68">
        <w:trPr>
          <w:jc w:val="center"/>
        </w:trPr>
        <w:tc>
          <w:tcPr>
            <w:tcW w:w="14283" w:type="dxa"/>
            <w:tcBorders>
              <w:top w:val="single" w:sz="4" w:space="0" w:color="auto"/>
              <w:left w:val="single" w:sz="4" w:space="0" w:color="auto"/>
              <w:bottom w:val="single" w:sz="4" w:space="0" w:color="auto"/>
              <w:right w:val="single" w:sz="4" w:space="0" w:color="auto"/>
            </w:tcBorders>
            <w:hideMark/>
          </w:tcPr>
          <w:p w14:paraId="6E6EAFDE"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Teléfono</w:t>
            </w:r>
            <w:r w:rsidRPr="001E1437">
              <w:rPr>
                <w:rFonts w:ascii="Arial" w:eastAsia="Times New Roman" w:hAnsi="Arial" w:cs="Arial"/>
                <w:sz w:val="20"/>
                <w:szCs w:val="20"/>
                <w:lang w:eastAsia="es-ES"/>
              </w:rPr>
              <w:t xml:space="preserve">: </w:t>
            </w:r>
            <w:r w:rsidRPr="001E1437">
              <w:rPr>
                <w:rFonts w:ascii="Arial" w:hAnsi="Arial" w:cs="Arial"/>
                <w:sz w:val="20"/>
                <w:szCs w:val="20"/>
              </w:rPr>
              <w:t>01 (593) 914 38 48</w:t>
            </w:r>
          </w:p>
        </w:tc>
      </w:tr>
      <w:tr w:rsidR="00F56DDB" w:rsidRPr="001E1437" w14:paraId="09D3B859" w14:textId="77777777" w:rsidTr="00361D68">
        <w:trPr>
          <w:jc w:val="center"/>
        </w:trPr>
        <w:tc>
          <w:tcPr>
            <w:tcW w:w="14283" w:type="dxa"/>
            <w:tcBorders>
              <w:top w:val="single" w:sz="4" w:space="0" w:color="auto"/>
              <w:left w:val="single" w:sz="4" w:space="0" w:color="auto"/>
              <w:bottom w:val="single" w:sz="4" w:space="0" w:color="auto"/>
              <w:right w:val="single" w:sz="4" w:space="0" w:color="auto"/>
            </w:tcBorders>
            <w:hideMark/>
          </w:tcPr>
          <w:p w14:paraId="556B20BC"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Correo electrónico</w:t>
            </w:r>
            <w:r w:rsidRPr="001E1437">
              <w:rPr>
                <w:rFonts w:ascii="Arial" w:eastAsia="Times New Roman" w:hAnsi="Arial" w:cs="Arial"/>
                <w:sz w:val="20"/>
                <w:szCs w:val="20"/>
                <w:lang w:eastAsia="es-ES"/>
              </w:rPr>
              <w:t xml:space="preserve">: </w:t>
            </w:r>
            <w:r w:rsidRPr="001E1437">
              <w:rPr>
                <w:rFonts w:ascii="Arial" w:hAnsi="Arial" w:cs="Arial"/>
                <w:sz w:val="20"/>
                <w:szCs w:val="20"/>
              </w:rPr>
              <w:t>david.segura@ine.mx</w:t>
            </w:r>
          </w:p>
        </w:tc>
      </w:tr>
    </w:tbl>
    <w:p w14:paraId="1A53DEF7" w14:textId="77777777" w:rsidR="00F56DDB" w:rsidRPr="001E1437" w:rsidRDefault="00F56DDB" w:rsidP="00F56DDB">
      <w:pPr>
        <w:spacing w:after="0" w:line="240" w:lineRule="auto"/>
        <w:jc w:val="both"/>
        <w:rPr>
          <w:rFonts w:ascii="Arial" w:eastAsia="Times New Roman" w:hAnsi="Arial" w:cs="Arial"/>
          <w:sz w:val="20"/>
          <w:szCs w:val="20"/>
          <w:lang w:eastAsia="es-ES"/>
        </w:rPr>
      </w:pPr>
    </w:p>
    <w:p w14:paraId="1E9D58CA" w14:textId="77777777" w:rsidR="00F56DDB" w:rsidRPr="001E1437" w:rsidRDefault="00F56DDB" w:rsidP="00F56DDB">
      <w:pPr>
        <w:spacing w:after="0" w:line="240" w:lineRule="auto"/>
        <w:jc w:val="both"/>
        <w:rPr>
          <w:rFonts w:ascii="Arial" w:eastAsia="Times New Roman" w:hAnsi="Arial" w:cs="Arial"/>
          <w:b/>
          <w:sz w:val="20"/>
          <w:szCs w:val="20"/>
          <w:lang w:eastAsia="es-ES"/>
        </w:rPr>
      </w:pPr>
      <w:r w:rsidRPr="001E1437">
        <w:rPr>
          <w:rFonts w:ascii="Arial" w:eastAsia="Times New Roman" w:hAnsi="Arial" w:cs="Arial"/>
          <w:b/>
          <w:sz w:val="20"/>
          <w:szCs w:val="20"/>
          <w:lang w:eastAsia="es-ES"/>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56DDB" w:rsidRPr="001E1437" w14:paraId="368374F0" w14:textId="77777777" w:rsidTr="00361D68">
        <w:trPr>
          <w:jc w:val="center"/>
        </w:trPr>
        <w:tc>
          <w:tcPr>
            <w:tcW w:w="14283" w:type="dxa"/>
            <w:tcBorders>
              <w:top w:val="single" w:sz="4" w:space="0" w:color="auto"/>
              <w:left w:val="single" w:sz="4" w:space="0" w:color="auto"/>
              <w:bottom w:val="single" w:sz="4" w:space="0" w:color="auto"/>
              <w:right w:val="single" w:sz="4" w:space="0" w:color="auto"/>
            </w:tcBorders>
          </w:tcPr>
          <w:p w14:paraId="1563F38F"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Archivo:</w:t>
            </w:r>
            <w:r w:rsidRPr="001E1437">
              <w:rPr>
                <w:rFonts w:ascii="Arial" w:eastAsia="Times New Roman" w:hAnsi="Arial" w:cs="Arial"/>
                <w:sz w:val="20"/>
                <w:szCs w:val="20"/>
                <w:lang w:eastAsia="es-ES"/>
              </w:rPr>
              <w:t xml:space="preserve"> Trámite </w:t>
            </w:r>
          </w:p>
        </w:tc>
      </w:tr>
      <w:tr w:rsidR="00F56DDB" w:rsidRPr="001E1437" w14:paraId="215C1733" w14:textId="77777777" w:rsidTr="00361D68">
        <w:trPr>
          <w:jc w:val="center"/>
        </w:trPr>
        <w:tc>
          <w:tcPr>
            <w:tcW w:w="14283" w:type="dxa"/>
            <w:tcBorders>
              <w:top w:val="single" w:sz="4" w:space="0" w:color="auto"/>
              <w:left w:val="single" w:sz="4" w:space="0" w:color="auto"/>
              <w:bottom w:val="single" w:sz="4" w:space="0" w:color="auto"/>
              <w:right w:val="single" w:sz="4" w:space="0" w:color="auto"/>
            </w:tcBorders>
            <w:hideMark/>
          </w:tcPr>
          <w:p w14:paraId="6C29F9AB"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Área generadora:</w:t>
            </w:r>
            <w:r w:rsidRPr="001E1437">
              <w:rPr>
                <w:rFonts w:ascii="Arial" w:eastAsia="Times New Roman" w:hAnsi="Arial" w:cs="Arial"/>
                <w:sz w:val="20"/>
                <w:szCs w:val="20"/>
                <w:lang w:eastAsia="es-ES"/>
              </w:rPr>
              <w:t xml:space="preserve"> Vocalía Ejecutiva</w:t>
            </w:r>
          </w:p>
        </w:tc>
      </w:tr>
    </w:tbl>
    <w:p w14:paraId="64F2BF97" w14:textId="77777777" w:rsidR="00F56DDB" w:rsidRPr="001E1437" w:rsidRDefault="00F56DDB" w:rsidP="00F56DDB">
      <w:pPr>
        <w:spacing w:after="0" w:line="240" w:lineRule="auto"/>
        <w:jc w:val="both"/>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56DDB" w:rsidRPr="001E1437" w14:paraId="377F534B" w14:textId="77777777" w:rsidTr="00361D68">
        <w:trPr>
          <w:jc w:val="center"/>
        </w:trPr>
        <w:tc>
          <w:tcPr>
            <w:tcW w:w="14283" w:type="dxa"/>
            <w:tcBorders>
              <w:top w:val="single" w:sz="4" w:space="0" w:color="auto"/>
              <w:left w:val="single" w:sz="4" w:space="0" w:color="auto"/>
              <w:bottom w:val="single" w:sz="4" w:space="0" w:color="auto"/>
              <w:right w:val="single" w:sz="4" w:space="0" w:color="auto"/>
            </w:tcBorders>
            <w:hideMark/>
          </w:tcPr>
          <w:p w14:paraId="4FACE94F" w14:textId="35A6D179"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Fondo</w:t>
            </w:r>
            <w:r w:rsidRPr="001E1437">
              <w:rPr>
                <w:rFonts w:ascii="Arial" w:eastAsia="Times New Roman" w:hAnsi="Arial" w:cs="Arial"/>
                <w:sz w:val="20"/>
                <w:szCs w:val="20"/>
                <w:lang w:eastAsia="es-ES"/>
              </w:rPr>
              <w:t xml:space="preserve">: </w:t>
            </w:r>
            <w:r w:rsidR="008D2FCA">
              <w:rPr>
                <w:rFonts w:ascii="Arial" w:eastAsia="Times New Roman" w:hAnsi="Arial" w:cs="Arial"/>
                <w:sz w:val="20"/>
                <w:szCs w:val="20"/>
                <w:lang w:eastAsia="es-ES"/>
              </w:rPr>
              <w:t>Instituto</w:t>
            </w:r>
            <w:r w:rsidRPr="001E1437">
              <w:rPr>
                <w:rFonts w:ascii="Arial" w:eastAsia="Times New Roman" w:hAnsi="Arial" w:cs="Arial"/>
                <w:sz w:val="20"/>
                <w:szCs w:val="20"/>
                <w:lang w:eastAsia="es-ES"/>
              </w:rPr>
              <w:t xml:space="preserve"> Nacional Electoral</w:t>
            </w:r>
          </w:p>
        </w:tc>
      </w:tr>
      <w:tr w:rsidR="00F56DDB" w:rsidRPr="001E1437" w14:paraId="02AB2F82" w14:textId="77777777" w:rsidTr="00361D68">
        <w:trPr>
          <w:jc w:val="center"/>
        </w:trPr>
        <w:tc>
          <w:tcPr>
            <w:tcW w:w="14283" w:type="dxa"/>
            <w:tcBorders>
              <w:top w:val="single" w:sz="4" w:space="0" w:color="auto"/>
              <w:left w:val="single" w:sz="4" w:space="0" w:color="auto"/>
              <w:bottom w:val="single" w:sz="4" w:space="0" w:color="auto"/>
              <w:right w:val="single" w:sz="4" w:space="0" w:color="auto"/>
            </w:tcBorders>
            <w:hideMark/>
          </w:tcPr>
          <w:p w14:paraId="2AAB24B0"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Sección</w:t>
            </w:r>
            <w:r w:rsidRPr="001E1437">
              <w:rPr>
                <w:rFonts w:ascii="Arial" w:eastAsia="Times New Roman" w:hAnsi="Arial" w:cs="Arial"/>
                <w:sz w:val="20"/>
                <w:szCs w:val="20"/>
                <w:lang w:eastAsia="es-ES"/>
              </w:rPr>
              <w:t>: 4 Recursos Humanos</w:t>
            </w:r>
          </w:p>
        </w:tc>
      </w:tr>
    </w:tbl>
    <w:p w14:paraId="7C4A5136" w14:textId="77777777" w:rsidR="00F56DDB" w:rsidRPr="001E1437" w:rsidRDefault="00F56DDB" w:rsidP="00F56DDB">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155"/>
        <w:gridCol w:w="2239"/>
        <w:gridCol w:w="2155"/>
        <w:gridCol w:w="255"/>
        <w:gridCol w:w="2126"/>
        <w:gridCol w:w="2551"/>
      </w:tblGrid>
      <w:tr w:rsidR="00F56DDB" w:rsidRPr="001E1437" w14:paraId="0C302CDD"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14:paraId="4A1A6D4B" w14:textId="77777777" w:rsidR="00F56DDB" w:rsidRPr="001E1437" w:rsidRDefault="00F56DDB" w:rsidP="00361D68">
            <w:pPr>
              <w:spacing w:after="0" w:line="240" w:lineRule="auto"/>
              <w:jc w:val="center"/>
              <w:rPr>
                <w:rFonts w:ascii="Arial" w:eastAsia="Times New Roman" w:hAnsi="Arial" w:cs="Arial"/>
                <w:b/>
                <w:sz w:val="20"/>
                <w:szCs w:val="20"/>
                <w:lang w:eastAsia="es-ES"/>
              </w:rPr>
            </w:pPr>
            <w:r w:rsidRPr="001E1437">
              <w:rPr>
                <w:rFonts w:ascii="Arial" w:eastAsia="Times New Roman" w:hAnsi="Arial" w:cs="Arial"/>
                <w:b/>
                <w:sz w:val="20"/>
                <w:szCs w:val="20"/>
                <w:lang w:eastAsia="es-ES"/>
              </w:rPr>
              <w:t>Serie</w:t>
            </w:r>
          </w:p>
        </w:tc>
        <w:tc>
          <w:tcPr>
            <w:tcW w:w="4394" w:type="dxa"/>
            <w:gridSpan w:val="2"/>
            <w:tcBorders>
              <w:top w:val="single" w:sz="4" w:space="0" w:color="auto"/>
              <w:left w:val="single" w:sz="4" w:space="0" w:color="auto"/>
              <w:bottom w:val="single" w:sz="4" w:space="0" w:color="auto"/>
              <w:right w:val="single" w:sz="4" w:space="0" w:color="auto"/>
            </w:tcBorders>
            <w:vAlign w:val="center"/>
            <w:hideMark/>
          </w:tcPr>
          <w:p w14:paraId="72DFBD92" w14:textId="77777777" w:rsidR="00F56DDB" w:rsidRPr="001E1437" w:rsidRDefault="00F56DDB" w:rsidP="00361D68">
            <w:pPr>
              <w:spacing w:after="0" w:line="240" w:lineRule="auto"/>
              <w:jc w:val="center"/>
              <w:rPr>
                <w:rFonts w:ascii="Arial" w:eastAsia="Times New Roman" w:hAnsi="Arial" w:cs="Arial"/>
                <w:b/>
                <w:sz w:val="20"/>
                <w:szCs w:val="20"/>
                <w:lang w:eastAsia="es-ES"/>
              </w:rPr>
            </w:pPr>
            <w:r w:rsidRPr="001E1437">
              <w:rPr>
                <w:rFonts w:ascii="Arial" w:eastAsia="Times New Roman" w:hAnsi="Arial" w:cs="Arial"/>
                <w:b/>
                <w:sz w:val="20"/>
                <w:szCs w:val="20"/>
                <w:lang w:eastAsia="es-ES"/>
              </w:rPr>
              <w:t>Descripción</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0C787664" w14:textId="77777777" w:rsidR="00F56DDB" w:rsidRPr="001E1437" w:rsidRDefault="00F56DDB" w:rsidP="00361D68">
            <w:pPr>
              <w:spacing w:after="0" w:line="240" w:lineRule="auto"/>
              <w:jc w:val="center"/>
              <w:rPr>
                <w:rFonts w:ascii="Arial" w:eastAsia="Times New Roman" w:hAnsi="Arial" w:cs="Arial"/>
                <w:b/>
                <w:sz w:val="20"/>
                <w:szCs w:val="20"/>
                <w:lang w:eastAsia="es-ES"/>
              </w:rPr>
            </w:pPr>
            <w:r w:rsidRPr="001E1437">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462809F" w14:textId="77777777" w:rsidR="00F56DDB" w:rsidRPr="001E1437" w:rsidRDefault="00F56DDB" w:rsidP="00361D68">
            <w:pPr>
              <w:spacing w:after="0" w:line="240" w:lineRule="auto"/>
              <w:jc w:val="center"/>
              <w:rPr>
                <w:rFonts w:ascii="Arial" w:eastAsia="Times New Roman" w:hAnsi="Arial" w:cs="Arial"/>
                <w:b/>
                <w:sz w:val="20"/>
                <w:szCs w:val="20"/>
                <w:lang w:eastAsia="es-ES"/>
              </w:rPr>
            </w:pPr>
            <w:r w:rsidRPr="001E1437">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1ED0045" w14:textId="77777777" w:rsidR="00F56DDB" w:rsidRPr="001E1437" w:rsidRDefault="00F56DDB" w:rsidP="00361D68">
            <w:pPr>
              <w:spacing w:after="0" w:line="240" w:lineRule="auto"/>
              <w:jc w:val="center"/>
              <w:rPr>
                <w:rFonts w:ascii="Arial" w:eastAsia="Times New Roman" w:hAnsi="Arial" w:cs="Arial"/>
                <w:b/>
                <w:sz w:val="20"/>
                <w:szCs w:val="20"/>
                <w:lang w:eastAsia="es-ES"/>
              </w:rPr>
            </w:pPr>
            <w:r w:rsidRPr="001E1437">
              <w:rPr>
                <w:rFonts w:ascii="Arial" w:eastAsia="Times New Roman" w:hAnsi="Arial" w:cs="Arial"/>
                <w:b/>
                <w:sz w:val="20"/>
                <w:szCs w:val="20"/>
                <w:lang w:eastAsia="es-ES"/>
              </w:rPr>
              <w:t>Ubicación física</w:t>
            </w:r>
          </w:p>
        </w:tc>
      </w:tr>
      <w:tr w:rsidR="00F56DDB" w:rsidRPr="001E1437" w14:paraId="566BC68F"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2F35CCF0" w14:textId="77777777" w:rsidR="00F56DDB" w:rsidRPr="001E1437" w:rsidRDefault="00F56DDB" w:rsidP="00361D68">
            <w:pPr>
              <w:autoSpaceDE w:val="0"/>
              <w:autoSpaceDN w:val="0"/>
              <w:adjustRightInd w:val="0"/>
              <w:jc w:val="both"/>
              <w:rPr>
                <w:rFonts w:ascii="Arial" w:eastAsia="Times New Roman" w:hAnsi="Arial" w:cs="Arial"/>
                <w:sz w:val="20"/>
                <w:szCs w:val="20"/>
                <w:lang w:eastAsia="es-ES"/>
              </w:rPr>
            </w:pPr>
            <w:r w:rsidRPr="001E1437">
              <w:rPr>
                <w:rFonts w:ascii="Arial" w:hAnsi="Arial" w:cs="Arial"/>
                <w:sz w:val="20"/>
                <w:szCs w:val="20"/>
              </w:rPr>
              <w:t xml:space="preserve">4.8 </w:t>
            </w:r>
            <w:r w:rsidRPr="001E1437">
              <w:rPr>
                <w:rFonts w:ascii="Arial" w:hAnsi="Arial" w:cs="Arial"/>
                <w:sz w:val="20"/>
                <w:szCs w:val="20"/>
                <w:lang w:eastAsia="es-MX"/>
              </w:rPr>
              <w:t xml:space="preserve">Control de Asistencia </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3E03E4EF"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Acuses de recibo de oficios de justificantes de incidencias (vacaciones, descansos y licencias, incapacidades, etc.).</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3672852F"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626C262D"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A017ED6"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36ACCD40" w14:textId="77777777" w:rsidTr="00361D68">
        <w:trPr>
          <w:jc w:val="center"/>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7FAD4E96"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Sección</w:t>
            </w:r>
            <w:r w:rsidRPr="001E1437">
              <w:rPr>
                <w:rFonts w:ascii="Arial" w:eastAsia="Times New Roman" w:hAnsi="Arial" w:cs="Arial"/>
                <w:sz w:val="20"/>
                <w:szCs w:val="20"/>
                <w:lang w:eastAsia="es-ES"/>
              </w:rPr>
              <w:t>: 5 Recursos Financieros</w:t>
            </w:r>
          </w:p>
        </w:tc>
      </w:tr>
      <w:tr w:rsidR="00F56DDB" w:rsidRPr="001E1437" w14:paraId="5B69C56E"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1E4AD45D"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5.29 Reintegro de facturas y peajes</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37C1AB88"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Acuses de recibo de oficios de solicitudes de reembolso de facturas y peajes.</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1BDE5FA5"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3D07EB3F"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73D8B377"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27109698" w14:textId="77777777" w:rsidTr="00361D68">
        <w:trPr>
          <w:jc w:val="center"/>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03C7E7B4"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Sección</w:t>
            </w:r>
            <w:r w:rsidRPr="001E1437">
              <w:rPr>
                <w:rFonts w:ascii="Arial" w:eastAsia="Times New Roman" w:hAnsi="Arial" w:cs="Arial"/>
                <w:sz w:val="20"/>
                <w:szCs w:val="20"/>
                <w:lang w:eastAsia="es-ES"/>
              </w:rPr>
              <w:t>: 6 Recursos Materiales y Obra Publica</w:t>
            </w:r>
          </w:p>
        </w:tc>
      </w:tr>
      <w:tr w:rsidR="00F56DDB" w:rsidRPr="001E1437" w14:paraId="19D13A1E"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426E1385"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6.17 Inventario físico y control de bienes muebles</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13EFA80A"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Inventario de equipo de cómputo del Instituto y arrendados (MAINBIT), desincorporación de bienes 2015.</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C0E4F7D"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7C0C4FAA"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7F592444"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04823EA6" w14:textId="77777777" w:rsidTr="00361D68">
        <w:trPr>
          <w:jc w:val="center"/>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0AAF5CA8"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Sección</w:t>
            </w:r>
            <w:r w:rsidRPr="001E1437">
              <w:rPr>
                <w:rFonts w:ascii="Arial" w:eastAsia="Times New Roman" w:hAnsi="Arial" w:cs="Arial"/>
                <w:sz w:val="20"/>
                <w:szCs w:val="20"/>
                <w:lang w:eastAsia="es-ES"/>
              </w:rPr>
              <w:t>: 7 Servicios Generales</w:t>
            </w:r>
          </w:p>
        </w:tc>
      </w:tr>
      <w:tr w:rsidR="00F56DDB" w:rsidRPr="001E1437" w14:paraId="61FBF086"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13AA20D4" w14:textId="77777777" w:rsidR="00F56DDB" w:rsidRPr="001E1437" w:rsidRDefault="00F56DDB" w:rsidP="00361D68">
            <w:pPr>
              <w:jc w:val="both"/>
              <w:rPr>
                <w:rFonts w:ascii="Arial" w:hAnsi="Arial" w:cs="Arial"/>
                <w:b/>
                <w:sz w:val="20"/>
                <w:szCs w:val="20"/>
              </w:rPr>
            </w:pPr>
            <w:r w:rsidRPr="001E1437">
              <w:rPr>
                <w:rFonts w:ascii="Arial" w:hAnsi="Arial" w:cs="Arial"/>
                <w:sz w:val="20"/>
                <w:szCs w:val="20"/>
              </w:rPr>
              <w:t>7.3</w:t>
            </w:r>
            <w:r w:rsidRPr="001E1437">
              <w:rPr>
                <w:rFonts w:ascii="Arial" w:hAnsi="Arial" w:cs="Arial"/>
                <w:b/>
                <w:sz w:val="20"/>
                <w:szCs w:val="20"/>
              </w:rPr>
              <w:t xml:space="preserve"> </w:t>
            </w:r>
            <w:r w:rsidRPr="001E1437">
              <w:rPr>
                <w:rFonts w:ascii="Arial" w:hAnsi="Arial" w:cs="Arial"/>
                <w:sz w:val="20"/>
                <w:szCs w:val="20"/>
              </w:rPr>
              <w:t>Servicios Básicos</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00BA132D"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Cambio de razón social del recibo de luz, así como visita de personal de CFE, para la revisión eléctrica del inmueble con el fin de valorar la planta de luz necesaria para rentar durante la jornada electoral y cómputos distritales.</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7D7E54A0"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72816F91"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AA1F334"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2E4EE757"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19472E55" w14:textId="77777777" w:rsidR="00F56DDB" w:rsidRPr="001E1437" w:rsidRDefault="00F56DDB" w:rsidP="00361D68">
            <w:pPr>
              <w:autoSpaceDE w:val="0"/>
              <w:autoSpaceDN w:val="0"/>
              <w:adjustRightInd w:val="0"/>
              <w:jc w:val="both"/>
              <w:rPr>
                <w:rFonts w:ascii="Arial" w:hAnsi="Arial" w:cs="Arial"/>
                <w:b/>
                <w:sz w:val="20"/>
                <w:szCs w:val="20"/>
              </w:rPr>
            </w:pPr>
            <w:r w:rsidRPr="001E1437">
              <w:rPr>
                <w:rFonts w:ascii="Arial" w:hAnsi="Arial" w:cs="Arial"/>
                <w:sz w:val="20"/>
                <w:szCs w:val="20"/>
              </w:rPr>
              <w:lastRenderedPageBreak/>
              <w:t>7.5</w:t>
            </w:r>
            <w:r w:rsidRPr="001E1437">
              <w:rPr>
                <w:rFonts w:ascii="Arial" w:hAnsi="Arial" w:cs="Arial"/>
                <w:b/>
                <w:sz w:val="20"/>
                <w:szCs w:val="20"/>
              </w:rPr>
              <w:t xml:space="preserve"> </w:t>
            </w:r>
            <w:r w:rsidRPr="001E1437">
              <w:rPr>
                <w:rFonts w:ascii="Arial" w:hAnsi="Arial" w:cs="Arial"/>
                <w:sz w:val="20"/>
                <w:szCs w:val="20"/>
              </w:rPr>
              <w:t>Servicios de Seguridad y Vigilancia</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5AC92AB3"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Oficio de solicitud del servicio de vigilancia al H. Ayuntamiento de Teoloyucan, teléfonos de emergencia de la policía municipal y estatal.</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7277FB3A"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7FEDD6FA"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25D3F36"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035AFEC0"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240DBD96" w14:textId="77777777" w:rsidR="00F56DDB" w:rsidRPr="001E1437" w:rsidRDefault="00F56DDB" w:rsidP="00361D68">
            <w:pPr>
              <w:jc w:val="both"/>
              <w:rPr>
                <w:rFonts w:ascii="Arial" w:hAnsi="Arial" w:cs="Arial"/>
                <w:b/>
                <w:sz w:val="20"/>
                <w:szCs w:val="20"/>
              </w:rPr>
            </w:pPr>
            <w:r w:rsidRPr="001E1437">
              <w:rPr>
                <w:rFonts w:ascii="Arial" w:hAnsi="Arial" w:cs="Arial"/>
                <w:sz w:val="20"/>
                <w:szCs w:val="20"/>
              </w:rPr>
              <w:t>7.13</w:t>
            </w:r>
            <w:r w:rsidRPr="001E1437">
              <w:rPr>
                <w:rFonts w:ascii="Arial" w:hAnsi="Arial" w:cs="Arial"/>
                <w:b/>
                <w:sz w:val="20"/>
                <w:szCs w:val="20"/>
              </w:rPr>
              <w:t xml:space="preserve"> </w:t>
            </w:r>
            <w:r w:rsidRPr="001E1437">
              <w:rPr>
                <w:rFonts w:ascii="Arial" w:hAnsi="Arial" w:cs="Arial"/>
                <w:sz w:val="20"/>
                <w:szCs w:val="20"/>
              </w:rPr>
              <w:t>Control de Parque Vehicular</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3E2EFA2F"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 xml:space="preserve">Acuses de recibo de solicitud de vehículos oficiales y peajes para las actividades de la vocalía, bitácoras de operación vehicular del </w:t>
            </w:r>
            <w:proofErr w:type="spellStart"/>
            <w:r w:rsidRPr="001E1437">
              <w:rPr>
                <w:rFonts w:ascii="Arial" w:eastAsia="Times New Roman" w:hAnsi="Arial" w:cs="Arial"/>
                <w:sz w:val="20"/>
                <w:szCs w:val="20"/>
                <w:lang w:eastAsia="es-ES"/>
              </w:rPr>
              <w:t>Aveo</w:t>
            </w:r>
            <w:proofErr w:type="spellEnd"/>
            <w:r w:rsidRPr="001E1437">
              <w:rPr>
                <w:rFonts w:ascii="Arial" w:eastAsia="Times New Roman" w:hAnsi="Arial" w:cs="Arial"/>
                <w:sz w:val="20"/>
                <w:szCs w:val="20"/>
                <w:lang w:eastAsia="es-ES"/>
              </w:rPr>
              <w:t xml:space="preserve"> 2012 y 2015 a cargo de la vocalía Ejecutiva y cotizaciones para el mantenimiento preventivo y correctivo del mismo.</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2B40BCFC"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6D9ED634"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018C6DC0"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708D2E56" w14:textId="77777777" w:rsidTr="00361D68">
        <w:trPr>
          <w:jc w:val="center"/>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54EBAE5E"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Sección</w:t>
            </w:r>
            <w:r w:rsidRPr="001E1437">
              <w:rPr>
                <w:rFonts w:ascii="Arial" w:eastAsia="Times New Roman" w:hAnsi="Arial" w:cs="Arial"/>
                <w:sz w:val="20"/>
                <w:szCs w:val="20"/>
                <w:lang w:eastAsia="es-ES"/>
              </w:rPr>
              <w:t>: 8 Tecnologías y Servicios de la Información</w:t>
            </w:r>
          </w:p>
        </w:tc>
      </w:tr>
      <w:tr w:rsidR="00F56DDB" w:rsidRPr="001E1437" w14:paraId="5BF0A703"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73378031"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hAnsi="Arial" w:cs="Arial"/>
                <w:sz w:val="20"/>
                <w:szCs w:val="20"/>
              </w:rPr>
              <w:t>8.17</w:t>
            </w:r>
            <w:r w:rsidRPr="001E1437">
              <w:rPr>
                <w:rFonts w:ascii="Arial" w:hAnsi="Arial" w:cs="Arial"/>
                <w:b/>
                <w:sz w:val="20"/>
                <w:szCs w:val="20"/>
              </w:rPr>
              <w:t xml:space="preserve"> </w:t>
            </w:r>
            <w:r w:rsidRPr="001E1437">
              <w:rPr>
                <w:rFonts w:ascii="Arial" w:hAnsi="Arial" w:cs="Arial"/>
                <w:sz w:val="20"/>
                <w:szCs w:val="20"/>
              </w:rPr>
              <w:t>Administración y Servicio de Archivo</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333DC7D2"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 xml:space="preserve">Archivos electrónicos en formato </w:t>
            </w:r>
            <w:proofErr w:type="spellStart"/>
            <w:r w:rsidRPr="001E1437">
              <w:rPr>
                <w:rFonts w:ascii="Arial" w:eastAsia="Times New Roman" w:hAnsi="Arial" w:cs="Arial"/>
                <w:sz w:val="20"/>
                <w:szCs w:val="20"/>
                <w:lang w:eastAsia="es-ES"/>
              </w:rPr>
              <w:t>excel</w:t>
            </w:r>
            <w:proofErr w:type="spellEnd"/>
            <w:r w:rsidRPr="001E1437">
              <w:rPr>
                <w:rFonts w:ascii="Arial" w:eastAsia="Times New Roman" w:hAnsi="Arial" w:cs="Arial"/>
                <w:sz w:val="20"/>
                <w:szCs w:val="20"/>
                <w:lang w:eastAsia="es-ES"/>
              </w:rPr>
              <w:t xml:space="preserve"> sobre el inventario general por expediente del año 2015.</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4278C0B"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5C346A25"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1D8F9B6"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5FC711E3" w14:textId="77777777" w:rsidTr="00361D68">
        <w:trPr>
          <w:jc w:val="center"/>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3A440D82"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Sección</w:t>
            </w:r>
            <w:r w:rsidRPr="001E1437">
              <w:rPr>
                <w:rFonts w:ascii="Arial" w:eastAsia="Times New Roman" w:hAnsi="Arial" w:cs="Arial"/>
                <w:sz w:val="20"/>
                <w:szCs w:val="20"/>
                <w:lang w:eastAsia="es-ES"/>
              </w:rPr>
              <w:t>: 11 Planeación, Información, Evaluación y Políticas</w:t>
            </w:r>
          </w:p>
        </w:tc>
      </w:tr>
      <w:tr w:rsidR="00F56DDB" w:rsidRPr="001E1437" w14:paraId="21A87FC9"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73060D40"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hAnsi="Arial" w:cs="Arial"/>
                <w:sz w:val="20"/>
                <w:szCs w:val="20"/>
              </w:rPr>
              <w:t>11.18 Informes por Disposición Legal (Anual, Trimestral y Mensual)</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4A373DA5"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Convocatorias a las sesiones ordinarias de Junta Distrital.</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4444C446"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1D2A8966"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03E5CAFA"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6B83BCCD" w14:textId="77777777" w:rsidTr="00361D68">
        <w:trPr>
          <w:jc w:val="center"/>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583B06E1"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hAnsi="Arial" w:cs="Arial"/>
                <w:b/>
                <w:sz w:val="20"/>
                <w:szCs w:val="20"/>
              </w:rPr>
              <w:t>Sección</w:t>
            </w:r>
            <w:r w:rsidRPr="001E1437">
              <w:rPr>
                <w:rFonts w:ascii="Arial" w:hAnsi="Arial" w:cs="Arial"/>
                <w:sz w:val="20"/>
                <w:szCs w:val="20"/>
              </w:rPr>
              <w:t xml:space="preserve">: 14 </w:t>
            </w:r>
            <w:r w:rsidRPr="001E1437">
              <w:rPr>
                <w:rFonts w:ascii="Arial" w:hAnsi="Arial" w:cs="Arial"/>
                <w:bCs/>
                <w:sz w:val="20"/>
                <w:szCs w:val="20"/>
                <w:lang w:eastAsia="es-MX"/>
              </w:rPr>
              <w:t>Registro Federal de Electores</w:t>
            </w:r>
          </w:p>
        </w:tc>
      </w:tr>
      <w:tr w:rsidR="00F56DDB" w:rsidRPr="001E1437" w14:paraId="6BDE0F80"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37EF0739" w14:textId="77777777" w:rsidR="00F56DDB" w:rsidRPr="001E1437" w:rsidRDefault="00F56DDB" w:rsidP="00361D68">
            <w:pPr>
              <w:autoSpaceDE w:val="0"/>
              <w:autoSpaceDN w:val="0"/>
              <w:adjustRightInd w:val="0"/>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 xml:space="preserve">14.2 </w:t>
            </w:r>
            <w:r w:rsidRPr="001E1437">
              <w:rPr>
                <w:rFonts w:ascii="Arial" w:hAnsi="Arial" w:cs="Arial"/>
                <w:sz w:val="20"/>
                <w:szCs w:val="20"/>
                <w:lang w:eastAsia="es-MX"/>
              </w:rPr>
              <w:t>Proyectos y Programas en Materia de Registro de Electores</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67F4EE32"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Acuse de recibo de oficios de las actividades y programas de la Vocalía del Registro Federal de Electores, asimismo todo lo relacionada a las casillas especiales.</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3A62E1DC"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7E7F8BC3"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7E21A5AE"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0E365DDE" w14:textId="77777777" w:rsidTr="00361D68">
        <w:trPr>
          <w:jc w:val="center"/>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4105951D"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b/>
                <w:sz w:val="20"/>
                <w:szCs w:val="20"/>
                <w:lang w:eastAsia="es-ES"/>
              </w:rPr>
              <w:t>Sección</w:t>
            </w:r>
            <w:r w:rsidRPr="001E1437">
              <w:rPr>
                <w:rFonts w:ascii="Arial" w:eastAsia="Times New Roman" w:hAnsi="Arial" w:cs="Arial"/>
                <w:sz w:val="20"/>
                <w:szCs w:val="20"/>
                <w:lang w:eastAsia="es-ES"/>
              </w:rPr>
              <w:t xml:space="preserve">: 15 </w:t>
            </w:r>
            <w:r w:rsidRPr="001E1437">
              <w:rPr>
                <w:rFonts w:ascii="Arial" w:hAnsi="Arial" w:cs="Arial"/>
                <w:bCs/>
                <w:sz w:val="20"/>
                <w:szCs w:val="20"/>
              </w:rPr>
              <w:t>Proceso Electoral</w:t>
            </w:r>
          </w:p>
        </w:tc>
      </w:tr>
      <w:tr w:rsidR="00F56DDB" w:rsidRPr="001E1437" w14:paraId="5318423E"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56BBC971"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15.6 Consejo Distrital</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7D2BCBF0"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Acuses de recibo de convocatorias a Consejeros Electorales y Representantes de Partidos Políticos para las reuniones de trabajo, sesiones de consejo y entrega de documentación.</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143BB8DE"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14:paraId="522FC7BB"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14:paraId="0E0E3BC9"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0835FF11"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64B23583"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15.8 Organismo Público Electoral (IEEM)</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23BBDF7F"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Oficios de solicitud y respuesta por parte del Instituto Electoral en el Estado de México, para la coordinación de las diversas actividades llevadas a cabo durante el Proceso Electoral Federal 2014-2015.</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7979DD1B"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53244A12"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323A78B8"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30BE61D4"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1A86E8F3"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15.8 Casillas Electorales</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44A3677A"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Oficios sobre el cambio de nomenclatura de escuelas y cambios de domicilios de la ubicación de casillas electorales.</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4BC58BCF"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749171E4"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0ACB3509"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7F8AD93C"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12BBC767"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lastRenderedPageBreak/>
              <w:t>15.17 Verificaciones en campo SE y CAES</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48DD7589"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Cuestionarios de verificaciones aplicadas a la ZORE 13 y 14 del municipio de Tepotzotlán.</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72F2EEAB"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6CBB1785"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0823DD4"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3B80636B"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0CBCD03B"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15.23 Programa de Resultados Electorales</w:t>
            </w:r>
          </w:p>
          <w:p w14:paraId="428D1D9B"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Preliminares (PREP)</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3AB5A9A9"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Acuses de circulares y oficios sobre la instalación del centro de acopio y transmisión de datos para el funcionamiento del PREP 2015.</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63A96E1"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70BB1173"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53994F34"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5B6FA19A"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4772DE6E"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15.27 Expedientes de Cómputo Distrital de la Elección de Diputados de Mayoría Relativa</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1CCC04A5"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Acuse de recibo y oficios sobre la entrega de expedientes de la elección de Diputados Federales por el principio de mayoría relativa.</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59DAE9E2"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3E4B68EE"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E054687"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3320324B"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649774D3"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15.37 Custodia Militar</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2169A15D"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Oficios relacionados con el acondicionamiento de un espacio para la custodia militar, así como de solicitud de instalación de casillas en la Zona Militar 37-C, de San Miguel Jagüeyes en Huehuetoca Estado de México.</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C603709"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14:paraId="422C54B2"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14:paraId="39BA1764"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3A9D1AFF" w14:textId="77777777" w:rsidTr="00361D68">
        <w:trPr>
          <w:jc w:val="center"/>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75362E5A" w14:textId="77777777" w:rsidR="00F56DDB" w:rsidRPr="001E1437" w:rsidRDefault="00F56DDB" w:rsidP="00361D68">
            <w:pPr>
              <w:spacing w:after="0" w:line="240" w:lineRule="auto"/>
              <w:jc w:val="both"/>
              <w:rPr>
                <w:rFonts w:ascii="Arial" w:hAnsi="Arial" w:cs="Arial"/>
                <w:sz w:val="20"/>
                <w:szCs w:val="20"/>
              </w:rPr>
            </w:pPr>
            <w:r w:rsidRPr="001E1437">
              <w:rPr>
                <w:rFonts w:ascii="Arial" w:hAnsi="Arial" w:cs="Arial"/>
                <w:b/>
                <w:sz w:val="20"/>
                <w:szCs w:val="20"/>
              </w:rPr>
              <w:t>Sección</w:t>
            </w:r>
            <w:r w:rsidRPr="001E1437">
              <w:rPr>
                <w:rFonts w:ascii="Arial" w:hAnsi="Arial" w:cs="Arial"/>
                <w:sz w:val="20"/>
                <w:szCs w:val="20"/>
              </w:rPr>
              <w:t>: 16 Desarrollo Democrático, Educación Cívica y Participación Ciudadana</w:t>
            </w:r>
          </w:p>
        </w:tc>
      </w:tr>
      <w:tr w:rsidR="00F56DDB" w:rsidRPr="001E1437" w14:paraId="6770D953"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38217C7B"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16.7 Campus Virtual</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77B15E56"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Oficios, informes y actividades sobre el cumplimiento del curso de la Técnica de las 5 "S"</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A7CF968"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577907D6"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592E7CA6"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24AE54F0" w14:textId="77777777" w:rsidTr="00361D68">
        <w:trPr>
          <w:jc w:val="center"/>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6F4E2A01" w14:textId="77777777" w:rsidR="00F56DDB" w:rsidRPr="001E1437" w:rsidRDefault="00F56DDB" w:rsidP="00361D68">
            <w:pPr>
              <w:spacing w:after="0" w:line="240" w:lineRule="auto"/>
              <w:jc w:val="both"/>
              <w:rPr>
                <w:rFonts w:ascii="Arial" w:hAnsi="Arial" w:cs="Arial"/>
                <w:sz w:val="20"/>
                <w:szCs w:val="20"/>
              </w:rPr>
            </w:pPr>
            <w:r w:rsidRPr="001E1437">
              <w:rPr>
                <w:rFonts w:ascii="Arial" w:hAnsi="Arial" w:cs="Arial"/>
                <w:b/>
                <w:sz w:val="20"/>
                <w:szCs w:val="20"/>
              </w:rPr>
              <w:t>Sección</w:t>
            </w:r>
            <w:r w:rsidRPr="001E1437">
              <w:rPr>
                <w:rFonts w:ascii="Arial" w:hAnsi="Arial" w:cs="Arial"/>
                <w:sz w:val="20"/>
                <w:szCs w:val="20"/>
              </w:rPr>
              <w:t>: 17 Servicio Profesional Electoral</w:t>
            </w:r>
          </w:p>
        </w:tc>
      </w:tr>
      <w:tr w:rsidR="00F56DDB" w:rsidRPr="001E1437" w14:paraId="264FA8EC" w14:textId="77777777" w:rsidTr="00361D68">
        <w:trPr>
          <w:jc w:val="center"/>
        </w:trPr>
        <w:tc>
          <w:tcPr>
            <w:tcW w:w="2802" w:type="dxa"/>
            <w:tcBorders>
              <w:top w:val="single" w:sz="4" w:space="0" w:color="auto"/>
              <w:left w:val="single" w:sz="4" w:space="0" w:color="auto"/>
              <w:bottom w:val="single" w:sz="4" w:space="0" w:color="auto"/>
              <w:right w:val="single" w:sz="4" w:space="0" w:color="auto"/>
            </w:tcBorders>
            <w:vAlign w:val="center"/>
          </w:tcPr>
          <w:p w14:paraId="4EFD364E"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17.9 Evaluación del desempeño de Personal del Servicio profesional</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6319343D" w14:textId="77777777" w:rsidR="00F56DDB" w:rsidRPr="001E1437" w:rsidRDefault="00F56DDB" w:rsidP="00361D68">
            <w:pPr>
              <w:spacing w:after="0" w:line="240" w:lineRule="auto"/>
              <w:jc w:val="both"/>
              <w:rPr>
                <w:rFonts w:ascii="Arial" w:eastAsia="Times New Roman" w:hAnsi="Arial" w:cs="Arial"/>
                <w:sz w:val="20"/>
                <w:szCs w:val="20"/>
                <w:lang w:eastAsia="es-ES"/>
              </w:rPr>
            </w:pPr>
            <w:r w:rsidRPr="001E1437">
              <w:rPr>
                <w:rFonts w:ascii="Arial" w:eastAsia="Times New Roman" w:hAnsi="Arial" w:cs="Arial"/>
                <w:sz w:val="20"/>
                <w:szCs w:val="20"/>
                <w:lang w:eastAsia="es-ES"/>
              </w:rPr>
              <w:t>Informes sobre el cumplimiento de metas individuales y colectivas correspondientes al ejercicio 2015</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58F5E332"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14:paraId="6C19E99A" w14:textId="77777777" w:rsidR="00F56DDB" w:rsidRPr="001E1437" w:rsidRDefault="00F56DDB" w:rsidP="00361D68">
            <w:pPr>
              <w:jc w:val="center"/>
              <w:rPr>
                <w:rFonts w:ascii="Arial" w:hAnsi="Arial" w:cs="Arial"/>
                <w:sz w:val="20"/>
                <w:szCs w:val="20"/>
              </w:rPr>
            </w:pPr>
            <w:r w:rsidRPr="001E1437">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39239D20" w14:textId="77777777" w:rsidR="00F56DDB" w:rsidRPr="001E1437" w:rsidRDefault="00F56DDB" w:rsidP="00361D68">
            <w:pPr>
              <w:rPr>
                <w:rFonts w:ascii="Arial" w:hAnsi="Arial" w:cs="Arial"/>
                <w:sz w:val="20"/>
                <w:szCs w:val="20"/>
              </w:rPr>
            </w:pPr>
            <w:r w:rsidRPr="001E1437">
              <w:rPr>
                <w:rFonts w:ascii="Arial" w:hAnsi="Arial" w:cs="Arial"/>
                <w:sz w:val="20"/>
                <w:szCs w:val="20"/>
              </w:rPr>
              <w:t>Vocalía Ejecutiva, Archivero 1, Cajón 1</w:t>
            </w:r>
          </w:p>
        </w:tc>
      </w:tr>
      <w:tr w:rsidR="00F56DDB" w:rsidRPr="001E1437" w14:paraId="0B2F3671" w14:textId="77777777" w:rsidTr="00361D68">
        <w:trPr>
          <w:jc w:val="center"/>
        </w:trPr>
        <w:tc>
          <w:tcPr>
            <w:tcW w:w="2802" w:type="dxa"/>
            <w:tcBorders>
              <w:top w:val="single" w:sz="4" w:space="0" w:color="auto"/>
              <w:left w:val="nil"/>
              <w:bottom w:val="single" w:sz="4" w:space="0" w:color="auto"/>
              <w:right w:val="nil"/>
            </w:tcBorders>
            <w:vAlign w:val="center"/>
          </w:tcPr>
          <w:p w14:paraId="3CB2ABEC" w14:textId="77777777" w:rsidR="00F56DDB" w:rsidRDefault="00F56DDB" w:rsidP="00361D68">
            <w:pPr>
              <w:spacing w:after="0" w:line="240" w:lineRule="auto"/>
              <w:jc w:val="both"/>
              <w:rPr>
                <w:rFonts w:ascii="Arial" w:eastAsia="Times New Roman" w:hAnsi="Arial" w:cs="Arial"/>
                <w:sz w:val="20"/>
                <w:szCs w:val="20"/>
                <w:lang w:eastAsia="es-ES"/>
              </w:rPr>
            </w:pPr>
          </w:p>
          <w:p w14:paraId="2D7A42DE" w14:textId="77777777" w:rsidR="00D32647" w:rsidRDefault="00D32647" w:rsidP="00361D68">
            <w:pPr>
              <w:spacing w:after="0" w:line="240" w:lineRule="auto"/>
              <w:jc w:val="both"/>
              <w:rPr>
                <w:rFonts w:ascii="Arial" w:eastAsia="Times New Roman" w:hAnsi="Arial" w:cs="Arial"/>
                <w:sz w:val="20"/>
                <w:szCs w:val="20"/>
                <w:lang w:eastAsia="es-ES"/>
              </w:rPr>
            </w:pPr>
          </w:p>
          <w:p w14:paraId="46641916" w14:textId="77777777" w:rsidR="00D32647" w:rsidRDefault="00D32647" w:rsidP="00361D68">
            <w:pPr>
              <w:spacing w:after="0" w:line="240" w:lineRule="auto"/>
              <w:jc w:val="both"/>
              <w:rPr>
                <w:rFonts w:ascii="Arial" w:eastAsia="Times New Roman" w:hAnsi="Arial" w:cs="Arial"/>
                <w:sz w:val="20"/>
                <w:szCs w:val="20"/>
                <w:lang w:eastAsia="es-ES"/>
              </w:rPr>
            </w:pPr>
          </w:p>
          <w:p w14:paraId="59102679" w14:textId="77777777" w:rsidR="00D32647" w:rsidRPr="001E1437" w:rsidRDefault="00D32647" w:rsidP="00361D68">
            <w:pPr>
              <w:spacing w:after="0" w:line="240" w:lineRule="auto"/>
              <w:jc w:val="both"/>
              <w:rPr>
                <w:rFonts w:ascii="Arial" w:eastAsia="Times New Roman" w:hAnsi="Arial" w:cs="Arial"/>
                <w:sz w:val="20"/>
                <w:szCs w:val="20"/>
                <w:lang w:eastAsia="es-ES"/>
              </w:rPr>
            </w:pPr>
          </w:p>
        </w:tc>
        <w:tc>
          <w:tcPr>
            <w:tcW w:w="4394" w:type="dxa"/>
            <w:gridSpan w:val="2"/>
            <w:tcBorders>
              <w:top w:val="single" w:sz="4" w:space="0" w:color="auto"/>
              <w:left w:val="nil"/>
              <w:bottom w:val="single" w:sz="4" w:space="0" w:color="auto"/>
              <w:right w:val="nil"/>
            </w:tcBorders>
            <w:vAlign w:val="center"/>
          </w:tcPr>
          <w:p w14:paraId="5BA0C766" w14:textId="77777777" w:rsidR="00F56DDB" w:rsidRPr="001E1437" w:rsidRDefault="00F56DDB" w:rsidP="00361D68">
            <w:pPr>
              <w:spacing w:after="0" w:line="240" w:lineRule="auto"/>
              <w:jc w:val="both"/>
              <w:rPr>
                <w:rFonts w:ascii="Arial" w:eastAsia="Times New Roman" w:hAnsi="Arial" w:cs="Arial"/>
                <w:sz w:val="20"/>
                <w:szCs w:val="20"/>
                <w:lang w:eastAsia="es-ES"/>
              </w:rPr>
            </w:pPr>
          </w:p>
        </w:tc>
        <w:tc>
          <w:tcPr>
            <w:tcW w:w="2410" w:type="dxa"/>
            <w:gridSpan w:val="2"/>
            <w:tcBorders>
              <w:top w:val="single" w:sz="4" w:space="0" w:color="auto"/>
              <w:left w:val="nil"/>
              <w:bottom w:val="single" w:sz="4" w:space="0" w:color="auto"/>
              <w:right w:val="nil"/>
            </w:tcBorders>
            <w:vAlign w:val="center"/>
          </w:tcPr>
          <w:p w14:paraId="420E6CEB" w14:textId="77777777" w:rsidR="00F56DDB" w:rsidRPr="001E1437" w:rsidRDefault="00F56DDB" w:rsidP="00361D68">
            <w:pPr>
              <w:jc w:val="center"/>
              <w:rPr>
                <w:rFonts w:ascii="Arial" w:hAnsi="Arial" w:cs="Arial"/>
                <w:sz w:val="20"/>
                <w:szCs w:val="20"/>
              </w:rPr>
            </w:pPr>
          </w:p>
        </w:tc>
        <w:tc>
          <w:tcPr>
            <w:tcW w:w="2126" w:type="dxa"/>
            <w:tcBorders>
              <w:top w:val="single" w:sz="4" w:space="0" w:color="auto"/>
              <w:left w:val="nil"/>
              <w:bottom w:val="single" w:sz="4" w:space="0" w:color="auto"/>
              <w:right w:val="nil"/>
            </w:tcBorders>
            <w:vAlign w:val="center"/>
          </w:tcPr>
          <w:p w14:paraId="3E755D8B" w14:textId="77777777" w:rsidR="00F56DDB" w:rsidRPr="001E1437" w:rsidRDefault="00F56DDB" w:rsidP="00361D68">
            <w:pPr>
              <w:jc w:val="center"/>
              <w:rPr>
                <w:rFonts w:ascii="Arial" w:hAnsi="Arial" w:cs="Arial"/>
                <w:sz w:val="20"/>
                <w:szCs w:val="20"/>
              </w:rPr>
            </w:pPr>
          </w:p>
        </w:tc>
        <w:tc>
          <w:tcPr>
            <w:tcW w:w="2551" w:type="dxa"/>
            <w:tcBorders>
              <w:top w:val="single" w:sz="4" w:space="0" w:color="auto"/>
              <w:left w:val="nil"/>
              <w:bottom w:val="single" w:sz="4" w:space="0" w:color="auto"/>
              <w:right w:val="nil"/>
            </w:tcBorders>
            <w:vAlign w:val="center"/>
          </w:tcPr>
          <w:p w14:paraId="37928619" w14:textId="77777777" w:rsidR="00F56DDB" w:rsidRPr="001E1437" w:rsidRDefault="00F56DDB" w:rsidP="00361D68">
            <w:pPr>
              <w:rPr>
                <w:rFonts w:ascii="Arial" w:hAnsi="Arial" w:cs="Arial"/>
                <w:sz w:val="20"/>
                <w:szCs w:val="20"/>
              </w:rPr>
            </w:pPr>
          </w:p>
        </w:tc>
      </w:tr>
      <w:tr w:rsidR="00F56DDB" w:rsidRPr="001E1437" w14:paraId="268C394F" w14:textId="77777777" w:rsidTr="00361D68">
        <w:trPr>
          <w:jc w:val="center"/>
        </w:trPr>
        <w:tc>
          <w:tcPr>
            <w:tcW w:w="4957" w:type="dxa"/>
            <w:gridSpan w:val="2"/>
            <w:tcBorders>
              <w:top w:val="single" w:sz="4" w:space="0" w:color="auto"/>
              <w:left w:val="single" w:sz="4" w:space="0" w:color="auto"/>
              <w:bottom w:val="single" w:sz="4" w:space="0" w:color="auto"/>
              <w:right w:val="single" w:sz="4" w:space="0" w:color="auto"/>
            </w:tcBorders>
          </w:tcPr>
          <w:p w14:paraId="2D4839DC" w14:textId="77777777" w:rsidR="00F56DDB" w:rsidRPr="001E1437" w:rsidRDefault="00F56DDB" w:rsidP="00361D68">
            <w:pPr>
              <w:spacing w:after="0" w:line="240" w:lineRule="auto"/>
              <w:jc w:val="center"/>
              <w:rPr>
                <w:rFonts w:ascii="Arial" w:eastAsia="Times New Roman" w:hAnsi="Arial" w:cs="Arial"/>
                <w:b/>
                <w:sz w:val="20"/>
                <w:szCs w:val="20"/>
                <w:lang w:eastAsia="es-ES"/>
              </w:rPr>
            </w:pPr>
            <w:r w:rsidRPr="001E1437">
              <w:rPr>
                <w:rFonts w:ascii="Arial" w:eastAsia="Times New Roman" w:hAnsi="Arial" w:cs="Arial"/>
                <w:b/>
                <w:sz w:val="20"/>
                <w:szCs w:val="20"/>
                <w:lang w:eastAsia="es-ES"/>
              </w:rPr>
              <w:t>ELABORÓ</w:t>
            </w:r>
          </w:p>
          <w:p w14:paraId="46E0783A" w14:textId="77777777" w:rsidR="00F56DDB" w:rsidRPr="001E1437" w:rsidRDefault="00F56DDB" w:rsidP="00361D68">
            <w:pPr>
              <w:spacing w:after="0" w:line="240" w:lineRule="auto"/>
              <w:jc w:val="center"/>
              <w:rPr>
                <w:rFonts w:ascii="Arial" w:eastAsia="Times New Roman" w:hAnsi="Arial" w:cs="Arial"/>
                <w:b/>
                <w:sz w:val="20"/>
                <w:szCs w:val="20"/>
                <w:lang w:eastAsia="es-ES"/>
              </w:rPr>
            </w:pPr>
          </w:p>
          <w:p w14:paraId="2C71119A" w14:textId="77777777" w:rsidR="00F56DDB" w:rsidRDefault="00F56DDB" w:rsidP="00361D68">
            <w:pPr>
              <w:spacing w:after="0" w:line="240" w:lineRule="auto"/>
              <w:jc w:val="center"/>
              <w:rPr>
                <w:rFonts w:ascii="Arial" w:eastAsia="Times New Roman" w:hAnsi="Arial" w:cs="Arial"/>
                <w:sz w:val="20"/>
                <w:szCs w:val="20"/>
                <w:lang w:eastAsia="es-ES"/>
              </w:rPr>
            </w:pPr>
          </w:p>
          <w:p w14:paraId="08BD1432" w14:textId="77777777" w:rsidR="00F56DDB" w:rsidRDefault="00F56DDB" w:rsidP="00361D68">
            <w:pPr>
              <w:spacing w:after="0" w:line="240" w:lineRule="auto"/>
              <w:jc w:val="center"/>
              <w:rPr>
                <w:rFonts w:ascii="Arial" w:eastAsia="Times New Roman" w:hAnsi="Arial" w:cs="Arial"/>
                <w:sz w:val="20"/>
                <w:szCs w:val="20"/>
                <w:lang w:eastAsia="es-ES"/>
              </w:rPr>
            </w:pPr>
          </w:p>
          <w:p w14:paraId="58BC6E12" w14:textId="77777777" w:rsidR="00F56DDB" w:rsidRPr="001E1437" w:rsidRDefault="00F56DDB" w:rsidP="00361D68">
            <w:pPr>
              <w:spacing w:after="0" w:line="240" w:lineRule="auto"/>
              <w:jc w:val="center"/>
              <w:rPr>
                <w:rFonts w:ascii="Arial" w:eastAsia="Times New Roman" w:hAnsi="Arial" w:cs="Arial"/>
                <w:sz w:val="20"/>
                <w:szCs w:val="20"/>
                <w:lang w:eastAsia="es-ES"/>
              </w:rPr>
            </w:pPr>
          </w:p>
          <w:p w14:paraId="4FD79350" w14:textId="77777777" w:rsidR="00F56DDB" w:rsidRPr="001E1437" w:rsidRDefault="00F56DDB" w:rsidP="00361D68">
            <w:pPr>
              <w:spacing w:after="0" w:line="240" w:lineRule="auto"/>
              <w:jc w:val="center"/>
              <w:rPr>
                <w:rFonts w:ascii="Arial" w:eastAsia="Times New Roman" w:hAnsi="Arial" w:cs="Arial"/>
                <w:sz w:val="20"/>
                <w:szCs w:val="20"/>
                <w:lang w:eastAsia="es-ES"/>
              </w:rPr>
            </w:pPr>
            <w:r w:rsidRPr="001E1437">
              <w:rPr>
                <w:rFonts w:ascii="Arial" w:eastAsia="Times New Roman" w:hAnsi="Arial" w:cs="Arial"/>
                <w:sz w:val="20"/>
                <w:szCs w:val="20"/>
                <w:lang w:eastAsia="es-ES"/>
              </w:rPr>
              <w:t>Gabriel Alejandro Padilla Cruz</w:t>
            </w:r>
          </w:p>
          <w:p w14:paraId="1C3B37AF" w14:textId="77777777" w:rsidR="00F56DDB" w:rsidRPr="001E1437" w:rsidRDefault="00F56DDB" w:rsidP="00361D68">
            <w:pPr>
              <w:spacing w:after="0" w:line="240" w:lineRule="auto"/>
              <w:jc w:val="center"/>
              <w:rPr>
                <w:rFonts w:ascii="Arial" w:eastAsia="Times New Roman" w:hAnsi="Arial" w:cs="Arial"/>
                <w:sz w:val="20"/>
                <w:szCs w:val="20"/>
                <w:lang w:eastAsia="es-ES"/>
              </w:rPr>
            </w:pPr>
            <w:r w:rsidRPr="001E1437">
              <w:rPr>
                <w:rFonts w:ascii="Arial" w:eastAsia="Times New Roman" w:hAnsi="Arial" w:cs="Arial"/>
                <w:sz w:val="20"/>
                <w:szCs w:val="20"/>
                <w:lang w:eastAsia="es-ES"/>
              </w:rPr>
              <w:t>Secretario de Vocalía Ejecutiva Distrital</w:t>
            </w:r>
          </w:p>
          <w:p w14:paraId="26D40353" w14:textId="77777777" w:rsidR="00F56DDB" w:rsidRPr="001E1437" w:rsidRDefault="00F56DDB" w:rsidP="00361D68">
            <w:pPr>
              <w:spacing w:after="0" w:line="240" w:lineRule="auto"/>
              <w:jc w:val="center"/>
              <w:rPr>
                <w:rFonts w:ascii="Arial" w:eastAsia="Times New Roman" w:hAnsi="Arial" w:cs="Arial"/>
                <w:sz w:val="20"/>
                <w:szCs w:val="20"/>
                <w:lang w:eastAsia="es-ES"/>
              </w:rPr>
            </w:pPr>
          </w:p>
        </w:tc>
        <w:tc>
          <w:tcPr>
            <w:tcW w:w="4394" w:type="dxa"/>
            <w:gridSpan w:val="2"/>
            <w:tcBorders>
              <w:top w:val="single" w:sz="4" w:space="0" w:color="auto"/>
              <w:left w:val="single" w:sz="4" w:space="0" w:color="auto"/>
              <w:bottom w:val="single" w:sz="4" w:space="0" w:color="auto"/>
              <w:right w:val="single" w:sz="4" w:space="0" w:color="auto"/>
            </w:tcBorders>
          </w:tcPr>
          <w:p w14:paraId="2E905D52" w14:textId="77777777" w:rsidR="00F56DDB" w:rsidRPr="001E1437" w:rsidRDefault="00F56DDB" w:rsidP="00361D68">
            <w:pPr>
              <w:spacing w:after="0" w:line="240" w:lineRule="auto"/>
              <w:jc w:val="center"/>
              <w:rPr>
                <w:rFonts w:ascii="Arial" w:eastAsia="Times New Roman" w:hAnsi="Arial" w:cs="Arial"/>
                <w:b/>
                <w:sz w:val="20"/>
                <w:szCs w:val="20"/>
                <w:lang w:eastAsia="es-ES"/>
              </w:rPr>
            </w:pPr>
            <w:r w:rsidRPr="001E1437">
              <w:rPr>
                <w:rFonts w:ascii="Arial" w:eastAsia="Times New Roman" w:hAnsi="Arial" w:cs="Arial"/>
                <w:b/>
                <w:sz w:val="20"/>
                <w:szCs w:val="20"/>
                <w:lang w:eastAsia="es-ES"/>
              </w:rPr>
              <w:t>VALIDÓ</w:t>
            </w:r>
          </w:p>
          <w:p w14:paraId="7358E848" w14:textId="77777777" w:rsidR="00F56DDB" w:rsidRPr="001E1437" w:rsidRDefault="00F56DDB" w:rsidP="00361D68">
            <w:pPr>
              <w:spacing w:after="0" w:line="240" w:lineRule="auto"/>
              <w:jc w:val="center"/>
              <w:rPr>
                <w:rFonts w:ascii="Arial" w:eastAsia="Times New Roman" w:hAnsi="Arial" w:cs="Arial"/>
                <w:b/>
                <w:sz w:val="20"/>
                <w:szCs w:val="20"/>
                <w:lang w:eastAsia="es-ES"/>
              </w:rPr>
            </w:pPr>
          </w:p>
          <w:p w14:paraId="34D3F5A9" w14:textId="77777777" w:rsidR="00F56DDB" w:rsidRDefault="00F56DDB" w:rsidP="00361D68">
            <w:pPr>
              <w:spacing w:after="0" w:line="240" w:lineRule="auto"/>
              <w:jc w:val="center"/>
              <w:rPr>
                <w:rFonts w:ascii="Arial" w:eastAsia="Times New Roman" w:hAnsi="Arial" w:cs="Arial"/>
                <w:sz w:val="20"/>
                <w:szCs w:val="20"/>
                <w:lang w:eastAsia="es-ES"/>
              </w:rPr>
            </w:pPr>
          </w:p>
          <w:p w14:paraId="428436A0" w14:textId="77777777" w:rsidR="00F56DDB" w:rsidRDefault="00F56DDB" w:rsidP="00361D68">
            <w:pPr>
              <w:spacing w:after="0" w:line="240" w:lineRule="auto"/>
              <w:jc w:val="center"/>
              <w:rPr>
                <w:rFonts w:ascii="Arial" w:eastAsia="Times New Roman" w:hAnsi="Arial" w:cs="Arial"/>
                <w:sz w:val="20"/>
                <w:szCs w:val="20"/>
                <w:lang w:eastAsia="es-ES"/>
              </w:rPr>
            </w:pPr>
          </w:p>
          <w:p w14:paraId="653076FB" w14:textId="77777777" w:rsidR="00F56DDB" w:rsidRPr="001E1437" w:rsidRDefault="00F56DDB" w:rsidP="00361D68">
            <w:pPr>
              <w:spacing w:after="0" w:line="240" w:lineRule="auto"/>
              <w:jc w:val="center"/>
              <w:rPr>
                <w:rFonts w:ascii="Arial" w:eastAsia="Times New Roman" w:hAnsi="Arial" w:cs="Arial"/>
                <w:sz w:val="20"/>
                <w:szCs w:val="20"/>
                <w:lang w:eastAsia="es-ES"/>
              </w:rPr>
            </w:pPr>
          </w:p>
          <w:p w14:paraId="0F5179BE" w14:textId="77777777" w:rsidR="00F56DDB" w:rsidRPr="001E1437" w:rsidRDefault="00F56DDB" w:rsidP="00361D68">
            <w:pPr>
              <w:spacing w:after="0" w:line="240" w:lineRule="auto"/>
              <w:jc w:val="center"/>
              <w:rPr>
                <w:rFonts w:ascii="Arial" w:eastAsia="Times New Roman" w:hAnsi="Arial" w:cs="Arial"/>
                <w:sz w:val="20"/>
                <w:szCs w:val="20"/>
                <w:lang w:eastAsia="es-ES"/>
              </w:rPr>
            </w:pPr>
            <w:r w:rsidRPr="001E1437">
              <w:rPr>
                <w:rFonts w:ascii="Arial" w:eastAsia="Times New Roman" w:hAnsi="Arial" w:cs="Arial"/>
                <w:sz w:val="20"/>
                <w:szCs w:val="20"/>
                <w:lang w:eastAsia="es-ES"/>
              </w:rPr>
              <w:t>David Segura Millán</w:t>
            </w:r>
          </w:p>
          <w:p w14:paraId="43B8197B" w14:textId="77777777" w:rsidR="00F56DDB" w:rsidRPr="001E1437" w:rsidRDefault="00F56DDB" w:rsidP="00361D68">
            <w:pPr>
              <w:spacing w:after="0" w:line="240" w:lineRule="auto"/>
              <w:jc w:val="center"/>
              <w:rPr>
                <w:rFonts w:ascii="Arial" w:eastAsia="Times New Roman" w:hAnsi="Arial" w:cs="Arial"/>
                <w:sz w:val="20"/>
                <w:szCs w:val="20"/>
                <w:lang w:eastAsia="es-ES"/>
              </w:rPr>
            </w:pPr>
            <w:r w:rsidRPr="001E1437">
              <w:rPr>
                <w:rFonts w:ascii="Arial" w:eastAsia="Times New Roman" w:hAnsi="Arial" w:cs="Arial"/>
                <w:sz w:val="20"/>
                <w:szCs w:val="20"/>
                <w:lang w:eastAsia="es-ES"/>
              </w:rPr>
              <w:t xml:space="preserve">Vocal Ejecutivo </w:t>
            </w:r>
          </w:p>
        </w:tc>
        <w:tc>
          <w:tcPr>
            <w:tcW w:w="4932" w:type="dxa"/>
            <w:gridSpan w:val="3"/>
            <w:tcBorders>
              <w:top w:val="single" w:sz="4" w:space="0" w:color="auto"/>
              <w:left w:val="single" w:sz="4" w:space="0" w:color="auto"/>
              <w:bottom w:val="single" w:sz="4" w:space="0" w:color="auto"/>
              <w:right w:val="single" w:sz="4" w:space="0" w:color="auto"/>
            </w:tcBorders>
          </w:tcPr>
          <w:p w14:paraId="08B66B03" w14:textId="77777777" w:rsidR="00F56DDB" w:rsidRPr="001E1437" w:rsidRDefault="00F56DDB" w:rsidP="00361D68">
            <w:pPr>
              <w:spacing w:after="0" w:line="240" w:lineRule="auto"/>
              <w:jc w:val="center"/>
              <w:rPr>
                <w:rFonts w:ascii="Arial" w:eastAsia="Times New Roman" w:hAnsi="Arial" w:cs="Arial"/>
                <w:b/>
                <w:sz w:val="20"/>
                <w:szCs w:val="20"/>
                <w:lang w:eastAsia="es-ES"/>
              </w:rPr>
            </w:pPr>
            <w:r w:rsidRPr="001E1437">
              <w:rPr>
                <w:rFonts w:ascii="Arial" w:eastAsia="Times New Roman" w:hAnsi="Arial" w:cs="Arial"/>
                <w:b/>
                <w:sz w:val="20"/>
                <w:szCs w:val="20"/>
                <w:lang w:eastAsia="es-ES"/>
              </w:rPr>
              <w:t>Vo.bo</w:t>
            </w:r>
          </w:p>
          <w:p w14:paraId="59341812" w14:textId="77777777" w:rsidR="00F56DDB" w:rsidRPr="001E1437" w:rsidRDefault="00F56DDB" w:rsidP="00361D68">
            <w:pPr>
              <w:spacing w:after="0" w:line="240" w:lineRule="auto"/>
              <w:jc w:val="center"/>
              <w:rPr>
                <w:rFonts w:ascii="Arial" w:eastAsia="Times New Roman" w:hAnsi="Arial" w:cs="Arial"/>
                <w:b/>
                <w:sz w:val="20"/>
                <w:szCs w:val="20"/>
                <w:lang w:eastAsia="es-ES"/>
              </w:rPr>
            </w:pPr>
          </w:p>
          <w:p w14:paraId="3E8C5D68" w14:textId="77777777" w:rsidR="00F56DDB" w:rsidRDefault="00F56DDB" w:rsidP="00361D68">
            <w:pPr>
              <w:spacing w:after="0" w:line="240" w:lineRule="auto"/>
              <w:jc w:val="center"/>
              <w:rPr>
                <w:rFonts w:ascii="Arial" w:eastAsia="Times New Roman" w:hAnsi="Arial" w:cs="Arial"/>
                <w:sz w:val="20"/>
                <w:szCs w:val="20"/>
                <w:lang w:eastAsia="es-ES"/>
              </w:rPr>
            </w:pPr>
          </w:p>
          <w:p w14:paraId="29E823B8" w14:textId="77777777" w:rsidR="00F56DDB" w:rsidRDefault="00F56DDB" w:rsidP="00361D68">
            <w:pPr>
              <w:spacing w:after="0" w:line="240" w:lineRule="auto"/>
              <w:jc w:val="center"/>
              <w:rPr>
                <w:rFonts w:ascii="Arial" w:eastAsia="Times New Roman" w:hAnsi="Arial" w:cs="Arial"/>
                <w:sz w:val="20"/>
                <w:szCs w:val="20"/>
                <w:lang w:eastAsia="es-ES"/>
              </w:rPr>
            </w:pPr>
          </w:p>
          <w:p w14:paraId="49AF0184" w14:textId="77777777" w:rsidR="00F56DDB" w:rsidRPr="001E1437" w:rsidRDefault="00F56DDB" w:rsidP="00361D68">
            <w:pPr>
              <w:spacing w:after="0" w:line="240" w:lineRule="auto"/>
              <w:jc w:val="center"/>
              <w:rPr>
                <w:rFonts w:ascii="Arial" w:eastAsia="Times New Roman" w:hAnsi="Arial" w:cs="Arial"/>
                <w:sz w:val="20"/>
                <w:szCs w:val="20"/>
                <w:lang w:eastAsia="es-ES"/>
              </w:rPr>
            </w:pPr>
          </w:p>
          <w:p w14:paraId="59D9FD38" w14:textId="77777777" w:rsidR="00F56DDB" w:rsidRPr="001E1437" w:rsidRDefault="00F56DDB" w:rsidP="00361D68">
            <w:pPr>
              <w:spacing w:after="0" w:line="240" w:lineRule="auto"/>
              <w:jc w:val="center"/>
              <w:rPr>
                <w:rFonts w:ascii="Arial" w:eastAsia="Times New Roman" w:hAnsi="Arial" w:cs="Arial"/>
                <w:sz w:val="20"/>
                <w:szCs w:val="20"/>
                <w:lang w:eastAsia="es-ES"/>
              </w:rPr>
            </w:pPr>
            <w:r w:rsidRPr="001E1437">
              <w:rPr>
                <w:rFonts w:ascii="Arial" w:eastAsia="Times New Roman" w:hAnsi="Arial" w:cs="Arial"/>
                <w:sz w:val="20"/>
                <w:szCs w:val="20"/>
                <w:lang w:eastAsia="es-ES"/>
              </w:rPr>
              <w:t>Marco Antonio Bernal Arteaga</w:t>
            </w:r>
          </w:p>
          <w:p w14:paraId="1AD42623" w14:textId="77777777" w:rsidR="00F56DDB" w:rsidRPr="001E1437" w:rsidRDefault="00F56DDB" w:rsidP="00361D68">
            <w:pPr>
              <w:spacing w:after="0" w:line="240" w:lineRule="auto"/>
              <w:jc w:val="center"/>
              <w:rPr>
                <w:rFonts w:ascii="Arial" w:eastAsia="Times New Roman" w:hAnsi="Arial" w:cs="Arial"/>
                <w:sz w:val="20"/>
                <w:szCs w:val="20"/>
                <w:lang w:eastAsia="es-ES"/>
              </w:rPr>
            </w:pPr>
            <w:r w:rsidRPr="001E1437">
              <w:rPr>
                <w:rFonts w:ascii="Arial" w:eastAsia="Times New Roman" w:hAnsi="Arial" w:cs="Arial"/>
                <w:sz w:val="20"/>
                <w:szCs w:val="20"/>
                <w:lang w:eastAsia="es-ES"/>
              </w:rPr>
              <w:t>Vocal Secretario</w:t>
            </w:r>
          </w:p>
          <w:p w14:paraId="57C7C98E" w14:textId="77777777" w:rsidR="00F56DDB" w:rsidRPr="001E1437" w:rsidRDefault="00F56DDB" w:rsidP="00361D68">
            <w:pPr>
              <w:spacing w:after="0" w:line="240" w:lineRule="auto"/>
              <w:jc w:val="center"/>
              <w:rPr>
                <w:rFonts w:ascii="Arial" w:eastAsia="Times New Roman" w:hAnsi="Arial" w:cs="Arial"/>
                <w:sz w:val="20"/>
                <w:szCs w:val="20"/>
                <w:lang w:eastAsia="es-ES"/>
              </w:rPr>
            </w:pPr>
          </w:p>
        </w:tc>
      </w:tr>
    </w:tbl>
    <w:p w14:paraId="6C7F54AD" w14:textId="77777777" w:rsidR="00F56DDB" w:rsidRPr="001E1437" w:rsidRDefault="00F56DDB" w:rsidP="00F56DDB">
      <w:pPr>
        <w:spacing w:after="0" w:line="240" w:lineRule="auto"/>
        <w:rPr>
          <w:rFonts w:ascii="Arial" w:eastAsia="Times New Roman" w:hAnsi="Arial" w:cs="Arial"/>
          <w:sz w:val="20"/>
          <w:szCs w:val="20"/>
          <w:lang w:eastAsia="es-ES"/>
        </w:rPr>
      </w:pPr>
    </w:p>
    <w:p w14:paraId="490AFB5C" w14:textId="77777777" w:rsidR="008D6931" w:rsidRPr="008D6931" w:rsidRDefault="008D6931" w:rsidP="008D693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lastRenderedPageBreak/>
        <w:t>GUÍA SIMPLE DE ARCHIVO 2015</w:t>
      </w:r>
    </w:p>
    <w:p w14:paraId="4559D5A2" w14:textId="3DEC3B25" w:rsidR="008D6931" w:rsidRPr="002E3103" w:rsidRDefault="008D6931" w:rsidP="00DA2BB1">
      <w:pPr>
        <w:spacing w:after="0" w:line="240" w:lineRule="auto"/>
        <w:jc w:val="both"/>
        <w:rPr>
          <w:rFonts w:ascii="Arial" w:eastAsia="Times New Roman" w:hAnsi="Arial" w:cs="Arial"/>
          <w:b/>
          <w:sz w:val="20"/>
          <w:szCs w:val="20"/>
          <w:lang w:eastAsia="es-ES"/>
        </w:rPr>
      </w:pPr>
      <w:r w:rsidRPr="002E3103">
        <w:rPr>
          <w:rFonts w:ascii="Arial" w:eastAsia="Times New Roman" w:hAnsi="Arial" w:cs="Arial"/>
          <w:b/>
          <w:sz w:val="20"/>
          <w:szCs w:val="20"/>
          <w:lang w:eastAsia="es-ES"/>
        </w:rPr>
        <w:t xml:space="preserve">Área de identificación           </w:t>
      </w:r>
      <w:r w:rsidR="00BC1110">
        <w:rPr>
          <w:rFonts w:ascii="Arial" w:eastAsia="Times New Roman" w:hAnsi="Arial" w:cs="Arial"/>
          <w:b/>
          <w:sz w:val="20"/>
          <w:szCs w:val="20"/>
          <w:lang w:eastAsia="es-ES"/>
        </w:rPr>
        <w:t xml:space="preserve">               </w:t>
      </w:r>
      <w:r w:rsidRPr="002E3103">
        <w:rPr>
          <w:rFonts w:ascii="Arial" w:eastAsia="Times New Roman" w:hAnsi="Arial" w:cs="Arial"/>
          <w:b/>
          <w:sz w:val="20"/>
          <w:szCs w:val="20"/>
          <w:lang w:eastAsia="es-ES"/>
        </w:rPr>
        <w:t xml:space="preserve">             </w:t>
      </w:r>
      <w:r w:rsidR="006332C8">
        <w:rPr>
          <w:rFonts w:ascii="Arial" w:eastAsia="Times New Roman" w:hAnsi="Arial" w:cs="Arial"/>
          <w:b/>
          <w:sz w:val="20"/>
          <w:szCs w:val="20"/>
          <w:lang w:eastAsia="es-ES"/>
        </w:rPr>
        <w:t xml:space="preserve">                                         </w:t>
      </w:r>
      <w:r w:rsidRPr="002E3103">
        <w:rPr>
          <w:rFonts w:ascii="Arial" w:eastAsia="Times New Roman" w:hAnsi="Arial" w:cs="Arial"/>
          <w:b/>
          <w:sz w:val="20"/>
          <w:szCs w:val="20"/>
          <w:lang w:eastAsia="es-ES"/>
        </w:rPr>
        <w:t xml:space="preserve">                         </w:t>
      </w:r>
      <w:r w:rsidR="00DA2BB1">
        <w:rPr>
          <w:rFonts w:ascii="Arial" w:eastAsia="Times New Roman" w:hAnsi="Arial" w:cs="Arial"/>
          <w:b/>
          <w:sz w:val="20"/>
          <w:szCs w:val="20"/>
          <w:lang w:eastAsia="es-ES"/>
        </w:rPr>
        <w:t xml:space="preserve">                   </w:t>
      </w:r>
      <w:r w:rsidRPr="002E3103">
        <w:rPr>
          <w:rFonts w:ascii="Arial" w:eastAsia="Times New Roman" w:hAnsi="Arial" w:cs="Arial"/>
          <w:b/>
          <w:sz w:val="20"/>
          <w:szCs w:val="20"/>
          <w:lang w:eastAsia="es-ES"/>
        </w:rPr>
        <w:t>Fecha de elaboración</w:t>
      </w:r>
      <w:r w:rsidR="00437D7F" w:rsidRPr="002E3103">
        <w:rPr>
          <w:rFonts w:ascii="Arial" w:eastAsia="Times New Roman" w:hAnsi="Arial" w:cs="Arial"/>
          <w:b/>
          <w:sz w:val="20"/>
          <w:szCs w:val="20"/>
          <w:lang w:eastAsia="es-ES"/>
        </w:rPr>
        <w:t xml:space="preserve"> 09/11/2015</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8D6931" w:rsidRPr="002E3103" w14:paraId="2AF3B790" w14:textId="77777777" w:rsidTr="00062763">
        <w:tc>
          <w:tcPr>
            <w:tcW w:w="14029" w:type="dxa"/>
            <w:tcBorders>
              <w:top w:val="single" w:sz="4" w:space="0" w:color="auto"/>
              <w:left w:val="single" w:sz="4" w:space="0" w:color="auto"/>
              <w:bottom w:val="single" w:sz="4" w:space="0" w:color="auto"/>
              <w:right w:val="single" w:sz="4" w:space="0" w:color="auto"/>
            </w:tcBorders>
            <w:hideMark/>
          </w:tcPr>
          <w:p w14:paraId="22658032" w14:textId="69860E49" w:rsidR="008D6931" w:rsidRPr="002E3103" w:rsidRDefault="008D6931" w:rsidP="009F743B">
            <w:pPr>
              <w:spacing w:after="0" w:line="240" w:lineRule="auto"/>
              <w:jc w:val="both"/>
              <w:rPr>
                <w:rFonts w:ascii="Arial" w:eastAsia="Times New Roman" w:hAnsi="Arial" w:cs="Arial"/>
                <w:sz w:val="20"/>
                <w:szCs w:val="20"/>
                <w:lang w:eastAsia="es-ES"/>
              </w:rPr>
            </w:pPr>
            <w:r w:rsidRPr="002E3103">
              <w:rPr>
                <w:rFonts w:ascii="Arial" w:eastAsia="Times New Roman" w:hAnsi="Arial" w:cs="Arial"/>
                <w:b/>
                <w:sz w:val="20"/>
                <w:szCs w:val="20"/>
                <w:lang w:eastAsia="es-ES"/>
              </w:rPr>
              <w:t>Órgano Responsable</w:t>
            </w:r>
            <w:r w:rsidRPr="002E3103">
              <w:rPr>
                <w:rFonts w:ascii="Arial" w:eastAsia="Times New Roman" w:hAnsi="Arial" w:cs="Arial"/>
                <w:sz w:val="20"/>
                <w:szCs w:val="20"/>
                <w:lang w:eastAsia="es-ES"/>
              </w:rPr>
              <w:t xml:space="preserve">: </w:t>
            </w:r>
            <w:r w:rsidR="009F743B" w:rsidRPr="002E3103">
              <w:rPr>
                <w:rFonts w:ascii="Arial" w:eastAsia="Times New Roman" w:hAnsi="Arial" w:cs="Arial"/>
                <w:sz w:val="20"/>
                <w:szCs w:val="20"/>
                <w:lang w:eastAsia="es-ES"/>
              </w:rPr>
              <w:t xml:space="preserve">02 </w:t>
            </w:r>
            <w:r w:rsidRPr="002E3103">
              <w:rPr>
                <w:rFonts w:ascii="Arial" w:eastAsia="Times New Roman" w:hAnsi="Arial" w:cs="Arial"/>
                <w:sz w:val="20"/>
                <w:szCs w:val="20"/>
                <w:lang w:eastAsia="es-ES"/>
              </w:rPr>
              <w:t>Junta Distrital Ejecutiva</w:t>
            </w:r>
            <w:r w:rsidR="00B00720" w:rsidRPr="002E3103">
              <w:rPr>
                <w:rFonts w:ascii="Arial" w:eastAsia="Times New Roman" w:hAnsi="Arial" w:cs="Arial"/>
                <w:sz w:val="20"/>
                <w:szCs w:val="20"/>
                <w:lang w:eastAsia="es-ES"/>
              </w:rPr>
              <w:t>,</w:t>
            </w:r>
            <w:r w:rsidR="00B00720">
              <w:rPr>
                <w:rFonts w:ascii="Arial" w:eastAsia="Times New Roman" w:hAnsi="Arial" w:cs="Arial"/>
                <w:sz w:val="20"/>
                <w:szCs w:val="20"/>
                <w:lang w:eastAsia="es-ES"/>
              </w:rPr>
              <w:t xml:space="preserve"> del</w:t>
            </w:r>
            <w:r w:rsidR="009F743B" w:rsidRPr="002E3103">
              <w:rPr>
                <w:rFonts w:ascii="Arial" w:eastAsia="Times New Roman" w:hAnsi="Arial" w:cs="Arial"/>
                <w:sz w:val="20"/>
                <w:szCs w:val="20"/>
                <w:lang w:eastAsia="es-ES"/>
              </w:rPr>
              <w:t xml:space="preserve"> Estado de México.</w:t>
            </w:r>
          </w:p>
        </w:tc>
      </w:tr>
      <w:tr w:rsidR="008D6931" w:rsidRPr="002E3103" w14:paraId="3E67C801" w14:textId="77777777" w:rsidTr="00062763">
        <w:tc>
          <w:tcPr>
            <w:tcW w:w="14029" w:type="dxa"/>
            <w:tcBorders>
              <w:top w:val="single" w:sz="4" w:space="0" w:color="auto"/>
              <w:left w:val="single" w:sz="4" w:space="0" w:color="auto"/>
              <w:bottom w:val="single" w:sz="4" w:space="0" w:color="auto"/>
              <w:right w:val="single" w:sz="4" w:space="0" w:color="auto"/>
            </w:tcBorders>
            <w:hideMark/>
          </w:tcPr>
          <w:p w14:paraId="62D5C808" w14:textId="77777777" w:rsidR="008D6931" w:rsidRPr="002E3103" w:rsidRDefault="008D6931" w:rsidP="009F743B">
            <w:pPr>
              <w:spacing w:after="0" w:line="240" w:lineRule="auto"/>
              <w:jc w:val="both"/>
              <w:rPr>
                <w:rFonts w:ascii="Arial" w:eastAsia="Times New Roman" w:hAnsi="Arial" w:cs="Arial"/>
                <w:sz w:val="20"/>
                <w:szCs w:val="20"/>
                <w:lang w:eastAsia="es-ES"/>
              </w:rPr>
            </w:pPr>
            <w:r w:rsidRPr="002E3103">
              <w:rPr>
                <w:rFonts w:ascii="Arial" w:eastAsia="Times New Roman" w:hAnsi="Arial" w:cs="Arial"/>
                <w:b/>
                <w:sz w:val="20"/>
                <w:szCs w:val="20"/>
                <w:lang w:eastAsia="es-ES"/>
              </w:rPr>
              <w:t>Nombre del responsable y cargo</w:t>
            </w:r>
            <w:r w:rsidRPr="002E3103">
              <w:rPr>
                <w:rFonts w:ascii="Arial" w:eastAsia="Times New Roman" w:hAnsi="Arial" w:cs="Arial"/>
                <w:sz w:val="20"/>
                <w:szCs w:val="20"/>
                <w:lang w:eastAsia="es-ES"/>
              </w:rPr>
              <w:t xml:space="preserve">: </w:t>
            </w:r>
            <w:r w:rsidR="009F743B" w:rsidRPr="002E3103">
              <w:rPr>
                <w:rFonts w:ascii="Arial" w:eastAsia="Times New Roman" w:hAnsi="Arial" w:cs="Arial"/>
                <w:sz w:val="20"/>
                <w:szCs w:val="20"/>
                <w:lang w:eastAsia="es-ES"/>
              </w:rPr>
              <w:t xml:space="preserve">Lic. Marco Antonio Bernal Arteaga, </w:t>
            </w:r>
            <w:r w:rsidR="00185F8A" w:rsidRPr="002E3103">
              <w:rPr>
                <w:rFonts w:ascii="Arial" w:eastAsia="Times New Roman" w:hAnsi="Arial" w:cs="Arial"/>
                <w:sz w:val="20"/>
                <w:szCs w:val="20"/>
                <w:lang w:eastAsia="es-ES"/>
              </w:rPr>
              <w:t>Vocal Secretario.</w:t>
            </w:r>
          </w:p>
        </w:tc>
      </w:tr>
      <w:tr w:rsidR="008D6931" w:rsidRPr="002E3103" w14:paraId="2FE3C7BE" w14:textId="77777777" w:rsidTr="00062763">
        <w:tc>
          <w:tcPr>
            <w:tcW w:w="14029" w:type="dxa"/>
            <w:tcBorders>
              <w:top w:val="single" w:sz="4" w:space="0" w:color="auto"/>
              <w:left w:val="single" w:sz="4" w:space="0" w:color="auto"/>
              <w:bottom w:val="single" w:sz="4" w:space="0" w:color="auto"/>
              <w:right w:val="single" w:sz="4" w:space="0" w:color="auto"/>
            </w:tcBorders>
            <w:hideMark/>
          </w:tcPr>
          <w:p w14:paraId="2E7093D3" w14:textId="77777777" w:rsidR="008D6931" w:rsidRPr="002E3103" w:rsidRDefault="008D6931" w:rsidP="008D6931">
            <w:pPr>
              <w:spacing w:after="0" w:line="240" w:lineRule="auto"/>
              <w:jc w:val="both"/>
              <w:rPr>
                <w:rFonts w:ascii="Arial" w:eastAsia="Times New Roman" w:hAnsi="Arial" w:cs="Arial"/>
                <w:sz w:val="20"/>
                <w:szCs w:val="20"/>
                <w:lang w:eastAsia="es-ES"/>
              </w:rPr>
            </w:pPr>
            <w:r w:rsidRPr="002E3103">
              <w:rPr>
                <w:rFonts w:ascii="Arial" w:eastAsia="Times New Roman" w:hAnsi="Arial" w:cs="Arial"/>
                <w:b/>
                <w:sz w:val="20"/>
                <w:szCs w:val="20"/>
                <w:lang w:eastAsia="es-ES"/>
              </w:rPr>
              <w:t>Domicilio</w:t>
            </w:r>
            <w:r w:rsidRPr="002E3103">
              <w:rPr>
                <w:rFonts w:ascii="Arial" w:eastAsia="Times New Roman" w:hAnsi="Arial" w:cs="Arial"/>
                <w:sz w:val="20"/>
                <w:szCs w:val="20"/>
                <w:lang w:eastAsia="es-ES"/>
              </w:rPr>
              <w:t>:</w:t>
            </w:r>
            <w:r w:rsidR="00185F8A" w:rsidRPr="002E3103">
              <w:rPr>
                <w:rFonts w:ascii="Arial" w:eastAsia="Times New Roman" w:hAnsi="Arial" w:cs="Arial"/>
                <w:sz w:val="20"/>
                <w:szCs w:val="20"/>
                <w:lang w:eastAsia="es-ES"/>
              </w:rPr>
              <w:t xml:space="preserve"> Calle Nicolás Romero s/n Barrio </w:t>
            </w:r>
            <w:proofErr w:type="spellStart"/>
            <w:r w:rsidR="00185F8A" w:rsidRPr="002E3103">
              <w:rPr>
                <w:rFonts w:ascii="Arial" w:eastAsia="Times New Roman" w:hAnsi="Arial" w:cs="Arial"/>
                <w:sz w:val="20"/>
                <w:szCs w:val="20"/>
                <w:lang w:eastAsia="es-ES"/>
              </w:rPr>
              <w:t>Tlatilco</w:t>
            </w:r>
            <w:proofErr w:type="spellEnd"/>
            <w:r w:rsidR="00185F8A" w:rsidRPr="002E3103">
              <w:rPr>
                <w:rFonts w:ascii="Arial" w:eastAsia="Times New Roman" w:hAnsi="Arial" w:cs="Arial"/>
                <w:sz w:val="20"/>
                <w:szCs w:val="20"/>
                <w:lang w:eastAsia="es-ES"/>
              </w:rPr>
              <w:t>, Teoloyucan, México, C.P. 54770</w:t>
            </w:r>
          </w:p>
        </w:tc>
      </w:tr>
      <w:tr w:rsidR="008D6931" w:rsidRPr="002E3103" w14:paraId="538FED76" w14:textId="77777777" w:rsidTr="00062763">
        <w:tc>
          <w:tcPr>
            <w:tcW w:w="14029" w:type="dxa"/>
            <w:tcBorders>
              <w:top w:val="single" w:sz="4" w:space="0" w:color="auto"/>
              <w:left w:val="single" w:sz="4" w:space="0" w:color="auto"/>
              <w:bottom w:val="single" w:sz="4" w:space="0" w:color="auto"/>
              <w:right w:val="single" w:sz="4" w:space="0" w:color="auto"/>
            </w:tcBorders>
            <w:hideMark/>
          </w:tcPr>
          <w:p w14:paraId="50727F71" w14:textId="77777777" w:rsidR="008D6931" w:rsidRPr="002E3103" w:rsidRDefault="008D6931" w:rsidP="008D6931">
            <w:pPr>
              <w:spacing w:after="0" w:line="240" w:lineRule="auto"/>
              <w:jc w:val="both"/>
              <w:rPr>
                <w:rFonts w:ascii="Arial" w:eastAsia="Times New Roman" w:hAnsi="Arial" w:cs="Arial"/>
                <w:sz w:val="20"/>
                <w:szCs w:val="20"/>
                <w:lang w:eastAsia="es-ES"/>
              </w:rPr>
            </w:pPr>
            <w:r w:rsidRPr="002E3103">
              <w:rPr>
                <w:rFonts w:ascii="Arial" w:eastAsia="Times New Roman" w:hAnsi="Arial" w:cs="Arial"/>
                <w:b/>
                <w:sz w:val="20"/>
                <w:szCs w:val="20"/>
                <w:lang w:eastAsia="es-ES"/>
              </w:rPr>
              <w:t>Teléfono</w:t>
            </w:r>
            <w:r w:rsidRPr="002E3103">
              <w:rPr>
                <w:rFonts w:ascii="Arial" w:eastAsia="Times New Roman" w:hAnsi="Arial" w:cs="Arial"/>
                <w:sz w:val="20"/>
                <w:szCs w:val="20"/>
                <w:lang w:eastAsia="es-ES"/>
              </w:rPr>
              <w:t>:</w:t>
            </w:r>
            <w:r w:rsidR="00185F8A" w:rsidRPr="002E3103">
              <w:rPr>
                <w:rFonts w:ascii="Arial" w:eastAsia="Times New Roman" w:hAnsi="Arial" w:cs="Arial"/>
                <w:sz w:val="20"/>
                <w:szCs w:val="20"/>
                <w:lang w:eastAsia="es-ES"/>
              </w:rPr>
              <w:t>01 (593)9143787</w:t>
            </w:r>
          </w:p>
        </w:tc>
      </w:tr>
      <w:tr w:rsidR="008D6931" w:rsidRPr="002E3103" w14:paraId="31DEC698" w14:textId="77777777" w:rsidTr="00062763">
        <w:tc>
          <w:tcPr>
            <w:tcW w:w="14029" w:type="dxa"/>
            <w:tcBorders>
              <w:top w:val="single" w:sz="4" w:space="0" w:color="auto"/>
              <w:left w:val="single" w:sz="4" w:space="0" w:color="auto"/>
              <w:bottom w:val="single" w:sz="4" w:space="0" w:color="auto"/>
              <w:right w:val="single" w:sz="4" w:space="0" w:color="auto"/>
            </w:tcBorders>
            <w:hideMark/>
          </w:tcPr>
          <w:p w14:paraId="5395B8C9" w14:textId="77777777" w:rsidR="008D6931" w:rsidRPr="002E3103" w:rsidRDefault="008D6931" w:rsidP="00185F8A">
            <w:pPr>
              <w:spacing w:after="0" w:line="240" w:lineRule="auto"/>
              <w:jc w:val="both"/>
              <w:rPr>
                <w:rFonts w:ascii="Arial" w:eastAsia="Times New Roman" w:hAnsi="Arial" w:cs="Arial"/>
                <w:sz w:val="20"/>
                <w:szCs w:val="20"/>
                <w:lang w:eastAsia="es-ES"/>
              </w:rPr>
            </w:pPr>
            <w:r w:rsidRPr="002E3103">
              <w:rPr>
                <w:rFonts w:ascii="Arial" w:eastAsia="Times New Roman" w:hAnsi="Arial" w:cs="Arial"/>
                <w:b/>
                <w:sz w:val="20"/>
                <w:szCs w:val="20"/>
                <w:lang w:eastAsia="es-ES"/>
              </w:rPr>
              <w:t>Correo electrónico</w:t>
            </w:r>
            <w:r w:rsidRPr="002E3103">
              <w:rPr>
                <w:rFonts w:ascii="Arial" w:eastAsia="Times New Roman" w:hAnsi="Arial" w:cs="Arial"/>
                <w:sz w:val="20"/>
                <w:szCs w:val="20"/>
                <w:lang w:eastAsia="es-ES"/>
              </w:rPr>
              <w:t xml:space="preserve">: </w:t>
            </w:r>
            <w:r w:rsidR="00185F8A" w:rsidRPr="002E3103">
              <w:rPr>
                <w:rFonts w:ascii="Arial" w:eastAsia="Times New Roman" w:hAnsi="Arial" w:cs="Arial"/>
                <w:sz w:val="20"/>
                <w:szCs w:val="20"/>
                <w:lang w:eastAsia="es-ES"/>
              </w:rPr>
              <w:t>marco.bernal@ine.mx</w:t>
            </w:r>
          </w:p>
        </w:tc>
      </w:tr>
    </w:tbl>
    <w:p w14:paraId="4A758B50" w14:textId="77777777" w:rsidR="008D6931" w:rsidRPr="002E3103" w:rsidRDefault="008D6931" w:rsidP="008D6931">
      <w:pPr>
        <w:spacing w:after="0" w:line="240" w:lineRule="auto"/>
        <w:jc w:val="both"/>
        <w:rPr>
          <w:rFonts w:ascii="Arial" w:eastAsia="Times New Roman" w:hAnsi="Arial" w:cs="Arial"/>
          <w:b/>
          <w:sz w:val="20"/>
          <w:szCs w:val="20"/>
          <w:lang w:eastAsia="es-ES"/>
        </w:rPr>
      </w:pPr>
      <w:r w:rsidRPr="002E3103">
        <w:rPr>
          <w:rFonts w:ascii="Arial" w:eastAsia="Times New Roman" w:hAnsi="Arial" w:cs="Arial"/>
          <w:b/>
          <w:sz w:val="20"/>
          <w:szCs w:val="20"/>
          <w:lang w:eastAsia="es-ES"/>
        </w:rPr>
        <w:t>Área de contexto y contenido</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9"/>
      </w:tblGrid>
      <w:tr w:rsidR="008D6931" w:rsidRPr="002E3103" w14:paraId="1430441F" w14:textId="77777777" w:rsidTr="00062763">
        <w:tc>
          <w:tcPr>
            <w:tcW w:w="14029" w:type="dxa"/>
            <w:tcBorders>
              <w:top w:val="single" w:sz="4" w:space="0" w:color="auto"/>
              <w:left w:val="single" w:sz="4" w:space="0" w:color="auto"/>
              <w:bottom w:val="single" w:sz="4" w:space="0" w:color="auto"/>
              <w:right w:val="single" w:sz="4" w:space="0" w:color="auto"/>
            </w:tcBorders>
          </w:tcPr>
          <w:p w14:paraId="1A6E4A97" w14:textId="77777777" w:rsidR="008D6931" w:rsidRPr="002E3103" w:rsidRDefault="008D6931" w:rsidP="00185F8A">
            <w:pPr>
              <w:spacing w:after="0" w:line="240" w:lineRule="auto"/>
              <w:jc w:val="both"/>
              <w:rPr>
                <w:rFonts w:ascii="Arial" w:eastAsia="Times New Roman" w:hAnsi="Arial" w:cs="Arial"/>
                <w:sz w:val="20"/>
                <w:szCs w:val="20"/>
                <w:lang w:eastAsia="es-ES"/>
              </w:rPr>
            </w:pPr>
            <w:r w:rsidRPr="002E3103">
              <w:rPr>
                <w:rFonts w:ascii="Arial" w:eastAsia="Times New Roman" w:hAnsi="Arial" w:cs="Arial"/>
                <w:b/>
                <w:sz w:val="20"/>
                <w:szCs w:val="20"/>
                <w:lang w:eastAsia="es-ES"/>
              </w:rPr>
              <w:t>Archivo:</w:t>
            </w:r>
            <w:r w:rsidRPr="002E3103">
              <w:rPr>
                <w:rFonts w:ascii="Arial" w:eastAsia="Times New Roman" w:hAnsi="Arial" w:cs="Arial"/>
                <w:sz w:val="20"/>
                <w:szCs w:val="20"/>
                <w:lang w:eastAsia="es-ES"/>
              </w:rPr>
              <w:t xml:space="preserve"> Trámite </w:t>
            </w:r>
          </w:p>
        </w:tc>
      </w:tr>
      <w:tr w:rsidR="008D6931" w:rsidRPr="002E3103" w14:paraId="3CD3127F" w14:textId="77777777" w:rsidTr="00062763">
        <w:tc>
          <w:tcPr>
            <w:tcW w:w="14029" w:type="dxa"/>
            <w:tcBorders>
              <w:top w:val="single" w:sz="4" w:space="0" w:color="auto"/>
              <w:left w:val="single" w:sz="4" w:space="0" w:color="auto"/>
              <w:bottom w:val="single" w:sz="4" w:space="0" w:color="auto"/>
              <w:right w:val="single" w:sz="4" w:space="0" w:color="auto"/>
            </w:tcBorders>
            <w:hideMark/>
          </w:tcPr>
          <w:p w14:paraId="1AB214C2" w14:textId="56DEFA22" w:rsidR="008D6931" w:rsidRPr="002E3103" w:rsidRDefault="008D6931" w:rsidP="00185F8A">
            <w:pPr>
              <w:spacing w:after="0" w:line="240" w:lineRule="auto"/>
              <w:jc w:val="both"/>
              <w:rPr>
                <w:rFonts w:ascii="Arial" w:eastAsia="Times New Roman" w:hAnsi="Arial" w:cs="Arial"/>
                <w:sz w:val="20"/>
                <w:szCs w:val="20"/>
                <w:lang w:eastAsia="es-ES"/>
              </w:rPr>
            </w:pPr>
            <w:r w:rsidRPr="002E3103">
              <w:rPr>
                <w:rFonts w:ascii="Arial" w:eastAsia="Times New Roman" w:hAnsi="Arial" w:cs="Arial"/>
                <w:b/>
                <w:sz w:val="20"/>
                <w:szCs w:val="20"/>
                <w:lang w:eastAsia="es-ES"/>
              </w:rPr>
              <w:t>Área generadora:</w:t>
            </w:r>
            <w:r w:rsidRPr="002E3103">
              <w:rPr>
                <w:rFonts w:ascii="Arial" w:eastAsia="Times New Roman" w:hAnsi="Arial" w:cs="Arial"/>
                <w:sz w:val="20"/>
                <w:szCs w:val="20"/>
                <w:lang w:eastAsia="es-ES"/>
              </w:rPr>
              <w:t xml:space="preserve"> Vocalía de</w:t>
            </w:r>
            <w:r w:rsidR="00B00720">
              <w:rPr>
                <w:rFonts w:ascii="Arial" w:eastAsia="Times New Roman" w:hAnsi="Arial" w:cs="Arial"/>
                <w:sz w:val="20"/>
                <w:szCs w:val="20"/>
                <w:lang w:eastAsia="es-ES"/>
              </w:rPr>
              <w:t>l</w:t>
            </w:r>
            <w:r w:rsidRPr="002E3103">
              <w:rPr>
                <w:rFonts w:ascii="Arial" w:eastAsia="Times New Roman" w:hAnsi="Arial" w:cs="Arial"/>
                <w:sz w:val="20"/>
                <w:szCs w:val="20"/>
                <w:lang w:eastAsia="es-ES"/>
              </w:rPr>
              <w:t xml:space="preserve"> Secretario </w:t>
            </w:r>
          </w:p>
        </w:tc>
      </w:tr>
    </w:tbl>
    <w:p w14:paraId="08795893" w14:textId="77777777" w:rsidR="008D6931" w:rsidRPr="002E3103" w:rsidRDefault="008D6931" w:rsidP="008D6931">
      <w:pPr>
        <w:spacing w:after="0" w:line="240" w:lineRule="auto"/>
        <w:jc w:val="both"/>
        <w:rPr>
          <w:rFonts w:ascii="Arial" w:eastAsia="Times New Roman" w:hAnsi="Arial" w:cs="Arial"/>
          <w:sz w:val="20"/>
          <w:szCs w:val="20"/>
          <w:lang w:eastAsia="es-ES"/>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8D6931" w:rsidRPr="002E3103" w14:paraId="022AC47C" w14:textId="77777777" w:rsidTr="00062763">
        <w:tc>
          <w:tcPr>
            <w:tcW w:w="14029" w:type="dxa"/>
            <w:tcBorders>
              <w:top w:val="single" w:sz="4" w:space="0" w:color="auto"/>
              <w:left w:val="single" w:sz="4" w:space="0" w:color="auto"/>
              <w:bottom w:val="single" w:sz="4" w:space="0" w:color="auto"/>
              <w:right w:val="single" w:sz="4" w:space="0" w:color="auto"/>
            </w:tcBorders>
            <w:hideMark/>
          </w:tcPr>
          <w:p w14:paraId="3247A8FD" w14:textId="42BF90C5" w:rsidR="008D6931" w:rsidRPr="002E3103" w:rsidRDefault="008D6931" w:rsidP="008D6931">
            <w:pPr>
              <w:spacing w:after="0" w:line="240" w:lineRule="auto"/>
              <w:jc w:val="both"/>
              <w:rPr>
                <w:rFonts w:ascii="Arial" w:eastAsia="Times New Roman" w:hAnsi="Arial" w:cs="Arial"/>
                <w:sz w:val="20"/>
                <w:szCs w:val="20"/>
                <w:lang w:eastAsia="es-ES"/>
              </w:rPr>
            </w:pPr>
            <w:r w:rsidRPr="002E3103">
              <w:rPr>
                <w:rFonts w:ascii="Arial" w:eastAsia="Times New Roman" w:hAnsi="Arial" w:cs="Arial"/>
                <w:b/>
                <w:sz w:val="20"/>
                <w:szCs w:val="20"/>
                <w:lang w:eastAsia="es-ES"/>
              </w:rPr>
              <w:t>Fondo</w:t>
            </w:r>
            <w:r w:rsidRPr="002E3103">
              <w:rPr>
                <w:rFonts w:ascii="Arial" w:eastAsia="Times New Roman" w:hAnsi="Arial" w:cs="Arial"/>
                <w:sz w:val="20"/>
                <w:szCs w:val="20"/>
                <w:lang w:eastAsia="es-ES"/>
              </w:rPr>
              <w:t xml:space="preserve">: </w:t>
            </w:r>
            <w:r w:rsidR="008D2FCA">
              <w:rPr>
                <w:rFonts w:ascii="Arial" w:eastAsia="Times New Roman" w:hAnsi="Arial" w:cs="Arial"/>
                <w:sz w:val="20"/>
                <w:szCs w:val="20"/>
                <w:lang w:eastAsia="es-ES"/>
              </w:rPr>
              <w:t>Instituto</w:t>
            </w:r>
            <w:r w:rsidRPr="002E3103">
              <w:rPr>
                <w:rFonts w:ascii="Arial" w:eastAsia="Times New Roman" w:hAnsi="Arial" w:cs="Arial"/>
                <w:sz w:val="20"/>
                <w:szCs w:val="20"/>
                <w:lang w:eastAsia="es-ES"/>
              </w:rPr>
              <w:t xml:space="preserve"> Nacional Electoral</w:t>
            </w:r>
          </w:p>
        </w:tc>
      </w:tr>
      <w:tr w:rsidR="008D6931" w:rsidRPr="002E3103" w14:paraId="1D6D273C" w14:textId="77777777" w:rsidTr="00062763">
        <w:tc>
          <w:tcPr>
            <w:tcW w:w="14029" w:type="dxa"/>
            <w:tcBorders>
              <w:top w:val="single" w:sz="4" w:space="0" w:color="auto"/>
              <w:left w:val="single" w:sz="4" w:space="0" w:color="auto"/>
              <w:bottom w:val="single" w:sz="4" w:space="0" w:color="auto"/>
              <w:right w:val="single" w:sz="4" w:space="0" w:color="auto"/>
            </w:tcBorders>
            <w:hideMark/>
          </w:tcPr>
          <w:p w14:paraId="3DC082F8" w14:textId="77777777" w:rsidR="008D6931" w:rsidRPr="002E3103" w:rsidRDefault="008D6931" w:rsidP="00D21992">
            <w:pPr>
              <w:spacing w:after="0" w:line="240" w:lineRule="auto"/>
              <w:jc w:val="both"/>
              <w:rPr>
                <w:rFonts w:ascii="Arial" w:eastAsia="Times New Roman" w:hAnsi="Arial" w:cs="Arial"/>
                <w:sz w:val="20"/>
                <w:szCs w:val="20"/>
                <w:lang w:eastAsia="es-ES"/>
              </w:rPr>
            </w:pPr>
            <w:r w:rsidRPr="002E3103">
              <w:rPr>
                <w:rFonts w:ascii="Arial" w:eastAsia="Times New Roman" w:hAnsi="Arial" w:cs="Arial"/>
                <w:b/>
                <w:sz w:val="20"/>
                <w:szCs w:val="20"/>
                <w:lang w:eastAsia="es-ES"/>
              </w:rPr>
              <w:t>Sección</w:t>
            </w:r>
            <w:r w:rsidRPr="002E3103">
              <w:rPr>
                <w:rFonts w:ascii="Arial" w:eastAsia="Times New Roman" w:hAnsi="Arial" w:cs="Arial"/>
                <w:sz w:val="20"/>
                <w:szCs w:val="20"/>
                <w:lang w:eastAsia="es-ES"/>
              </w:rPr>
              <w:t>:</w:t>
            </w:r>
            <w:r w:rsidR="00586687" w:rsidRPr="002E3103">
              <w:rPr>
                <w:rFonts w:ascii="Arial" w:eastAsia="Times New Roman" w:hAnsi="Arial" w:cs="Arial"/>
                <w:sz w:val="20"/>
                <w:szCs w:val="20"/>
                <w:lang w:eastAsia="es-ES"/>
              </w:rPr>
              <w:t xml:space="preserve">2 Asuntos Jurídicos </w:t>
            </w:r>
            <w:r w:rsidRPr="002E3103">
              <w:rPr>
                <w:rFonts w:ascii="Arial" w:eastAsia="Times New Roman" w:hAnsi="Arial" w:cs="Arial"/>
                <w:sz w:val="20"/>
                <w:szCs w:val="20"/>
                <w:lang w:eastAsia="es-ES"/>
              </w:rPr>
              <w:t xml:space="preserve"> </w:t>
            </w:r>
          </w:p>
        </w:tc>
      </w:tr>
    </w:tbl>
    <w:p w14:paraId="7F86E9AE" w14:textId="77777777" w:rsidR="008D6931" w:rsidRPr="008D6931" w:rsidRDefault="008D6931" w:rsidP="008D6931">
      <w:pPr>
        <w:spacing w:after="0" w:line="240" w:lineRule="auto"/>
        <w:rPr>
          <w:rFonts w:ascii="Arial" w:eastAsia="Times New Roman" w:hAnsi="Arial" w:cs="Arial"/>
          <w:sz w:val="24"/>
          <w:szCs w:val="24"/>
          <w:lang w:eastAsia="es-ES"/>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297"/>
      </w:tblGrid>
      <w:tr w:rsidR="008D6931" w:rsidRPr="008D6931" w14:paraId="04C4EE4E" w14:textId="77777777" w:rsidTr="00062763">
        <w:tc>
          <w:tcPr>
            <w:tcW w:w="2802" w:type="dxa"/>
            <w:tcBorders>
              <w:top w:val="single" w:sz="4" w:space="0" w:color="auto"/>
              <w:left w:val="single" w:sz="4" w:space="0" w:color="auto"/>
              <w:bottom w:val="single" w:sz="4" w:space="0" w:color="auto"/>
              <w:right w:val="single" w:sz="4" w:space="0" w:color="auto"/>
            </w:tcBorders>
            <w:vAlign w:val="center"/>
            <w:hideMark/>
          </w:tcPr>
          <w:p w14:paraId="75BFC3F3" w14:textId="77777777" w:rsidR="008D6931" w:rsidRPr="008D6931" w:rsidRDefault="008D6931" w:rsidP="008D693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8CD3856" w14:textId="77777777" w:rsidR="008D6931" w:rsidRPr="008D6931" w:rsidRDefault="008D6931" w:rsidP="008D693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3F72D35" w14:textId="77777777" w:rsidR="008D6931" w:rsidRPr="008D6931" w:rsidRDefault="008D6931" w:rsidP="008D693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C8E2EA8" w14:textId="77777777" w:rsidR="008D6931" w:rsidRPr="008D6931" w:rsidRDefault="008D6931" w:rsidP="008D693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Volumen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05A0CC29" w14:textId="77777777" w:rsidR="008D6931" w:rsidRPr="008D6931" w:rsidRDefault="008D6931" w:rsidP="008D6931">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Ubicación física</w:t>
            </w:r>
          </w:p>
        </w:tc>
      </w:tr>
      <w:tr w:rsidR="008D6931" w:rsidRPr="008D6931" w14:paraId="69D0EB93" w14:textId="77777777" w:rsidTr="00062763">
        <w:trPr>
          <w:trHeight w:val="930"/>
        </w:trPr>
        <w:tc>
          <w:tcPr>
            <w:tcW w:w="2802" w:type="dxa"/>
            <w:tcBorders>
              <w:top w:val="single" w:sz="4" w:space="0" w:color="auto"/>
              <w:left w:val="single" w:sz="4" w:space="0" w:color="auto"/>
              <w:bottom w:val="single" w:sz="4" w:space="0" w:color="auto"/>
              <w:right w:val="single" w:sz="4" w:space="0" w:color="auto"/>
            </w:tcBorders>
            <w:hideMark/>
          </w:tcPr>
          <w:p w14:paraId="11F6DCA9" w14:textId="77777777" w:rsidR="00BC56D9" w:rsidRDefault="00BC56D9" w:rsidP="00BC56D9">
            <w:pPr>
              <w:spacing w:after="0" w:line="240" w:lineRule="auto"/>
              <w:jc w:val="both"/>
              <w:rPr>
                <w:rFonts w:ascii="Arial" w:eastAsia="Times New Roman" w:hAnsi="Arial" w:cs="Arial"/>
                <w:sz w:val="20"/>
                <w:szCs w:val="20"/>
                <w:lang w:eastAsia="es-ES"/>
              </w:rPr>
            </w:pPr>
          </w:p>
          <w:p w14:paraId="467C0D52" w14:textId="77777777" w:rsidR="00BC56D9" w:rsidRPr="00BC56D9" w:rsidRDefault="00BC56D9" w:rsidP="00BC56D9">
            <w:pPr>
              <w:spacing w:after="0" w:line="240" w:lineRule="auto"/>
              <w:jc w:val="both"/>
              <w:rPr>
                <w:rFonts w:ascii="Arial" w:eastAsia="Times New Roman" w:hAnsi="Arial" w:cs="Arial"/>
                <w:sz w:val="20"/>
                <w:szCs w:val="20"/>
                <w:lang w:eastAsia="es-ES"/>
              </w:rPr>
            </w:pPr>
            <w:r w:rsidRPr="00C77388">
              <w:rPr>
                <w:rFonts w:ascii="Arial" w:eastAsia="Times New Roman" w:hAnsi="Arial" w:cs="Arial"/>
                <w:sz w:val="20"/>
                <w:szCs w:val="20"/>
                <w:lang w:eastAsia="es-ES"/>
              </w:rPr>
              <w:t xml:space="preserve">2.15 </w:t>
            </w:r>
            <w:r w:rsidRPr="00C77388">
              <w:rPr>
                <w:rFonts w:ascii="Arial" w:hAnsi="Arial" w:cs="Arial"/>
                <w:sz w:val="20"/>
                <w:szCs w:val="20"/>
              </w:rPr>
              <w:t>Notificaciones</w:t>
            </w:r>
          </w:p>
          <w:p w14:paraId="2017D909" w14:textId="77777777" w:rsidR="008D6931" w:rsidRPr="008D6931" w:rsidRDefault="008D6931" w:rsidP="008D6931">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hideMark/>
          </w:tcPr>
          <w:p w14:paraId="4DEDE45E" w14:textId="77777777" w:rsidR="00BC56D9" w:rsidRDefault="00BC56D9" w:rsidP="008D6931">
            <w:pPr>
              <w:spacing w:after="0" w:line="240" w:lineRule="auto"/>
              <w:jc w:val="both"/>
              <w:rPr>
                <w:rFonts w:ascii="Arial" w:eastAsia="Times New Roman" w:hAnsi="Arial" w:cs="Arial"/>
                <w:sz w:val="20"/>
                <w:szCs w:val="20"/>
                <w:lang w:eastAsia="es-ES"/>
              </w:rPr>
            </w:pPr>
          </w:p>
          <w:p w14:paraId="3A5EC988" w14:textId="77777777" w:rsidR="008D6931" w:rsidRPr="008D6931" w:rsidRDefault="00BC56D9" w:rsidP="008D6931">
            <w:pPr>
              <w:spacing w:after="0" w:line="240" w:lineRule="auto"/>
              <w:jc w:val="both"/>
              <w:rPr>
                <w:rFonts w:ascii="Arial" w:eastAsia="Times New Roman" w:hAnsi="Arial" w:cs="Arial"/>
                <w:sz w:val="20"/>
                <w:szCs w:val="20"/>
                <w:lang w:eastAsia="es-ES"/>
              </w:rPr>
            </w:pPr>
            <w:r w:rsidRPr="00BC56D9">
              <w:rPr>
                <w:rFonts w:ascii="Arial" w:eastAsia="Times New Roman" w:hAnsi="Arial" w:cs="Arial"/>
                <w:sz w:val="20"/>
                <w:szCs w:val="20"/>
                <w:lang w:eastAsia="es-ES"/>
              </w:rPr>
              <w:t>Oficio de entrega del acuse de notificación del oficio que se identifica</w:t>
            </w:r>
            <w:r>
              <w:rPr>
                <w:rFonts w:ascii="Arial" w:eastAsia="Times New Roman" w:hAnsi="Arial" w:cs="Arial"/>
                <w:sz w:val="20"/>
                <w:szCs w:val="20"/>
                <w:lang w:eastAsia="es-ES"/>
              </w:rPr>
              <w:t xml:space="preserve"> </w:t>
            </w:r>
            <w:r w:rsidRPr="00BC56D9">
              <w:rPr>
                <w:rFonts w:ascii="Arial" w:eastAsia="Times New Roman" w:hAnsi="Arial" w:cs="Arial"/>
                <w:sz w:val="20"/>
                <w:szCs w:val="20"/>
                <w:lang w:eastAsia="es-ES"/>
              </w:rPr>
              <w:t>co</w:t>
            </w:r>
            <w:r>
              <w:rPr>
                <w:rFonts w:ascii="Arial" w:eastAsia="Times New Roman" w:hAnsi="Arial" w:cs="Arial"/>
                <w:sz w:val="20"/>
                <w:szCs w:val="20"/>
                <w:lang w:eastAsia="es-ES"/>
              </w:rPr>
              <w:t>n</w:t>
            </w:r>
            <w:r w:rsidRPr="00BC56D9">
              <w:rPr>
                <w:rFonts w:ascii="Arial" w:eastAsia="Times New Roman" w:hAnsi="Arial" w:cs="Arial"/>
                <w:sz w:val="20"/>
                <w:szCs w:val="20"/>
                <w:lang w:eastAsia="es-ES"/>
              </w:rPr>
              <w:t xml:space="preserve"> alfa numérica INE/UTF/DRN/6463/2015</w:t>
            </w:r>
          </w:p>
        </w:tc>
        <w:tc>
          <w:tcPr>
            <w:tcW w:w="2410" w:type="dxa"/>
            <w:tcBorders>
              <w:top w:val="single" w:sz="4" w:space="0" w:color="auto"/>
              <w:left w:val="single" w:sz="4" w:space="0" w:color="auto"/>
              <w:bottom w:val="single" w:sz="4" w:space="0" w:color="auto"/>
              <w:right w:val="single" w:sz="4" w:space="0" w:color="auto"/>
            </w:tcBorders>
            <w:hideMark/>
          </w:tcPr>
          <w:p w14:paraId="61664903" w14:textId="77777777" w:rsidR="00BC56D9" w:rsidRDefault="00BC56D9" w:rsidP="008D6931">
            <w:pPr>
              <w:spacing w:after="0" w:line="240" w:lineRule="auto"/>
              <w:jc w:val="both"/>
              <w:rPr>
                <w:rFonts w:ascii="Arial" w:eastAsia="Times New Roman" w:hAnsi="Arial" w:cs="Arial"/>
                <w:sz w:val="20"/>
                <w:szCs w:val="20"/>
                <w:lang w:eastAsia="es-ES"/>
              </w:rPr>
            </w:pPr>
          </w:p>
          <w:p w14:paraId="2C0BD36E" w14:textId="77777777" w:rsidR="00BC56D9" w:rsidRDefault="00BC56D9" w:rsidP="00BC56D9">
            <w:pPr>
              <w:spacing w:after="0" w:line="240" w:lineRule="auto"/>
              <w:jc w:val="center"/>
              <w:rPr>
                <w:rFonts w:ascii="Arial" w:eastAsia="Times New Roman" w:hAnsi="Arial" w:cs="Arial"/>
                <w:sz w:val="20"/>
                <w:szCs w:val="20"/>
                <w:lang w:eastAsia="es-ES"/>
              </w:rPr>
            </w:pPr>
          </w:p>
          <w:p w14:paraId="5CBAE68B" w14:textId="77777777" w:rsidR="008D6931" w:rsidRPr="008D6931" w:rsidRDefault="00BC56D9" w:rsidP="00BC56D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hideMark/>
          </w:tcPr>
          <w:p w14:paraId="092B5C8F" w14:textId="77777777" w:rsidR="00BC56D9" w:rsidRDefault="00BC56D9" w:rsidP="00BC56D9">
            <w:pPr>
              <w:spacing w:after="0" w:line="240" w:lineRule="auto"/>
              <w:jc w:val="center"/>
              <w:rPr>
                <w:rFonts w:ascii="Arial" w:eastAsia="Times New Roman" w:hAnsi="Arial" w:cs="Arial"/>
                <w:sz w:val="20"/>
                <w:szCs w:val="20"/>
                <w:lang w:eastAsia="es-ES"/>
              </w:rPr>
            </w:pPr>
          </w:p>
          <w:p w14:paraId="5F8A894D" w14:textId="77777777" w:rsidR="00BC56D9" w:rsidRDefault="00BC56D9" w:rsidP="00BC56D9">
            <w:pPr>
              <w:spacing w:after="0" w:line="240" w:lineRule="auto"/>
              <w:jc w:val="center"/>
              <w:rPr>
                <w:rFonts w:ascii="Arial" w:eastAsia="Times New Roman" w:hAnsi="Arial" w:cs="Arial"/>
                <w:sz w:val="20"/>
                <w:szCs w:val="20"/>
                <w:lang w:eastAsia="es-ES"/>
              </w:rPr>
            </w:pPr>
          </w:p>
          <w:p w14:paraId="60C24761" w14:textId="77777777" w:rsidR="008D6931" w:rsidRPr="008D6931" w:rsidRDefault="00BC56D9" w:rsidP="00BC56D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hideMark/>
          </w:tcPr>
          <w:p w14:paraId="18395079" w14:textId="77777777" w:rsidR="008D6931" w:rsidRPr="008D6931" w:rsidRDefault="00BD753F" w:rsidP="00BD753F">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00BC56D9"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00BC56D9"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w:t>
            </w:r>
            <w:r w:rsidR="005C61E3">
              <w:rPr>
                <w:rFonts w:ascii="Arial" w:eastAsia="Times New Roman" w:hAnsi="Arial" w:cs="Arial"/>
                <w:sz w:val="20"/>
                <w:szCs w:val="20"/>
                <w:lang w:eastAsia="es-ES"/>
              </w:rPr>
              <w:t xml:space="preserve">Oficina </w:t>
            </w:r>
            <w:r>
              <w:rPr>
                <w:rFonts w:ascii="Arial" w:eastAsia="Times New Roman" w:hAnsi="Arial" w:cs="Arial"/>
                <w:sz w:val="20"/>
                <w:szCs w:val="20"/>
                <w:lang w:eastAsia="es-ES"/>
              </w:rPr>
              <w:t xml:space="preserve">de la Vocalía del Secretario en el </w:t>
            </w:r>
            <w:r w:rsidR="00BC56D9" w:rsidRPr="00BC56D9">
              <w:rPr>
                <w:rFonts w:ascii="Arial" w:eastAsia="Times New Roman" w:hAnsi="Arial" w:cs="Arial"/>
                <w:sz w:val="20"/>
                <w:szCs w:val="20"/>
                <w:lang w:eastAsia="es-ES"/>
              </w:rPr>
              <w:t>Archivero 1 Gaveta 1.</w:t>
            </w:r>
          </w:p>
        </w:tc>
      </w:tr>
      <w:tr w:rsidR="008E5162" w:rsidRPr="008D6931" w14:paraId="28B2AF65" w14:textId="77777777" w:rsidTr="00062763">
        <w:trPr>
          <w:trHeight w:val="549"/>
        </w:trPr>
        <w:tc>
          <w:tcPr>
            <w:tcW w:w="2802" w:type="dxa"/>
            <w:tcBorders>
              <w:top w:val="single" w:sz="4" w:space="0" w:color="auto"/>
              <w:left w:val="single" w:sz="4" w:space="0" w:color="auto"/>
              <w:bottom w:val="single" w:sz="4" w:space="0" w:color="auto"/>
              <w:right w:val="single" w:sz="4" w:space="0" w:color="auto"/>
            </w:tcBorders>
          </w:tcPr>
          <w:p w14:paraId="0EEA5A65" w14:textId="77777777" w:rsidR="008E5162" w:rsidRDefault="008E5162" w:rsidP="008E5162">
            <w:pPr>
              <w:jc w:val="both"/>
              <w:rPr>
                <w:rFonts w:ascii="Arial" w:hAnsi="Arial" w:cs="Arial"/>
                <w:sz w:val="20"/>
                <w:szCs w:val="20"/>
              </w:rPr>
            </w:pPr>
          </w:p>
          <w:p w14:paraId="4F9A8F0F" w14:textId="77777777" w:rsidR="008E0D5E" w:rsidRDefault="008E5162" w:rsidP="008E0D5E">
            <w:pPr>
              <w:tabs>
                <w:tab w:val="left" w:pos="596"/>
                <w:tab w:val="left" w:pos="811"/>
              </w:tabs>
              <w:jc w:val="both"/>
              <w:rPr>
                <w:rFonts w:ascii="Arial" w:hAnsi="Arial" w:cs="Arial"/>
                <w:sz w:val="20"/>
                <w:szCs w:val="20"/>
              </w:rPr>
            </w:pPr>
            <w:r>
              <w:rPr>
                <w:rFonts w:ascii="Arial" w:hAnsi="Arial" w:cs="Arial"/>
                <w:sz w:val="20"/>
                <w:szCs w:val="20"/>
              </w:rPr>
              <w:t>2.16</w:t>
            </w:r>
            <w:r w:rsidR="008E0D5E">
              <w:rPr>
                <w:rFonts w:ascii="Arial" w:hAnsi="Arial" w:cs="Arial"/>
                <w:sz w:val="20"/>
                <w:szCs w:val="20"/>
              </w:rPr>
              <w:t xml:space="preserve"> Inconformidades y peticiones</w:t>
            </w:r>
          </w:p>
          <w:p w14:paraId="776F1F64" w14:textId="77777777" w:rsidR="008E5162" w:rsidRPr="008D6931" w:rsidRDefault="008E5162" w:rsidP="008E5162">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14:paraId="7D144393" w14:textId="77777777" w:rsidR="008E5162" w:rsidRPr="008E0D5E" w:rsidRDefault="008E0D5E" w:rsidP="008E0D5E">
            <w:pPr>
              <w:jc w:val="both"/>
              <w:rPr>
                <w:rFonts w:ascii="Arial" w:hAnsi="Arial" w:cs="Arial"/>
                <w:sz w:val="20"/>
                <w:szCs w:val="20"/>
              </w:rPr>
            </w:pPr>
            <w:r w:rsidRPr="008E0D5E">
              <w:rPr>
                <w:rFonts w:ascii="Arial" w:hAnsi="Arial" w:cs="Arial"/>
                <w:sz w:val="20"/>
                <w:szCs w:val="20"/>
              </w:rPr>
              <w:t xml:space="preserve">Copia del Oficio de Entrega del </w:t>
            </w:r>
            <w:r w:rsidR="00D31364" w:rsidRPr="008E0D5E">
              <w:rPr>
                <w:rFonts w:ascii="Arial" w:hAnsi="Arial" w:cs="Arial"/>
                <w:sz w:val="20"/>
                <w:szCs w:val="20"/>
              </w:rPr>
              <w:t>Requerimiento</w:t>
            </w:r>
            <w:r w:rsidRPr="008E0D5E">
              <w:rPr>
                <w:rFonts w:ascii="Arial" w:hAnsi="Arial" w:cs="Arial"/>
                <w:sz w:val="20"/>
                <w:szCs w:val="20"/>
              </w:rPr>
              <w:t xml:space="preserve"> del Tribunal Electoral del Estado de México, a la Vocalía Secretarial de la Junta Local Ejecutiva, del Oficio No. TEEM/SGA/1733/2015, Exped</w:t>
            </w:r>
            <w:r w:rsidR="00772E17">
              <w:rPr>
                <w:rFonts w:ascii="Arial" w:hAnsi="Arial" w:cs="Arial"/>
                <w:sz w:val="20"/>
                <w:szCs w:val="20"/>
              </w:rPr>
              <w:t xml:space="preserve">iente: JI/238/2015 y Acumulados, y </w:t>
            </w:r>
            <w:r w:rsidR="00772E17" w:rsidRPr="008E0D5E">
              <w:rPr>
                <w:rFonts w:ascii="Arial" w:eastAsia="Times New Roman" w:hAnsi="Arial" w:cs="Arial"/>
                <w:sz w:val="20"/>
                <w:szCs w:val="20"/>
                <w:lang w:eastAsia="es-ES"/>
              </w:rPr>
              <w:t xml:space="preserve">Copia del Oficio de Entrega del </w:t>
            </w:r>
            <w:r w:rsidR="00D31364" w:rsidRPr="008E0D5E">
              <w:rPr>
                <w:rFonts w:ascii="Arial" w:eastAsia="Times New Roman" w:hAnsi="Arial" w:cs="Arial"/>
                <w:sz w:val="20"/>
                <w:szCs w:val="20"/>
                <w:lang w:eastAsia="es-ES"/>
              </w:rPr>
              <w:t>Requerimiento</w:t>
            </w:r>
            <w:r w:rsidR="00772E17" w:rsidRPr="008E0D5E">
              <w:rPr>
                <w:rFonts w:ascii="Arial" w:eastAsia="Times New Roman" w:hAnsi="Arial" w:cs="Arial"/>
                <w:sz w:val="20"/>
                <w:szCs w:val="20"/>
                <w:lang w:eastAsia="es-ES"/>
              </w:rPr>
              <w:t xml:space="preserve"> del Tribunal Electoral del Estado de México, a la Vocalía Secretarial de la Junta Local Ejecutiva, del Oficio No. IEEM/SE/13218/2015, Expediente: JI/238/2015 y Acumulados.</w:t>
            </w:r>
          </w:p>
        </w:tc>
        <w:tc>
          <w:tcPr>
            <w:tcW w:w="2410" w:type="dxa"/>
            <w:tcBorders>
              <w:top w:val="single" w:sz="4" w:space="0" w:color="auto"/>
              <w:left w:val="single" w:sz="4" w:space="0" w:color="auto"/>
              <w:bottom w:val="single" w:sz="4" w:space="0" w:color="auto"/>
              <w:right w:val="single" w:sz="4" w:space="0" w:color="auto"/>
            </w:tcBorders>
          </w:tcPr>
          <w:p w14:paraId="0D714F2C" w14:textId="77777777" w:rsidR="008E5162" w:rsidRDefault="008E5162" w:rsidP="008E5162">
            <w:pPr>
              <w:spacing w:after="0" w:line="240" w:lineRule="auto"/>
              <w:jc w:val="both"/>
              <w:rPr>
                <w:rFonts w:ascii="Arial" w:eastAsia="Times New Roman" w:hAnsi="Arial" w:cs="Arial"/>
                <w:sz w:val="20"/>
                <w:szCs w:val="20"/>
                <w:lang w:eastAsia="es-ES"/>
              </w:rPr>
            </w:pPr>
          </w:p>
          <w:p w14:paraId="4EF70CB2" w14:textId="77777777" w:rsidR="008E5162" w:rsidRDefault="008E5162" w:rsidP="008E5162">
            <w:pPr>
              <w:spacing w:after="0" w:line="240" w:lineRule="auto"/>
              <w:jc w:val="center"/>
              <w:rPr>
                <w:rFonts w:ascii="Arial" w:eastAsia="Times New Roman" w:hAnsi="Arial" w:cs="Arial"/>
                <w:sz w:val="20"/>
                <w:szCs w:val="20"/>
                <w:lang w:eastAsia="es-ES"/>
              </w:rPr>
            </w:pPr>
          </w:p>
          <w:p w14:paraId="76AEEDF7" w14:textId="77777777" w:rsidR="008E5162" w:rsidRPr="008D6931" w:rsidRDefault="008E5162" w:rsidP="008E5162">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2FEC0CC0" w14:textId="77777777" w:rsidR="008E5162" w:rsidRDefault="008E5162" w:rsidP="008E5162">
            <w:pPr>
              <w:spacing w:after="0" w:line="240" w:lineRule="auto"/>
              <w:jc w:val="center"/>
              <w:rPr>
                <w:rFonts w:ascii="Arial" w:eastAsia="Times New Roman" w:hAnsi="Arial" w:cs="Arial"/>
                <w:sz w:val="20"/>
                <w:szCs w:val="20"/>
                <w:lang w:eastAsia="es-ES"/>
              </w:rPr>
            </w:pPr>
          </w:p>
          <w:p w14:paraId="0DB1EA82" w14:textId="77777777" w:rsidR="008E5162" w:rsidRDefault="008E5162" w:rsidP="008E5162">
            <w:pPr>
              <w:spacing w:after="0" w:line="240" w:lineRule="auto"/>
              <w:jc w:val="center"/>
              <w:rPr>
                <w:rFonts w:ascii="Arial" w:eastAsia="Times New Roman" w:hAnsi="Arial" w:cs="Arial"/>
                <w:sz w:val="20"/>
                <w:szCs w:val="20"/>
                <w:lang w:eastAsia="es-ES"/>
              </w:rPr>
            </w:pPr>
          </w:p>
          <w:p w14:paraId="7D7E3F03" w14:textId="77777777" w:rsidR="008E5162" w:rsidRPr="008D6931" w:rsidRDefault="008C4B69" w:rsidP="008E5162">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8E5162">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tc>
        <w:tc>
          <w:tcPr>
            <w:tcW w:w="2297" w:type="dxa"/>
            <w:tcBorders>
              <w:top w:val="single" w:sz="4" w:space="0" w:color="auto"/>
              <w:left w:val="single" w:sz="4" w:space="0" w:color="auto"/>
              <w:bottom w:val="single" w:sz="4" w:space="0" w:color="auto"/>
              <w:right w:val="single" w:sz="4" w:space="0" w:color="auto"/>
            </w:tcBorders>
          </w:tcPr>
          <w:p w14:paraId="6F44425C" w14:textId="77777777" w:rsidR="008E5162" w:rsidRPr="008D6931" w:rsidRDefault="00536192" w:rsidP="008E5162">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w:t>
            </w:r>
            <w:r w:rsidR="005C61E3">
              <w:rPr>
                <w:rFonts w:ascii="Arial" w:eastAsia="Times New Roman" w:hAnsi="Arial" w:cs="Arial"/>
                <w:sz w:val="20"/>
                <w:szCs w:val="20"/>
                <w:lang w:eastAsia="es-ES"/>
              </w:rPr>
              <w:t>Oficina</w:t>
            </w:r>
            <w:r>
              <w:rPr>
                <w:rFonts w:ascii="Arial" w:eastAsia="Times New Roman" w:hAnsi="Arial" w:cs="Arial"/>
                <w:sz w:val="20"/>
                <w:szCs w:val="20"/>
                <w:lang w:eastAsia="es-ES"/>
              </w:rPr>
              <w:t xml:space="preserve"> de la Vocalía del Secretario en el </w:t>
            </w:r>
            <w:r w:rsidRPr="00BC56D9">
              <w:rPr>
                <w:rFonts w:ascii="Arial" w:eastAsia="Times New Roman" w:hAnsi="Arial" w:cs="Arial"/>
                <w:sz w:val="20"/>
                <w:szCs w:val="20"/>
                <w:lang w:eastAsia="es-ES"/>
              </w:rPr>
              <w:t>Archivero 1 Gaveta 1.</w:t>
            </w:r>
          </w:p>
        </w:tc>
      </w:tr>
      <w:tr w:rsidR="00AB760F" w:rsidRPr="008D6931" w14:paraId="4431E02E" w14:textId="77777777" w:rsidTr="00062763">
        <w:trPr>
          <w:trHeight w:val="548"/>
        </w:trPr>
        <w:tc>
          <w:tcPr>
            <w:tcW w:w="2802" w:type="dxa"/>
            <w:tcBorders>
              <w:top w:val="single" w:sz="4" w:space="0" w:color="auto"/>
              <w:left w:val="single" w:sz="4" w:space="0" w:color="auto"/>
              <w:bottom w:val="single" w:sz="4" w:space="0" w:color="auto"/>
              <w:right w:val="single" w:sz="4" w:space="0" w:color="auto"/>
            </w:tcBorders>
          </w:tcPr>
          <w:p w14:paraId="69FF85CA" w14:textId="77777777" w:rsidR="00AB760F" w:rsidRDefault="00AB760F" w:rsidP="00AB760F">
            <w:pPr>
              <w:spacing w:after="0" w:line="240" w:lineRule="auto"/>
              <w:jc w:val="both"/>
              <w:rPr>
                <w:rFonts w:ascii="Arial" w:eastAsia="Times New Roman" w:hAnsi="Arial" w:cs="Arial"/>
                <w:sz w:val="20"/>
                <w:szCs w:val="20"/>
                <w:lang w:eastAsia="es-ES"/>
              </w:rPr>
            </w:pPr>
          </w:p>
          <w:p w14:paraId="0ABC76E5" w14:textId="77777777" w:rsidR="00AB760F" w:rsidRPr="008D6931" w:rsidRDefault="00AB760F" w:rsidP="00AB760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2.19 </w:t>
            </w:r>
            <w:r w:rsidRPr="009C29D3">
              <w:rPr>
                <w:rFonts w:ascii="Arial" w:eastAsia="Times New Roman" w:hAnsi="Arial" w:cs="Arial"/>
                <w:sz w:val="20"/>
                <w:szCs w:val="20"/>
                <w:lang w:eastAsia="es-ES"/>
              </w:rPr>
              <w:t>Medios de Impugnación</w:t>
            </w:r>
          </w:p>
        </w:tc>
        <w:tc>
          <w:tcPr>
            <w:tcW w:w="4394" w:type="dxa"/>
            <w:tcBorders>
              <w:top w:val="single" w:sz="4" w:space="0" w:color="auto"/>
              <w:left w:val="single" w:sz="4" w:space="0" w:color="auto"/>
              <w:bottom w:val="single" w:sz="4" w:space="0" w:color="auto"/>
              <w:right w:val="single" w:sz="4" w:space="0" w:color="auto"/>
            </w:tcBorders>
          </w:tcPr>
          <w:p w14:paraId="7B29E0DE" w14:textId="77777777" w:rsidR="00AB760F" w:rsidRDefault="00AB760F" w:rsidP="00AB760F">
            <w:pPr>
              <w:spacing w:after="0" w:line="240" w:lineRule="auto"/>
              <w:jc w:val="both"/>
              <w:rPr>
                <w:rFonts w:ascii="Arial" w:eastAsia="Times New Roman" w:hAnsi="Arial" w:cs="Arial"/>
                <w:sz w:val="20"/>
                <w:szCs w:val="20"/>
                <w:lang w:eastAsia="es-ES"/>
              </w:rPr>
            </w:pPr>
          </w:p>
          <w:p w14:paraId="10A48EE6" w14:textId="77777777" w:rsidR="00AB760F" w:rsidRPr="008D6931" w:rsidRDefault="00AB760F" w:rsidP="00AB760F">
            <w:pPr>
              <w:spacing w:after="0" w:line="240" w:lineRule="auto"/>
              <w:jc w:val="both"/>
              <w:rPr>
                <w:rFonts w:ascii="Arial" w:eastAsia="Times New Roman" w:hAnsi="Arial" w:cs="Arial"/>
                <w:sz w:val="20"/>
                <w:szCs w:val="20"/>
                <w:lang w:eastAsia="es-ES"/>
              </w:rPr>
            </w:pPr>
            <w:r w:rsidRPr="009C29D3">
              <w:rPr>
                <w:rFonts w:ascii="Arial" w:eastAsia="Times New Roman" w:hAnsi="Arial" w:cs="Arial"/>
                <w:sz w:val="20"/>
                <w:szCs w:val="20"/>
                <w:lang w:eastAsia="es-ES"/>
              </w:rPr>
              <w:t>Expediente:</w:t>
            </w:r>
            <w:r w:rsidR="00E37945">
              <w:rPr>
                <w:rFonts w:ascii="Arial" w:eastAsia="Times New Roman" w:hAnsi="Arial" w:cs="Arial"/>
                <w:sz w:val="20"/>
                <w:szCs w:val="20"/>
                <w:lang w:eastAsia="es-ES"/>
              </w:rPr>
              <w:t xml:space="preserve"> </w:t>
            </w:r>
            <w:r w:rsidRPr="009C29D3">
              <w:rPr>
                <w:rFonts w:ascii="Arial" w:eastAsia="Times New Roman" w:hAnsi="Arial" w:cs="Arial"/>
                <w:sz w:val="20"/>
                <w:szCs w:val="20"/>
                <w:lang w:eastAsia="es-ES"/>
              </w:rPr>
              <w:t>RSCL/MÉX/005/2015 Recurso de Revisión</w:t>
            </w:r>
            <w:r>
              <w:rPr>
                <w:rFonts w:ascii="Arial" w:eastAsia="Times New Roman" w:hAnsi="Arial" w:cs="Arial"/>
                <w:sz w:val="20"/>
                <w:szCs w:val="20"/>
                <w:lang w:eastAsia="es-ES"/>
              </w:rPr>
              <w:t xml:space="preserve">, y </w:t>
            </w:r>
            <w:r w:rsidRPr="008C4B69">
              <w:rPr>
                <w:rFonts w:ascii="Arial" w:eastAsia="Times New Roman" w:hAnsi="Arial" w:cs="Arial"/>
                <w:sz w:val="20"/>
                <w:szCs w:val="20"/>
                <w:lang w:eastAsia="es-ES"/>
              </w:rPr>
              <w:t>Expediente:</w:t>
            </w:r>
            <w:r>
              <w:rPr>
                <w:rFonts w:ascii="Arial" w:eastAsia="Times New Roman" w:hAnsi="Arial" w:cs="Arial"/>
                <w:sz w:val="20"/>
                <w:szCs w:val="20"/>
                <w:lang w:eastAsia="es-ES"/>
              </w:rPr>
              <w:t xml:space="preserve"> </w:t>
            </w:r>
            <w:r w:rsidRPr="008C4B69">
              <w:rPr>
                <w:rFonts w:ascii="Arial" w:eastAsia="Times New Roman" w:hAnsi="Arial" w:cs="Arial"/>
                <w:sz w:val="20"/>
                <w:szCs w:val="20"/>
                <w:lang w:eastAsia="es-ES"/>
              </w:rPr>
              <w:t>Interno JIN/02/MEX/001/2015, del Tribunal INE-ITJ/CD02/MEX/1/2015</w:t>
            </w:r>
          </w:p>
        </w:tc>
        <w:tc>
          <w:tcPr>
            <w:tcW w:w="2410" w:type="dxa"/>
            <w:tcBorders>
              <w:top w:val="single" w:sz="4" w:space="0" w:color="auto"/>
              <w:left w:val="single" w:sz="4" w:space="0" w:color="auto"/>
              <w:bottom w:val="single" w:sz="4" w:space="0" w:color="auto"/>
              <w:right w:val="single" w:sz="4" w:space="0" w:color="auto"/>
            </w:tcBorders>
          </w:tcPr>
          <w:p w14:paraId="140AD6EA" w14:textId="77777777" w:rsidR="00AB760F" w:rsidRDefault="00AB760F" w:rsidP="00AB760F">
            <w:pPr>
              <w:spacing w:after="0" w:line="240" w:lineRule="auto"/>
              <w:jc w:val="both"/>
              <w:rPr>
                <w:rFonts w:ascii="Arial" w:eastAsia="Times New Roman" w:hAnsi="Arial" w:cs="Arial"/>
                <w:sz w:val="20"/>
                <w:szCs w:val="20"/>
                <w:lang w:eastAsia="es-ES"/>
              </w:rPr>
            </w:pPr>
          </w:p>
          <w:p w14:paraId="7EE37BD0" w14:textId="77777777" w:rsidR="00AB760F" w:rsidRDefault="00AB760F" w:rsidP="00AB760F">
            <w:pPr>
              <w:spacing w:after="0" w:line="240" w:lineRule="auto"/>
              <w:jc w:val="center"/>
              <w:rPr>
                <w:rFonts w:ascii="Arial" w:eastAsia="Times New Roman" w:hAnsi="Arial" w:cs="Arial"/>
                <w:sz w:val="20"/>
                <w:szCs w:val="20"/>
                <w:lang w:eastAsia="es-ES"/>
              </w:rPr>
            </w:pPr>
          </w:p>
          <w:p w14:paraId="7811CC3A" w14:textId="77777777" w:rsidR="00AB760F" w:rsidRPr="008D6931" w:rsidRDefault="00AB760F" w:rsidP="00AB760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5DD4BC0A" w14:textId="77777777" w:rsidR="00AB760F" w:rsidRDefault="00AB760F" w:rsidP="00AB760F">
            <w:pPr>
              <w:spacing w:after="0" w:line="240" w:lineRule="auto"/>
              <w:jc w:val="center"/>
              <w:rPr>
                <w:rFonts w:ascii="Arial" w:eastAsia="Times New Roman" w:hAnsi="Arial" w:cs="Arial"/>
                <w:sz w:val="20"/>
                <w:szCs w:val="20"/>
                <w:lang w:eastAsia="es-ES"/>
              </w:rPr>
            </w:pPr>
          </w:p>
          <w:p w14:paraId="453EA5EC" w14:textId="77777777" w:rsidR="00AB760F" w:rsidRDefault="00AB760F" w:rsidP="00AB760F">
            <w:pPr>
              <w:spacing w:after="0" w:line="240" w:lineRule="auto"/>
              <w:jc w:val="center"/>
              <w:rPr>
                <w:rFonts w:ascii="Arial" w:eastAsia="Times New Roman" w:hAnsi="Arial" w:cs="Arial"/>
                <w:sz w:val="20"/>
                <w:szCs w:val="20"/>
                <w:lang w:eastAsia="es-ES"/>
              </w:rPr>
            </w:pPr>
          </w:p>
          <w:p w14:paraId="0F7023DB" w14:textId="77777777" w:rsidR="00AB760F" w:rsidRPr="008D6931" w:rsidRDefault="00AB760F" w:rsidP="00AB760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 Expedientes</w:t>
            </w:r>
          </w:p>
        </w:tc>
        <w:tc>
          <w:tcPr>
            <w:tcW w:w="2297" w:type="dxa"/>
            <w:tcBorders>
              <w:top w:val="single" w:sz="4" w:space="0" w:color="auto"/>
              <w:left w:val="single" w:sz="4" w:space="0" w:color="auto"/>
              <w:bottom w:val="single" w:sz="4" w:space="0" w:color="auto"/>
              <w:right w:val="single" w:sz="4" w:space="0" w:color="auto"/>
            </w:tcBorders>
          </w:tcPr>
          <w:p w14:paraId="5C1C4938" w14:textId="77777777" w:rsidR="00AB760F" w:rsidRPr="008D6931" w:rsidRDefault="00536192" w:rsidP="00AB760F">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w:t>
            </w:r>
            <w:r w:rsidR="005C61E3">
              <w:rPr>
                <w:rFonts w:ascii="Arial" w:eastAsia="Times New Roman" w:hAnsi="Arial" w:cs="Arial"/>
                <w:sz w:val="20"/>
                <w:szCs w:val="20"/>
                <w:lang w:eastAsia="es-ES"/>
              </w:rPr>
              <w:t xml:space="preserve">Oficina </w:t>
            </w:r>
            <w:r>
              <w:rPr>
                <w:rFonts w:ascii="Arial" w:eastAsia="Times New Roman" w:hAnsi="Arial" w:cs="Arial"/>
                <w:sz w:val="20"/>
                <w:szCs w:val="20"/>
                <w:lang w:eastAsia="es-ES"/>
              </w:rPr>
              <w:t xml:space="preserve">de la Vocalía del Secretario en el </w:t>
            </w:r>
            <w:r w:rsidRPr="00BC56D9">
              <w:rPr>
                <w:rFonts w:ascii="Arial" w:eastAsia="Times New Roman" w:hAnsi="Arial" w:cs="Arial"/>
                <w:sz w:val="20"/>
                <w:szCs w:val="20"/>
                <w:lang w:eastAsia="es-ES"/>
              </w:rPr>
              <w:t>Archivero 1 Gaveta 1.</w:t>
            </w:r>
          </w:p>
        </w:tc>
      </w:tr>
      <w:tr w:rsidR="00C14AA6" w:rsidRPr="008D6931" w14:paraId="1BBD01FE" w14:textId="77777777" w:rsidTr="00062763">
        <w:trPr>
          <w:trHeight w:val="227"/>
        </w:trPr>
        <w:tc>
          <w:tcPr>
            <w:tcW w:w="14029" w:type="dxa"/>
            <w:gridSpan w:val="5"/>
            <w:tcBorders>
              <w:top w:val="single" w:sz="4" w:space="0" w:color="auto"/>
              <w:left w:val="single" w:sz="4" w:space="0" w:color="auto"/>
              <w:bottom w:val="single" w:sz="4" w:space="0" w:color="auto"/>
              <w:right w:val="single" w:sz="4" w:space="0" w:color="auto"/>
            </w:tcBorders>
          </w:tcPr>
          <w:p w14:paraId="487221B2" w14:textId="77777777" w:rsidR="00C14AA6" w:rsidRPr="00C14AA6" w:rsidRDefault="00C14AA6" w:rsidP="00AB760F">
            <w:pPr>
              <w:spacing w:after="0" w:line="240" w:lineRule="auto"/>
              <w:ind w:left="-79"/>
              <w:jc w:val="both"/>
              <w:rPr>
                <w:rFonts w:ascii="Arial" w:eastAsia="Times New Roman" w:hAnsi="Arial" w:cs="Arial"/>
                <w:sz w:val="4"/>
                <w:szCs w:val="4"/>
                <w:lang w:eastAsia="es-ES"/>
              </w:rPr>
            </w:pPr>
          </w:p>
          <w:p w14:paraId="5D839376" w14:textId="77777777" w:rsidR="00C14AA6" w:rsidRDefault="00C14AA6" w:rsidP="00AB760F">
            <w:pPr>
              <w:spacing w:after="0" w:line="240" w:lineRule="auto"/>
              <w:ind w:left="-79"/>
              <w:jc w:val="both"/>
              <w:rPr>
                <w:rFonts w:ascii="Arial" w:eastAsia="Times New Roman" w:hAnsi="Arial" w:cs="Arial"/>
                <w:sz w:val="20"/>
                <w:szCs w:val="20"/>
                <w:lang w:eastAsia="es-ES"/>
              </w:rPr>
            </w:pPr>
            <w:r w:rsidRPr="00610881">
              <w:rPr>
                <w:rFonts w:ascii="Arial" w:eastAsia="Times New Roman" w:hAnsi="Arial" w:cs="Arial"/>
                <w:b/>
                <w:sz w:val="20"/>
                <w:szCs w:val="20"/>
                <w:lang w:eastAsia="es-ES"/>
              </w:rPr>
              <w:t xml:space="preserve">Sección </w:t>
            </w:r>
            <w:r>
              <w:rPr>
                <w:rFonts w:ascii="Arial" w:eastAsia="Times New Roman" w:hAnsi="Arial" w:cs="Arial"/>
                <w:sz w:val="20"/>
                <w:szCs w:val="20"/>
                <w:lang w:eastAsia="es-ES"/>
              </w:rPr>
              <w:t xml:space="preserve">4 Recursos Humanos </w:t>
            </w:r>
          </w:p>
        </w:tc>
      </w:tr>
      <w:tr w:rsidR="009C29D3" w:rsidRPr="008D6931" w14:paraId="1048E76D" w14:textId="77777777" w:rsidTr="00062763">
        <w:trPr>
          <w:trHeight w:val="930"/>
        </w:trPr>
        <w:tc>
          <w:tcPr>
            <w:tcW w:w="2802" w:type="dxa"/>
            <w:tcBorders>
              <w:top w:val="single" w:sz="4" w:space="0" w:color="auto"/>
              <w:left w:val="single" w:sz="4" w:space="0" w:color="auto"/>
              <w:bottom w:val="single" w:sz="4" w:space="0" w:color="auto"/>
              <w:right w:val="single" w:sz="4" w:space="0" w:color="auto"/>
            </w:tcBorders>
          </w:tcPr>
          <w:p w14:paraId="3D0224DF" w14:textId="77777777" w:rsidR="003307FB" w:rsidRDefault="003307FB" w:rsidP="009C29D3">
            <w:pPr>
              <w:spacing w:after="0" w:line="240" w:lineRule="auto"/>
              <w:jc w:val="both"/>
              <w:rPr>
                <w:rFonts w:ascii="Arial" w:eastAsia="Times New Roman" w:hAnsi="Arial" w:cs="Arial"/>
                <w:sz w:val="20"/>
                <w:szCs w:val="20"/>
                <w:lang w:eastAsia="es-ES"/>
              </w:rPr>
            </w:pPr>
          </w:p>
          <w:p w14:paraId="164D5050" w14:textId="77777777" w:rsidR="009C29D3" w:rsidRPr="008D6931" w:rsidRDefault="003307FB" w:rsidP="009C29D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4.5 </w:t>
            </w:r>
            <w:r w:rsidRPr="003307FB">
              <w:rPr>
                <w:rFonts w:ascii="Arial" w:eastAsia="Times New Roman" w:hAnsi="Arial" w:cs="Arial"/>
                <w:sz w:val="20"/>
                <w:szCs w:val="20"/>
                <w:lang w:eastAsia="es-ES"/>
              </w:rPr>
              <w:t>Nómina de pago de personal</w:t>
            </w:r>
          </w:p>
        </w:tc>
        <w:tc>
          <w:tcPr>
            <w:tcW w:w="4394" w:type="dxa"/>
            <w:tcBorders>
              <w:top w:val="single" w:sz="4" w:space="0" w:color="auto"/>
              <w:left w:val="single" w:sz="4" w:space="0" w:color="auto"/>
              <w:bottom w:val="single" w:sz="4" w:space="0" w:color="auto"/>
              <w:right w:val="single" w:sz="4" w:space="0" w:color="auto"/>
            </w:tcBorders>
          </w:tcPr>
          <w:p w14:paraId="2F0EC39D" w14:textId="77777777" w:rsidR="003307FB" w:rsidRDefault="003307FB" w:rsidP="009C29D3">
            <w:pPr>
              <w:spacing w:after="0" w:line="240" w:lineRule="auto"/>
              <w:jc w:val="both"/>
              <w:rPr>
                <w:rFonts w:ascii="Arial" w:eastAsia="Times New Roman" w:hAnsi="Arial" w:cs="Arial"/>
                <w:sz w:val="20"/>
                <w:szCs w:val="20"/>
                <w:lang w:eastAsia="es-ES"/>
              </w:rPr>
            </w:pPr>
          </w:p>
          <w:p w14:paraId="64731A80" w14:textId="07A98D99" w:rsidR="009C29D3" w:rsidRPr="008D6931" w:rsidRDefault="003307FB" w:rsidP="009C29D3">
            <w:pPr>
              <w:spacing w:after="0" w:line="240" w:lineRule="auto"/>
              <w:jc w:val="both"/>
              <w:rPr>
                <w:rFonts w:ascii="Arial" w:eastAsia="Times New Roman" w:hAnsi="Arial" w:cs="Arial"/>
                <w:sz w:val="20"/>
                <w:szCs w:val="20"/>
                <w:lang w:eastAsia="es-ES"/>
              </w:rPr>
            </w:pPr>
            <w:r w:rsidRPr="003307FB">
              <w:rPr>
                <w:rFonts w:ascii="Arial" w:eastAsia="Times New Roman" w:hAnsi="Arial" w:cs="Arial"/>
                <w:sz w:val="20"/>
                <w:szCs w:val="20"/>
                <w:lang w:eastAsia="es-ES"/>
              </w:rPr>
              <w:t xml:space="preserve">Original del oficio de autorización para recoger </w:t>
            </w:r>
            <w:r w:rsidR="008D2FCA">
              <w:rPr>
                <w:rFonts w:ascii="Arial" w:eastAsia="Times New Roman" w:hAnsi="Arial" w:cs="Arial"/>
                <w:sz w:val="20"/>
                <w:szCs w:val="20"/>
                <w:lang w:eastAsia="es-ES"/>
              </w:rPr>
              <w:t>Nómina extraordinaria  de CAES</w:t>
            </w:r>
          </w:p>
        </w:tc>
        <w:tc>
          <w:tcPr>
            <w:tcW w:w="2410" w:type="dxa"/>
            <w:tcBorders>
              <w:top w:val="single" w:sz="4" w:space="0" w:color="auto"/>
              <w:left w:val="single" w:sz="4" w:space="0" w:color="auto"/>
              <w:bottom w:val="single" w:sz="4" w:space="0" w:color="auto"/>
              <w:right w:val="single" w:sz="4" w:space="0" w:color="auto"/>
            </w:tcBorders>
          </w:tcPr>
          <w:p w14:paraId="2ECC90BE" w14:textId="77777777" w:rsidR="009C29D3" w:rsidRDefault="009C29D3" w:rsidP="009C29D3">
            <w:pPr>
              <w:spacing w:after="0" w:line="240" w:lineRule="auto"/>
              <w:jc w:val="both"/>
              <w:rPr>
                <w:rFonts w:ascii="Arial" w:eastAsia="Times New Roman" w:hAnsi="Arial" w:cs="Arial"/>
                <w:sz w:val="20"/>
                <w:szCs w:val="20"/>
                <w:lang w:eastAsia="es-ES"/>
              </w:rPr>
            </w:pPr>
          </w:p>
          <w:p w14:paraId="78D9A69B" w14:textId="77777777" w:rsidR="009C29D3" w:rsidRDefault="009C29D3" w:rsidP="009C29D3">
            <w:pPr>
              <w:spacing w:after="0" w:line="240" w:lineRule="auto"/>
              <w:jc w:val="center"/>
              <w:rPr>
                <w:rFonts w:ascii="Arial" w:eastAsia="Times New Roman" w:hAnsi="Arial" w:cs="Arial"/>
                <w:sz w:val="20"/>
                <w:szCs w:val="20"/>
                <w:lang w:eastAsia="es-ES"/>
              </w:rPr>
            </w:pPr>
          </w:p>
          <w:p w14:paraId="50D9837D" w14:textId="77777777" w:rsidR="009C29D3" w:rsidRPr="008D6931" w:rsidRDefault="009C29D3" w:rsidP="009C29D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439643ED" w14:textId="77777777" w:rsidR="009C29D3" w:rsidRDefault="009C29D3" w:rsidP="009C29D3">
            <w:pPr>
              <w:spacing w:after="0" w:line="240" w:lineRule="auto"/>
              <w:jc w:val="center"/>
              <w:rPr>
                <w:rFonts w:ascii="Arial" w:eastAsia="Times New Roman" w:hAnsi="Arial" w:cs="Arial"/>
                <w:sz w:val="20"/>
                <w:szCs w:val="20"/>
                <w:lang w:eastAsia="es-ES"/>
              </w:rPr>
            </w:pPr>
          </w:p>
          <w:p w14:paraId="76B8BC0D" w14:textId="77777777" w:rsidR="009C29D3" w:rsidRDefault="009C29D3" w:rsidP="009C29D3">
            <w:pPr>
              <w:spacing w:after="0" w:line="240" w:lineRule="auto"/>
              <w:jc w:val="center"/>
              <w:rPr>
                <w:rFonts w:ascii="Arial" w:eastAsia="Times New Roman" w:hAnsi="Arial" w:cs="Arial"/>
                <w:sz w:val="20"/>
                <w:szCs w:val="20"/>
                <w:lang w:eastAsia="es-ES"/>
              </w:rPr>
            </w:pPr>
          </w:p>
          <w:p w14:paraId="28134093" w14:textId="77777777" w:rsidR="009C29D3" w:rsidRPr="008D6931" w:rsidRDefault="009C29D3" w:rsidP="009C29D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05A11901" w14:textId="77777777" w:rsidR="009C29D3" w:rsidRPr="008D6931" w:rsidRDefault="00536192" w:rsidP="009C29D3">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w:t>
            </w:r>
            <w:r w:rsidR="0063304C">
              <w:rPr>
                <w:rFonts w:ascii="Arial" w:eastAsia="Times New Roman" w:hAnsi="Arial" w:cs="Arial"/>
                <w:sz w:val="20"/>
                <w:szCs w:val="20"/>
                <w:lang w:eastAsia="es-ES"/>
              </w:rPr>
              <w:t xml:space="preserve">Oficina </w:t>
            </w:r>
            <w:r>
              <w:rPr>
                <w:rFonts w:ascii="Arial" w:eastAsia="Times New Roman" w:hAnsi="Arial" w:cs="Arial"/>
                <w:sz w:val="20"/>
                <w:szCs w:val="20"/>
                <w:lang w:eastAsia="es-ES"/>
              </w:rPr>
              <w:t xml:space="preserve">de la Vocalía del Secretario en el </w:t>
            </w:r>
            <w:r w:rsidRPr="00BC56D9">
              <w:rPr>
                <w:rFonts w:ascii="Arial" w:eastAsia="Times New Roman" w:hAnsi="Arial" w:cs="Arial"/>
                <w:sz w:val="20"/>
                <w:szCs w:val="20"/>
                <w:lang w:eastAsia="es-ES"/>
              </w:rPr>
              <w:t>Archivero 1 Gaveta 1.</w:t>
            </w:r>
          </w:p>
        </w:tc>
      </w:tr>
      <w:tr w:rsidR="0082607F" w:rsidRPr="008D6931" w14:paraId="4AE3D9BA" w14:textId="77777777" w:rsidTr="00062763">
        <w:trPr>
          <w:trHeight w:val="233"/>
        </w:trPr>
        <w:tc>
          <w:tcPr>
            <w:tcW w:w="14029" w:type="dxa"/>
            <w:gridSpan w:val="5"/>
            <w:tcBorders>
              <w:top w:val="single" w:sz="4" w:space="0" w:color="auto"/>
              <w:left w:val="single" w:sz="4" w:space="0" w:color="auto"/>
              <w:bottom w:val="single" w:sz="4" w:space="0" w:color="auto"/>
              <w:right w:val="single" w:sz="4" w:space="0" w:color="auto"/>
            </w:tcBorders>
          </w:tcPr>
          <w:p w14:paraId="57E2EC94" w14:textId="77777777" w:rsidR="0082607F" w:rsidRPr="0082607F" w:rsidRDefault="0082607F" w:rsidP="009C29D3">
            <w:pPr>
              <w:spacing w:after="0" w:line="240" w:lineRule="auto"/>
              <w:ind w:left="-79"/>
              <w:jc w:val="both"/>
              <w:rPr>
                <w:rFonts w:ascii="Arial" w:eastAsia="Times New Roman" w:hAnsi="Arial" w:cs="Arial"/>
                <w:b/>
                <w:sz w:val="4"/>
                <w:szCs w:val="4"/>
                <w:lang w:eastAsia="es-ES"/>
              </w:rPr>
            </w:pPr>
          </w:p>
          <w:p w14:paraId="379ADB82" w14:textId="77777777" w:rsidR="0082607F" w:rsidRDefault="0082607F" w:rsidP="0082607F">
            <w:pPr>
              <w:spacing w:after="0" w:line="240" w:lineRule="auto"/>
              <w:ind w:left="-79"/>
              <w:jc w:val="both"/>
              <w:rPr>
                <w:rFonts w:ascii="Arial" w:eastAsia="Times New Roman" w:hAnsi="Arial" w:cs="Arial"/>
                <w:sz w:val="20"/>
                <w:szCs w:val="20"/>
                <w:lang w:eastAsia="es-ES"/>
              </w:rPr>
            </w:pPr>
            <w:r w:rsidRPr="00610881">
              <w:rPr>
                <w:rFonts w:ascii="Arial" w:eastAsia="Times New Roman" w:hAnsi="Arial" w:cs="Arial"/>
                <w:b/>
                <w:sz w:val="20"/>
                <w:szCs w:val="20"/>
                <w:lang w:eastAsia="es-ES"/>
              </w:rPr>
              <w:t xml:space="preserve">Sección </w:t>
            </w:r>
            <w:r>
              <w:rPr>
                <w:rFonts w:ascii="Arial" w:eastAsia="Times New Roman" w:hAnsi="Arial" w:cs="Arial"/>
                <w:sz w:val="20"/>
                <w:szCs w:val="20"/>
                <w:lang w:eastAsia="es-ES"/>
              </w:rPr>
              <w:t>5 Recursos Financieros</w:t>
            </w:r>
          </w:p>
        </w:tc>
      </w:tr>
      <w:tr w:rsidR="007575A3" w:rsidRPr="008D6931" w14:paraId="086922A1" w14:textId="77777777" w:rsidTr="00062763">
        <w:trPr>
          <w:trHeight w:val="930"/>
        </w:trPr>
        <w:tc>
          <w:tcPr>
            <w:tcW w:w="2802" w:type="dxa"/>
            <w:tcBorders>
              <w:top w:val="single" w:sz="4" w:space="0" w:color="auto"/>
              <w:left w:val="single" w:sz="4" w:space="0" w:color="auto"/>
              <w:bottom w:val="single" w:sz="4" w:space="0" w:color="auto"/>
              <w:right w:val="single" w:sz="4" w:space="0" w:color="auto"/>
            </w:tcBorders>
          </w:tcPr>
          <w:p w14:paraId="222483B2" w14:textId="77777777" w:rsidR="007575A3" w:rsidRDefault="007575A3" w:rsidP="007575A3">
            <w:pPr>
              <w:spacing w:after="0" w:line="240" w:lineRule="auto"/>
              <w:jc w:val="both"/>
              <w:rPr>
                <w:rFonts w:ascii="Arial" w:eastAsia="Times New Roman" w:hAnsi="Arial" w:cs="Arial"/>
                <w:sz w:val="20"/>
                <w:szCs w:val="20"/>
                <w:lang w:eastAsia="es-ES"/>
              </w:rPr>
            </w:pPr>
          </w:p>
          <w:p w14:paraId="6DDD164F" w14:textId="77777777" w:rsidR="007575A3" w:rsidRPr="008D6931" w:rsidRDefault="007575A3" w:rsidP="007575A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5.22 </w:t>
            </w:r>
            <w:r w:rsidRPr="007575A3">
              <w:rPr>
                <w:rFonts w:ascii="Arial" w:eastAsia="Times New Roman" w:hAnsi="Arial" w:cs="Arial"/>
                <w:sz w:val="20"/>
                <w:szCs w:val="20"/>
                <w:lang w:eastAsia="es-ES"/>
              </w:rPr>
              <w:t>Control de Cheques</w:t>
            </w:r>
          </w:p>
        </w:tc>
        <w:tc>
          <w:tcPr>
            <w:tcW w:w="4394" w:type="dxa"/>
            <w:tcBorders>
              <w:top w:val="single" w:sz="4" w:space="0" w:color="auto"/>
              <w:left w:val="single" w:sz="4" w:space="0" w:color="auto"/>
              <w:bottom w:val="single" w:sz="4" w:space="0" w:color="auto"/>
              <w:right w:val="single" w:sz="4" w:space="0" w:color="auto"/>
            </w:tcBorders>
          </w:tcPr>
          <w:p w14:paraId="55ADBBF3" w14:textId="77777777" w:rsidR="007575A3" w:rsidRDefault="007575A3" w:rsidP="007575A3">
            <w:pPr>
              <w:spacing w:after="0" w:line="240" w:lineRule="auto"/>
              <w:jc w:val="both"/>
              <w:rPr>
                <w:rFonts w:ascii="Arial" w:eastAsia="Times New Roman" w:hAnsi="Arial" w:cs="Arial"/>
                <w:sz w:val="20"/>
                <w:szCs w:val="20"/>
                <w:lang w:eastAsia="es-ES"/>
              </w:rPr>
            </w:pPr>
          </w:p>
          <w:p w14:paraId="05103ECF" w14:textId="77777777" w:rsidR="007575A3" w:rsidRPr="008D6931" w:rsidRDefault="007575A3" w:rsidP="007575A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Copia del acuse </w:t>
            </w:r>
            <w:r w:rsidRPr="007575A3">
              <w:rPr>
                <w:rFonts w:ascii="Arial" w:eastAsia="Times New Roman" w:hAnsi="Arial" w:cs="Arial"/>
                <w:sz w:val="20"/>
                <w:szCs w:val="20"/>
                <w:lang w:eastAsia="es-ES"/>
              </w:rPr>
              <w:t>de Oficio de solicitud de elabora</w:t>
            </w:r>
            <w:r>
              <w:rPr>
                <w:rFonts w:ascii="Arial" w:eastAsia="Times New Roman" w:hAnsi="Arial" w:cs="Arial"/>
                <w:sz w:val="20"/>
                <w:szCs w:val="20"/>
                <w:lang w:eastAsia="es-ES"/>
              </w:rPr>
              <w:t>c</w:t>
            </w:r>
            <w:r w:rsidRPr="007575A3">
              <w:rPr>
                <w:rFonts w:ascii="Arial" w:eastAsia="Times New Roman" w:hAnsi="Arial" w:cs="Arial"/>
                <w:sz w:val="20"/>
                <w:szCs w:val="20"/>
                <w:lang w:eastAsia="es-ES"/>
              </w:rPr>
              <w:t>ión de cheques</w:t>
            </w:r>
          </w:p>
        </w:tc>
        <w:tc>
          <w:tcPr>
            <w:tcW w:w="2410" w:type="dxa"/>
            <w:tcBorders>
              <w:top w:val="single" w:sz="4" w:space="0" w:color="auto"/>
              <w:left w:val="single" w:sz="4" w:space="0" w:color="auto"/>
              <w:bottom w:val="single" w:sz="4" w:space="0" w:color="auto"/>
              <w:right w:val="single" w:sz="4" w:space="0" w:color="auto"/>
            </w:tcBorders>
          </w:tcPr>
          <w:p w14:paraId="5B464365" w14:textId="77777777" w:rsidR="007575A3" w:rsidRDefault="007575A3" w:rsidP="007575A3">
            <w:pPr>
              <w:spacing w:after="0" w:line="240" w:lineRule="auto"/>
              <w:jc w:val="both"/>
              <w:rPr>
                <w:rFonts w:ascii="Arial" w:eastAsia="Times New Roman" w:hAnsi="Arial" w:cs="Arial"/>
                <w:sz w:val="20"/>
                <w:szCs w:val="20"/>
                <w:lang w:eastAsia="es-ES"/>
              </w:rPr>
            </w:pPr>
          </w:p>
          <w:p w14:paraId="31945C60" w14:textId="77777777" w:rsidR="007575A3" w:rsidRDefault="007575A3" w:rsidP="007575A3">
            <w:pPr>
              <w:spacing w:after="0" w:line="240" w:lineRule="auto"/>
              <w:jc w:val="center"/>
              <w:rPr>
                <w:rFonts w:ascii="Arial" w:eastAsia="Times New Roman" w:hAnsi="Arial" w:cs="Arial"/>
                <w:sz w:val="20"/>
                <w:szCs w:val="20"/>
                <w:lang w:eastAsia="es-ES"/>
              </w:rPr>
            </w:pPr>
          </w:p>
          <w:p w14:paraId="23A88AD2" w14:textId="77777777" w:rsidR="007575A3" w:rsidRPr="008D6931" w:rsidRDefault="007575A3" w:rsidP="007575A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13E259C2" w14:textId="77777777" w:rsidR="007575A3" w:rsidRDefault="007575A3" w:rsidP="007575A3">
            <w:pPr>
              <w:spacing w:after="0" w:line="240" w:lineRule="auto"/>
              <w:jc w:val="center"/>
              <w:rPr>
                <w:rFonts w:ascii="Arial" w:eastAsia="Times New Roman" w:hAnsi="Arial" w:cs="Arial"/>
                <w:sz w:val="20"/>
                <w:szCs w:val="20"/>
                <w:lang w:eastAsia="es-ES"/>
              </w:rPr>
            </w:pPr>
          </w:p>
          <w:p w14:paraId="6D9A152E" w14:textId="77777777" w:rsidR="007575A3" w:rsidRDefault="007575A3" w:rsidP="007575A3">
            <w:pPr>
              <w:spacing w:after="0" w:line="240" w:lineRule="auto"/>
              <w:jc w:val="center"/>
              <w:rPr>
                <w:rFonts w:ascii="Arial" w:eastAsia="Times New Roman" w:hAnsi="Arial" w:cs="Arial"/>
                <w:sz w:val="20"/>
                <w:szCs w:val="20"/>
                <w:lang w:eastAsia="es-ES"/>
              </w:rPr>
            </w:pPr>
          </w:p>
          <w:p w14:paraId="4B2B7E45" w14:textId="77777777" w:rsidR="007575A3" w:rsidRPr="008D6931" w:rsidRDefault="007575A3" w:rsidP="007575A3">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5E9800F2" w14:textId="77777777" w:rsidR="007575A3" w:rsidRPr="008D6931" w:rsidRDefault="00536192" w:rsidP="007575A3">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w:t>
            </w:r>
            <w:r w:rsidR="000D6925">
              <w:rPr>
                <w:rFonts w:ascii="Arial" w:eastAsia="Times New Roman" w:hAnsi="Arial" w:cs="Arial"/>
                <w:sz w:val="20"/>
                <w:szCs w:val="20"/>
                <w:lang w:eastAsia="es-ES"/>
              </w:rPr>
              <w:t>Oficina</w:t>
            </w:r>
            <w:r>
              <w:rPr>
                <w:rFonts w:ascii="Arial" w:eastAsia="Times New Roman" w:hAnsi="Arial" w:cs="Arial"/>
                <w:sz w:val="20"/>
                <w:szCs w:val="20"/>
                <w:lang w:eastAsia="es-ES"/>
              </w:rPr>
              <w:t xml:space="preserve"> de la Vocalía del Secretario en el </w:t>
            </w:r>
            <w:r w:rsidRPr="00BC56D9">
              <w:rPr>
                <w:rFonts w:ascii="Arial" w:eastAsia="Times New Roman" w:hAnsi="Arial" w:cs="Arial"/>
                <w:sz w:val="20"/>
                <w:szCs w:val="20"/>
                <w:lang w:eastAsia="es-ES"/>
              </w:rPr>
              <w:t>Archivero 1 Gaveta 1.</w:t>
            </w:r>
          </w:p>
        </w:tc>
      </w:tr>
      <w:tr w:rsidR="0082607F" w:rsidRPr="008D6931" w14:paraId="0334494E" w14:textId="77777777" w:rsidTr="00062763">
        <w:trPr>
          <w:trHeight w:val="227"/>
        </w:trPr>
        <w:tc>
          <w:tcPr>
            <w:tcW w:w="14029" w:type="dxa"/>
            <w:gridSpan w:val="5"/>
            <w:tcBorders>
              <w:top w:val="single" w:sz="4" w:space="0" w:color="auto"/>
              <w:left w:val="single" w:sz="4" w:space="0" w:color="auto"/>
              <w:bottom w:val="single" w:sz="4" w:space="0" w:color="auto"/>
              <w:right w:val="single" w:sz="4" w:space="0" w:color="auto"/>
            </w:tcBorders>
          </w:tcPr>
          <w:p w14:paraId="44621E61" w14:textId="77777777" w:rsidR="0082607F" w:rsidRDefault="0082607F" w:rsidP="007575A3">
            <w:pPr>
              <w:spacing w:after="0" w:line="240" w:lineRule="auto"/>
              <w:ind w:left="-79"/>
              <w:jc w:val="both"/>
              <w:rPr>
                <w:rFonts w:ascii="Arial" w:eastAsia="Times New Roman" w:hAnsi="Arial" w:cs="Arial"/>
                <w:sz w:val="20"/>
                <w:szCs w:val="20"/>
                <w:lang w:eastAsia="es-ES"/>
              </w:rPr>
            </w:pPr>
            <w:r w:rsidRPr="00610881">
              <w:rPr>
                <w:rFonts w:ascii="Arial" w:eastAsia="Times New Roman" w:hAnsi="Arial" w:cs="Arial"/>
                <w:b/>
                <w:sz w:val="20"/>
                <w:szCs w:val="20"/>
                <w:lang w:eastAsia="es-ES"/>
              </w:rPr>
              <w:t xml:space="preserve">Sección </w:t>
            </w:r>
            <w:r w:rsidR="004163FE">
              <w:rPr>
                <w:rFonts w:ascii="Arial" w:eastAsia="Times New Roman" w:hAnsi="Arial" w:cs="Arial"/>
                <w:sz w:val="20"/>
                <w:szCs w:val="20"/>
                <w:lang w:eastAsia="es-ES"/>
              </w:rPr>
              <w:t>6 Recursos Materiales y Obra Pública</w:t>
            </w:r>
          </w:p>
        </w:tc>
      </w:tr>
      <w:tr w:rsidR="00BD753F" w:rsidRPr="008D6931" w14:paraId="5B7C8767" w14:textId="77777777" w:rsidTr="00062763">
        <w:trPr>
          <w:trHeight w:val="930"/>
        </w:trPr>
        <w:tc>
          <w:tcPr>
            <w:tcW w:w="2802" w:type="dxa"/>
            <w:tcBorders>
              <w:top w:val="single" w:sz="4" w:space="0" w:color="auto"/>
              <w:left w:val="single" w:sz="4" w:space="0" w:color="auto"/>
              <w:bottom w:val="single" w:sz="4" w:space="0" w:color="auto"/>
              <w:right w:val="single" w:sz="4" w:space="0" w:color="auto"/>
            </w:tcBorders>
          </w:tcPr>
          <w:p w14:paraId="07ECF58E" w14:textId="77777777" w:rsidR="00BD753F" w:rsidRDefault="00BD753F" w:rsidP="00BD753F">
            <w:pPr>
              <w:spacing w:after="0" w:line="240" w:lineRule="auto"/>
              <w:jc w:val="both"/>
              <w:rPr>
                <w:rFonts w:ascii="Arial" w:eastAsia="Times New Roman" w:hAnsi="Arial" w:cs="Arial"/>
                <w:sz w:val="20"/>
                <w:szCs w:val="20"/>
                <w:lang w:eastAsia="es-ES"/>
              </w:rPr>
            </w:pPr>
          </w:p>
          <w:p w14:paraId="2894EF41" w14:textId="77777777" w:rsidR="00BD753F" w:rsidRDefault="00BD753F" w:rsidP="00BD753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6.3 </w:t>
            </w:r>
            <w:r w:rsidRPr="008B6E04">
              <w:rPr>
                <w:rFonts w:ascii="Arial" w:eastAsia="Times New Roman" w:hAnsi="Arial" w:cs="Arial"/>
                <w:sz w:val="20"/>
                <w:szCs w:val="20"/>
                <w:lang w:eastAsia="es-ES"/>
              </w:rPr>
              <w:t>Licitaciones</w:t>
            </w:r>
          </w:p>
          <w:p w14:paraId="74AB5097" w14:textId="77777777" w:rsidR="00BD753F" w:rsidRPr="008D6931" w:rsidRDefault="00BD753F" w:rsidP="00BD753F">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14:paraId="6B3FA674" w14:textId="77777777" w:rsidR="00BD753F" w:rsidRPr="008D6931" w:rsidRDefault="00BD753F" w:rsidP="00BD753F">
            <w:pPr>
              <w:spacing w:after="0" w:line="240" w:lineRule="auto"/>
              <w:jc w:val="both"/>
              <w:rPr>
                <w:rFonts w:ascii="Arial" w:eastAsia="Times New Roman" w:hAnsi="Arial" w:cs="Arial"/>
                <w:sz w:val="20"/>
                <w:szCs w:val="20"/>
                <w:lang w:eastAsia="es-ES"/>
              </w:rPr>
            </w:pPr>
            <w:r w:rsidRPr="00BD753F">
              <w:rPr>
                <w:rFonts w:ascii="Arial" w:eastAsia="Times New Roman" w:hAnsi="Arial" w:cs="Arial"/>
                <w:sz w:val="20"/>
                <w:szCs w:val="20"/>
                <w:lang w:eastAsia="es-ES"/>
              </w:rPr>
              <w:t>Oficio de la Cédula de Evaluación de la Licitación Pública Nacional No LP-INE-JLE-MEX-001/2015(PROPCORPSA)</w:t>
            </w:r>
          </w:p>
        </w:tc>
        <w:tc>
          <w:tcPr>
            <w:tcW w:w="2410" w:type="dxa"/>
            <w:tcBorders>
              <w:top w:val="single" w:sz="4" w:space="0" w:color="auto"/>
              <w:left w:val="single" w:sz="4" w:space="0" w:color="auto"/>
              <w:bottom w:val="single" w:sz="4" w:space="0" w:color="auto"/>
              <w:right w:val="single" w:sz="4" w:space="0" w:color="auto"/>
            </w:tcBorders>
          </w:tcPr>
          <w:p w14:paraId="03E1A076" w14:textId="77777777" w:rsidR="00BD753F" w:rsidRDefault="00BD753F" w:rsidP="00BD753F">
            <w:pPr>
              <w:spacing w:after="0" w:line="240" w:lineRule="auto"/>
              <w:jc w:val="both"/>
              <w:rPr>
                <w:rFonts w:ascii="Arial" w:eastAsia="Times New Roman" w:hAnsi="Arial" w:cs="Arial"/>
                <w:sz w:val="20"/>
                <w:szCs w:val="20"/>
                <w:lang w:eastAsia="es-ES"/>
              </w:rPr>
            </w:pPr>
          </w:p>
          <w:p w14:paraId="01D58D23" w14:textId="77777777" w:rsidR="00BD753F" w:rsidRDefault="00BD753F" w:rsidP="00BD753F">
            <w:pPr>
              <w:spacing w:after="0" w:line="240" w:lineRule="auto"/>
              <w:jc w:val="center"/>
              <w:rPr>
                <w:rFonts w:ascii="Arial" w:eastAsia="Times New Roman" w:hAnsi="Arial" w:cs="Arial"/>
                <w:sz w:val="20"/>
                <w:szCs w:val="20"/>
                <w:lang w:eastAsia="es-ES"/>
              </w:rPr>
            </w:pPr>
          </w:p>
          <w:p w14:paraId="78942904" w14:textId="77777777" w:rsidR="00BD753F" w:rsidRPr="008D6931" w:rsidRDefault="00BD753F" w:rsidP="00BD753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66F66C39" w14:textId="77777777" w:rsidR="00BD753F" w:rsidRDefault="00BD753F" w:rsidP="00BD753F">
            <w:pPr>
              <w:spacing w:after="0" w:line="240" w:lineRule="auto"/>
              <w:jc w:val="center"/>
              <w:rPr>
                <w:rFonts w:ascii="Arial" w:eastAsia="Times New Roman" w:hAnsi="Arial" w:cs="Arial"/>
                <w:sz w:val="20"/>
                <w:szCs w:val="20"/>
                <w:lang w:eastAsia="es-ES"/>
              </w:rPr>
            </w:pPr>
          </w:p>
          <w:p w14:paraId="16A2BB86" w14:textId="77777777" w:rsidR="00BD753F" w:rsidRDefault="00BD753F" w:rsidP="00BD753F">
            <w:pPr>
              <w:spacing w:after="0" w:line="240" w:lineRule="auto"/>
              <w:jc w:val="center"/>
              <w:rPr>
                <w:rFonts w:ascii="Arial" w:eastAsia="Times New Roman" w:hAnsi="Arial" w:cs="Arial"/>
                <w:sz w:val="20"/>
                <w:szCs w:val="20"/>
                <w:lang w:eastAsia="es-ES"/>
              </w:rPr>
            </w:pPr>
          </w:p>
          <w:p w14:paraId="7C00BDF8" w14:textId="77777777" w:rsidR="00BD753F" w:rsidRPr="008D6931" w:rsidRDefault="00BD753F" w:rsidP="00BD753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4384DF6F" w14:textId="77777777" w:rsidR="00BD753F" w:rsidRPr="008D6931" w:rsidRDefault="00536192" w:rsidP="00BD753F">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w:t>
            </w:r>
            <w:r w:rsidR="001518CC">
              <w:rPr>
                <w:rFonts w:ascii="Arial" w:eastAsia="Times New Roman" w:hAnsi="Arial" w:cs="Arial"/>
                <w:sz w:val="20"/>
                <w:szCs w:val="20"/>
                <w:lang w:eastAsia="es-ES"/>
              </w:rPr>
              <w:t xml:space="preserve">Oficina </w:t>
            </w:r>
            <w:r>
              <w:rPr>
                <w:rFonts w:ascii="Arial" w:eastAsia="Times New Roman" w:hAnsi="Arial" w:cs="Arial"/>
                <w:sz w:val="20"/>
                <w:szCs w:val="20"/>
                <w:lang w:eastAsia="es-ES"/>
              </w:rPr>
              <w:t xml:space="preserve">de la Vocalía del Secretario en el </w:t>
            </w:r>
            <w:r w:rsidRPr="00BC56D9">
              <w:rPr>
                <w:rFonts w:ascii="Arial" w:eastAsia="Times New Roman" w:hAnsi="Arial" w:cs="Arial"/>
                <w:sz w:val="20"/>
                <w:szCs w:val="20"/>
                <w:lang w:eastAsia="es-ES"/>
              </w:rPr>
              <w:t>Archivero 1 Gaveta 1.</w:t>
            </w:r>
          </w:p>
        </w:tc>
      </w:tr>
      <w:tr w:rsidR="007F6151" w:rsidRPr="008D6931" w14:paraId="3C5F2352" w14:textId="77777777" w:rsidTr="00062763">
        <w:trPr>
          <w:trHeight w:val="1513"/>
        </w:trPr>
        <w:tc>
          <w:tcPr>
            <w:tcW w:w="2802" w:type="dxa"/>
            <w:tcBorders>
              <w:top w:val="single" w:sz="4" w:space="0" w:color="auto"/>
              <w:left w:val="single" w:sz="4" w:space="0" w:color="auto"/>
              <w:bottom w:val="single" w:sz="4" w:space="0" w:color="auto"/>
              <w:right w:val="single" w:sz="4" w:space="0" w:color="auto"/>
            </w:tcBorders>
          </w:tcPr>
          <w:p w14:paraId="536371B4" w14:textId="77777777" w:rsidR="007F6151" w:rsidRDefault="007F6151" w:rsidP="007F6151">
            <w:pPr>
              <w:jc w:val="both"/>
              <w:rPr>
                <w:rFonts w:ascii="Arial" w:hAnsi="Arial" w:cs="Arial"/>
                <w:sz w:val="20"/>
                <w:szCs w:val="20"/>
              </w:rPr>
            </w:pPr>
            <w:r>
              <w:rPr>
                <w:rFonts w:ascii="Arial" w:hAnsi="Arial" w:cs="Arial"/>
                <w:sz w:val="20"/>
                <w:szCs w:val="20"/>
              </w:rPr>
              <w:lastRenderedPageBreak/>
              <w:t>6.17 Inventario Físico y control de Bienes</w:t>
            </w:r>
          </w:p>
          <w:p w14:paraId="290DE6D3" w14:textId="77777777" w:rsidR="007F6151" w:rsidRPr="008D6931" w:rsidRDefault="007F6151" w:rsidP="007F6151">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14:paraId="155CFDBA" w14:textId="77777777" w:rsidR="007F6151" w:rsidRPr="008D6931" w:rsidRDefault="007F6151" w:rsidP="007F6151">
            <w:pPr>
              <w:spacing w:after="0" w:line="240" w:lineRule="auto"/>
              <w:jc w:val="both"/>
              <w:rPr>
                <w:rFonts w:ascii="Arial" w:eastAsia="Times New Roman" w:hAnsi="Arial" w:cs="Arial"/>
                <w:sz w:val="20"/>
                <w:szCs w:val="20"/>
                <w:lang w:eastAsia="es-ES"/>
              </w:rPr>
            </w:pPr>
            <w:r w:rsidRPr="007F6151">
              <w:rPr>
                <w:rFonts w:ascii="Arial" w:eastAsia="Times New Roman" w:hAnsi="Arial" w:cs="Arial"/>
                <w:sz w:val="20"/>
                <w:szCs w:val="20"/>
                <w:lang w:eastAsia="es-ES"/>
              </w:rPr>
              <w:t>Copia del formato del Programa anual de desincorporación de bienes muebles 2015</w:t>
            </w:r>
          </w:p>
        </w:tc>
        <w:tc>
          <w:tcPr>
            <w:tcW w:w="2410" w:type="dxa"/>
            <w:tcBorders>
              <w:top w:val="single" w:sz="4" w:space="0" w:color="auto"/>
              <w:left w:val="single" w:sz="4" w:space="0" w:color="auto"/>
              <w:bottom w:val="single" w:sz="4" w:space="0" w:color="auto"/>
              <w:right w:val="single" w:sz="4" w:space="0" w:color="auto"/>
            </w:tcBorders>
          </w:tcPr>
          <w:p w14:paraId="2B7E9094" w14:textId="77777777" w:rsidR="007F6151" w:rsidRDefault="007F6151" w:rsidP="007F6151">
            <w:pPr>
              <w:spacing w:after="0" w:line="240" w:lineRule="auto"/>
              <w:jc w:val="both"/>
              <w:rPr>
                <w:rFonts w:ascii="Arial" w:eastAsia="Times New Roman" w:hAnsi="Arial" w:cs="Arial"/>
                <w:sz w:val="20"/>
                <w:szCs w:val="20"/>
                <w:lang w:eastAsia="es-ES"/>
              </w:rPr>
            </w:pPr>
          </w:p>
          <w:p w14:paraId="317D4699" w14:textId="77777777" w:rsidR="007F6151" w:rsidRDefault="007F6151" w:rsidP="007F6151">
            <w:pPr>
              <w:spacing w:after="0" w:line="240" w:lineRule="auto"/>
              <w:jc w:val="center"/>
              <w:rPr>
                <w:rFonts w:ascii="Arial" w:eastAsia="Times New Roman" w:hAnsi="Arial" w:cs="Arial"/>
                <w:sz w:val="20"/>
                <w:szCs w:val="20"/>
                <w:lang w:eastAsia="es-ES"/>
              </w:rPr>
            </w:pPr>
          </w:p>
          <w:p w14:paraId="2E0A2457" w14:textId="77777777" w:rsidR="007F6151" w:rsidRPr="008D6931" w:rsidRDefault="007F6151" w:rsidP="007F6151">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5620DF64" w14:textId="77777777" w:rsidR="007F6151" w:rsidRDefault="007F6151" w:rsidP="007F6151">
            <w:pPr>
              <w:spacing w:after="0" w:line="240" w:lineRule="auto"/>
              <w:jc w:val="center"/>
              <w:rPr>
                <w:rFonts w:ascii="Arial" w:eastAsia="Times New Roman" w:hAnsi="Arial" w:cs="Arial"/>
                <w:sz w:val="20"/>
                <w:szCs w:val="20"/>
                <w:lang w:eastAsia="es-ES"/>
              </w:rPr>
            </w:pPr>
          </w:p>
          <w:p w14:paraId="4626EB99" w14:textId="77777777" w:rsidR="007F6151" w:rsidRDefault="007F6151" w:rsidP="007F6151">
            <w:pPr>
              <w:spacing w:after="0" w:line="240" w:lineRule="auto"/>
              <w:jc w:val="center"/>
              <w:rPr>
                <w:rFonts w:ascii="Arial" w:eastAsia="Times New Roman" w:hAnsi="Arial" w:cs="Arial"/>
                <w:sz w:val="20"/>
                <w:szCs w:val="20"/>
                <w:lang w:eastAsia="es-ES"/>
              </w:rPr>
            </w:pPr>
          </w:p>
          <w:p w14:paraId="5E29387A" w14:textId="77777777" w:rsidR="007F6151" w:rsidRPr="008D6931" w:rsidRDefault="007F6151" w:rsidP="007F6151">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6E688FBC" w14:textId="77777777" w:rsidR="007F6151" w:rsidRPr="008D6931" w:rsidRDefault="007F6151" w:rsidP="007F6151">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w:t>
            </w:r>
            <w:r w:rsidR="00414164">
              <w:rPr>
                <w:rFonts w:ascii="Arial" w:eastAsia="Times New Roman" w:hAnsi="Arial" w:cs="Arial"/>
                <w:sz w:val="20"/>
                <w:szCs w:val="20"/>
                <w:lang w:eastAsia="es-ES"/>
              </w:rPr>
              <w:t xml:space="preserve">Oficina </w:t>
            </w:r>
            <w:r>
              <w:rPr>
                <w:rFonts w:ascii="Arial" w:eastAsia="Times New Roman" w:hAnsi="Arial" w:cs="Arial"/>
                <w:sz w:val="20"/>
                <w:szCs w:val="20"/>
                <w:lang w:eastAsia="es-ES"/>
              </w:rPr>
              <w:t xml:space="preserve">de la Vocalía del Secretario en el </w:t>
            </w:r>
            <w:r w:rsidRPr="00BC56D9">
              <w:rPr>
                <w:rFonts w:ascii="Arial" w:eastAsia="Times New Roman" w:hAnsi="Arial" w:cs="Arial"/>
                <w:sz w:val="20"/>
                <w:szCs w:val="20"/>
                <w:lang w:eastAsia="es-ES"/>
              </w:rPr>
              <w:t>Archivero 1 Gaveta 1.</w:t>
            </w:r>
          </w:p>
        </w:tc>
      </w:tr>
      <w:tr w:rsidR="00A305D5" w:rsidRPr="008D6931" w14:paraId="4FE5A739" w14:textId="77777777" w:rsidTr="00062763">
        <w:trPr>
          <w:trHeight w:val="227"/>
        </w:trPr>
        <w:tc>
          <w:tcPr>
            <w:tcW w:w="14029" w:type="dxa"/>
            <w:gridSpan w:val="5"/>
            <w:tcBorders>
              <w:top w:val="single" w:sz="4" w:space="0" w:color="auto"/>
              <w:left w:val="single" w:sz="4" w:space="0" w:color="auto"/>
              <w:bottom w:val="single" w:sz="4" w:space="0" w:color="auto"/>
              <w:right w:val="single" w:sz="4" w:space="0" w:color="auto"/>
            </w:tcBorders>
          </w:tcPr>
          <w:p w14:paraId="28DADCBA" w14:textId="77777777" w:rsidR="004F3052" w:rsidRPr="004F3052" w:rsidRDefault="004F3052" w:rsidP="007F6151">
            <w:pPr>
              <w:spacing w:after="0" w:line="240" w:lineRule="auto"/>
              <w:ind w:left="-79"/>
              <w:jc w:val="both"/>
              <w:rPr>
                <w:rFonts w:ascii="Arial" w:eastAsia="Times New Roman" w:hAnsi="Arial" w:cs="Arial"/>
                <w:b/>
                <w:sz w:val="2"/>
                <w:szCs w:val="2"/>
                <w:lang w:eastAsia="es-ES"/>
              </w:rPr>
            </w:pPr>
          </w:p>
          <w:p w14:paraId="6F52A089" w14:textId="77777777" w:rsidR="00A305D5" w:rsidRDefault="00A305D5" w:rsidP="007F6151">
            <w:pPr>
              <w:spacing w:after="0" w:line="240" w:lineRule="auto"/>
              <w:ind w:left="-79"/>
              <w:jc w:val="both"/>
              <w:rPr>
                <w:rFonts w:ascii="Arial" w:eastAsia="Times New Roman" w:hAnsi="Arial" w:cs="Arial"/>
                <w:sz w:val="20"/>
                <w:szCs w:val="20"/>
                <w:lang w:eastAsia="es-ES"/>
              </w:rPr>
            </w:pPr>
            <w:r w:rsidRPr="00610881">
              <w:rPr>
                <w:rFonts w:ascii="Arial" w:eastAsia="Times New Roman" w:hAnsi="Arial" w:cs="Arial"/>
                <w:b/>
                <w:sz w:val="20"/>
                <w:szCs w:val="20"/>
                <w:lang w:eastAsia="es-ES"/>
              </w:rPr>
              <w:t xml:space="preserve">Sección </w:t>
            </w:r>
            <w:r w:rsidR="001E7AE7">
              <w:rPr>
                <w:rFonts w:ascii="Arial" w:eastAsia="Times New Roman" w:hAnsi="Arial" w:cs="Arial"/>
                <w:sz w:val="20"/>
                <w:szCs w:val="20"/>
                <w:lang w:eastAsia="es-ES"/>
              </w:rPr>
              <w:t xml:space="preserve">7 Servicios Generales </w:t>
            </w:r>
          </w:p>
        </w:tc>
      </w:tr>
      <w:tr w:rsidR="00414164" w:rsidRPr="008D6931" w14:paraId="4629DEC9" w14:textId="77777777" w:rsidTr="00062763">
        <w:trPr>
          <w:trHeight w:val="407"/>
        </w:trPr>
        <w:tc>
          <w:tcPr>
            <w:tcW w:w="2802" w:type="dxa"/>
            <w:tcBorders>
              <w:top w:val="single" w:sz="4" w:space="0" w:color="auto"/>
              <w:left w:val="single" w:sz="4" w:space="0" w:color="auto"/>
              <w:bottom w:val="single" w:sz="4" w:space="0" w:color="auto"/>
              <w:right w:val="single" w:sz="4" w:space="0" w:color="auto"/>
            </w:tcBorders>
          </w:tcPr>
          <w:p w14:paraId="384D0E7F" w14:textId="77777777" w:rsidR="006B7ACA" w:rsidRDefault="006B7ACA" w:rsidP="00414164">
            <w:pPr>
              <w:jc w:val="both"/>
              <w:rPr>
                <w:rFonts w:ascii="Arial" w:hAnsi="Arial" w:cs="Arial"/>
                <w:sz w:val="20"/>
                <w:szCs w:val="20"/>
              </w:rPr>
            </w:pPr>
          </w:p>
          <w:p w14:paraId="7F320157" w14:textId="77777777" w:rsidR="00414164" w:rsidRDefault="00414164" w:rsidP="00414164">
            <w:pPr>
              <w:jc w:val="both"/>
              <w:rPr>
                <w:rFonts w:ascii="Arial" w:hAnsi="Arial" w:cs="Arial"/>
                <w:sz w:val="20"/>
                <w:szCs w:val="20"/>
              </w:rPr>
            </w:pPr>
            <w:r>
              <w:rPr>
                <w:rFonts w:ascii="Arial" w:hAnsi="Arial" w:cs="Arial"/>
                <w:sz w:val="20"/>
                <w:szCs w:val="20"/>
              </w:rPr>
              <w:t>7.14 Vales de combustible</w:t>
            </w:r>
          </w:p>
          <w:p w14:paraId="3C6A5354" w14:textId="77777777" w:rsidR="00414164" w:rsidRPr="008D6931" w:rsidRDefault="00414164" w:rsidP="00414164">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14:paraId="560B8692" w14:textId="77777777" w:rsidR="006B7ACA" w:rsidRDefault="006B7ACA" w:rsidP="00414164">
            <w:pPr>
              <w:jc w:val="both"/>
              <w:rPr>
                <w:rFonts w:ascii="Arial" w:hAnsi="Arial" w:cs="Arial"/>
                <w:sz w:val="20"/>
                <w:szCs w:val="20"/>
              </w:rPr>
            </w:pPr>
          </w:p>
          <w:p w14:paraId="13366CB4" w14:textId="77777777" w:rsidR="00414164" w:rsidRDefault="00414164" w:rsidP="00414164">
            <w:pPr>
              <w:jc w:val="both"/>
              <w:rPr>
                <w:rFonts w:ascii="Arial" w:hAnsi="Arial" w:cs="Arial"/>
                <w:sz w:val="20"/>
                <w:szCs w:val="20"/>
              </w:rPr>
            </w:pPr>
            <w:r>
              <w:rPr>
                <w:rFonts w:ascii="Arial" w:hAnsi="Arial" w:cs="Arial"/>
                <w:sz w:val="20"/>
                <w:szCs w:val="20"/>
              </w:rPr>
              <w:t>Oficio Originales de solicitud de Vales de Gasolina y vehículo</w:t>
            </w:r>
          </w:p>
          <w:p w14:paraId="29F4EAD1" w14:textId="77777777" w:rsidR="00414164" w:rsidRPr="008D6931" w:rsidRDefault="00414164" w:rsidP="00414164">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14:paraId="33E11AF5" w14:textId="77777777" w:rsidR="00414164" w:rsidRDefault="00414164" w:rsidP="00414164">
            <w:pPr>
              <w:spacing w:after="0" w:line="240" w:lineRule="auto"/>
              <w:jc w:val="both"/>
              <w:rPr>
                <w:rFonts w:ascii="Arial" w:eastAsia="Times New Roman" w:hAnsi="Arial" w:cs="Arial"/>
                <w:sz w:val="20"/>
                <w:szCs w:val="20"/>
                <w:lang w:eastAsia="es-ES"/>
              </w:rPr>
            </w:pPr>
          </w:p>
          <w:p w14:paraId="5DD40A56" w14:textId="77777777" w:rsidR="00414164" w:rsidRDefault="00414164" w:rsidP="00414164">
            <w:pPr>
              <w:spacing w:after="0" w:line="240" w:lineRule="auto"/>
              <w:jc w:val="center"/>
              <w:rPr>
                <w:rFonts w:ascii="Arial" w:eastAsia="Times New Roman" w:hAnsi="Arial" w:cs="Arial"/>
                <w:sz w:val="20"/>
                <w:szCs w:val="20"/>
                <w:lang w:eastAsia="es-ES"/>
              </w:rPr>
            </w:pPr>
          </w:p>
          <w:p w14:paraId="2A9D5D36" w14:textId="77777777" w:rsidR="00414164" w:rsidRPr="008D6931" w:rsidRDefault="00414164" w:rsidP="0041416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720D9D88" w14:textId="77777777" w:rsidR="00414164" w:rsidRDefault="00414164" w:rsidP="00414164">
            <w:pPr>
              <w:spacing w:after="0" w:line="240" w:lineRule="auto"/>
              <w:jc w:val="center"/>
              <w:rPr>
                <w:rFonts w:ascii="Arial" w:eastAsia="Times New Roman" w:hAnsi="Arial" w:cs="Arial"/>
                <w:sz w:val="20"/>
                <w:szCs w:val="20"/>
                <w:lang w:eastAsia="es-ES"/>
              </w:rPr>
            </w:pPr>
          </w:p>
          <w:p w14:paraId="0F615E19" w14:textId="77777777" w:rsidR="00414164" w:rsidRDefault="00414164" w:rsidP="00414164">
            <w:pPr>
              <w:spacing w:after="0" w:line="240" w:lineRule="auto"/>
              <w:jc w:val="center"/>
              <w:rPr>
                <w:rFonts w:ascii="Arial" w:eastAsia="Times New Roman" w:hAnsi="Arial" w:cs="Arial"/>
                <w:sz w:val="20"/>
                <w:szCs w:val="20"/>
                <w:lang w:eastAsia="es-ES"/>
              </w:rPr>
            </w:pPr>
          </w:p>
          <w:p w14:paraId="2563A9F1" w14:textId="77777777" w:rsidR="00414164" w:rsidRPr="008D6931" w:rsidRDefault="00414164" w:rsidP="0041416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7B7B599D" w14:textId="77777777" w:rsidR="00414164" w:rsidRPr="008D6931" w:rsidRDefault="00414164" w:rsidP="00414164">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w:t>
            </w:r>
            <w:r w:rsidR="001518CC">
              <w:rPr>
                <w:rFonts w:ascii="Arial" w:eastAsia="Times New Roman" w:hAnsi="Arial" w:cs="Arial"/>
                <w:sz w:val="20"/>
                <w:szCs w:val="20"/>
                <w:lang w:eastAsia="es-ES"/>
              </w:rPr>
              <w:t xml:space="preserve">Oficina </w:t>
            </w:r>
            <w:r>
              <w:rPr>
                <w:rFonts w:ascii="Arial" w:eastAsia="Times New Roman" w:hAnsi="Arial" w:cs="Arial"/>
                <w:sz w:val="20"/>
                <w:szCs w:val="20"/>
                <w:lang w:eastAsia="es-ES"/>
              </w:rPr>
              <w:t xml:space="preserve">de la Vocalía del Secretario en el </w:t>
            </w:r>
            <w:r w:rsidRPr="00BC56D9">
              <w:rPr>
                <w:rFonts w:ascii="Arial" w:eastAsia="Times New Roman" w:hAnsi="Arial" w:cs="Arial"/>
                <w:sz w:val="20"/>
                <w:szCs w:val="20"/>
                <w:lang w:eastAsia="es-ES"/>
              </w:rPr>
              <w:t>Archivero 1 Gaveta 1.</w:t>
            </w:r>
          </w:p>
        </w:tc>
      </w:tr>
      <w:tr w:rsidR="004F3052" w:rsidRPr="008D6931" w14:paraId="7C2B71EB" w14:textId="77777777" w:rsidTr="00062763">
        <w:trPr>
          <w:trHeight w:val="227"/>
        </w:trPr>
        <w:tc>
          <w:tcPr>
            <w:tcW w:w="14029" w:type="dxa"/>
            <w:gridSpan w:val="5"/>
            <w:tcBorders>
              <w:top w:val="single" w:sz="4" w:space="0" w:color="auto"/>
              <w:left w:val="single" w:sz="4" w:space="0" w:color="auto"/>
              <w:bottom w:val="single" w:sz="4" w:space="0" w:color="auto"/>
              <w:right w:val="single" w:sz="4" w:space="0" w:color="auto"/>
            </w:tcBorders>
          </w:tcPr>
          <w:p w14:paraId="4F549D82" w14:textId="77777777" w:rsidR="00FD0463" w:rsidRPr="008D6931" w:rsidRDefault="004F3052" w:rsidP="00512E3C">
            <w:pPr>
              <w:spacing w:after="0" w:line="240" w:lineRule="auto"/>
              <w:jc w:val="both"/>
              <w:rPr>
                <w:rFonts w:ascii="Arial" w:eastAsia="Times New Roman" w:hAnsi="Arial" w:cs="Arial"/>
                <w:sz w:val="20"/>
                <w:szCs w:val="20"/>
                <w:lang w:eastAsia="es-ES"/>
              </w:rPr>
            </w:pPr>
            <w:r w:rsidRPr="00610881">
              <w:rPr>
                <w:rFonts w:ascii="Arial" w:eastAsia="Times New Roman" w:hAnsi="Arial" w:cs="Arial"/>
                <w:b/>
                <w:sz w:val="20"/>
                <w:szCs w:val="20"/>
                <w:lang w:eastAsia="es-ES"/>
              </w:rPr>
              <w:t xml:space="preserve">Sección </w:t>
            </w:r>
            <w:r w:rsidR="0084314E">
              <w:rPr>
                <w:rFonts w:ascii="Arial" w:eastAsia="Times New Roman" w:hAnsi="Arial" w:cs="Arial"/>
                <w:sz w:val="20"/>
                <w:szCs w:val="20"/>
                <w:lang w:eastAsia="es-ES"/>
              </w:rPr>
              <w:t>8 Tecnologías y Servicios de la Información</w:t>
            </w:r>
          </w:p>
        </w:tc>
      </w:tr>
      <w:tr w:rsidR="00D700BC" w:rsidRPr="008D6931" w14:paraId="2B5F7962" w14:textId="77777777" w:rsidTr="00FD0463">
        <w:trPr>
          <w:trHeight w:val="964"/>
        </w:trPr>
        <w:tc>
          <w:tcPr>
            <w:tcW w:w="2802" w:type="dxa"/>
            <w:tcBorders>
              <w:top w:val="single" w:sz="4" w:space="0" w:color="auto"/>
              <w:left w:val="single" w:sz="4" w:space="0" w:color="auto"/>
              <w:bottom w:val="single" w:sz="4" w:space="0" w:color="auto"/>
              <w:right w:val="single" w:sz="4" w:space="0" w:color="auto"/>
            </w:tcBorders>
          </w:tcPr>
          <w:p w14:paraId="29BE4194" w14:textId="77777777" w:rsidR="00D700BC" w:rsidRDefault="00D700BC" w:rsidP="00D700BC">
            <w:pPr>
              <w:spacing w:after="0" w:line="240" w:lineRule="auto"/>
              <w:jc w:val="both"/>
              <w:rPr>
                <w:rFonts w:ascii="Arial" w:eastAsia="Times New Roman" w:hAnsi="Arial" w:cs="Arial"/>
                <w:sz w:val="20"/>
                <w:szCs w:val="20"/>
                <w:lang w:eastAsia="es-ES"/>
              </w:rPr>
            </w:pPr>
          </w:p>
          <w:p w14:paraId="02E69254" w14:textId="77777777" w:rsidR="00D700BC" w:rsidRPr="009E781F" w:rsidRDefault="00D700BC" w:rsidP="00D700BC">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8.7 </w:t>
            </w:r>
            <w:r>
              <w:rPr>
                <w:rFonts w:ascii="Arial" w:hAnsi="Arial" w:cs="Arial"/>
                <w:sz w:val="20"/>
                <w:szCs w:val="20"/>
              </w:rPr>
              <w:t>Disposiciones en materia de informática</w:t>
            </w:r>
          </w:p>
          <w:p w14:paraId="62883F89" w14:textId="77777777" w:rsidR="00D700BC" w:rsidRPr="008D6931" w:rsidRDefault="00D700BC" w:rsidP="00D700BC">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1FFA4C42" w14:textId="77777777" w:rsidR="00D700BC" w:rsidRDefault="00D700BC" w:rsidP="00E051C9">
            <w:pPr>
              <w:rPr>
                <w:rFonts w:ascii="Arial" w:hAnsi="Arial" w:cs="Arial"/>
                <w:sz w:val="20"/>
                <w:szCs w:val="20"/>
              </w:rPr>
            </w:pPr>
            <w:r>
              <w:rPr>
                <w:rFonts w:ascii="Arial" w:hAnsi="Arial" w:cs="Arial"/>
                <w:sz w:val="20"/>
                <w:szCs w:val="20"/>
              </w:rPr>
              <w:t>Copias de resguardos de bienes Muebles de la Vocalía Secretarial</w:t>
            </w:r>
          </w:p>
        </w:tc>
        <w:tc>
          <w:tcPr>
            <w:tcW w:w="2410" w:type="dxa"/>
            <w:tcBorders>
              <w:top w:val="single" w:sz="4" w:space="0" w:color="auto"/>
              <w:left w:val="single" w:sz="4" w:space="0" w:color="auto"/>
              <w:bottom w:val="single" w:sz="4" w:space="0" w:color="auto"/>
              <w:right w:val="single" w:sz="4" w:space="0" w:color="auto"/>
            </w:tcBorders>
          </w:tcPr>
          <w:p w14:paraId="604C3027" w14:textId="77777777" w:rsidR="00D700BC" w:rsidRDefault="00D700BC" w:rsidP="00D700BC">
            <w:pPr>
              <w:spacing w:after="0" w:line="240" w:lineRule="auto"/>
              <w:jc w:val="both"/>
              <w:rPr>
                <w:rFonts w:ascii="Arial" w:eastAsia="Times New Roman" w:hAnsi="Arial" w:cs="Arial"/>
                <w:sz w:val="20"/>
                <w:szCs w:val="20"/>
                <w:lang w:eastAsia="es-ES"/>
              </w:rPr>
            </w:pPr>
          </w:p>
          <w:p w14:paraId="65E04080" w14:textId="77777777" w:rsidR="00D700BC" w:rsidRDefault="00D700BC" w:rsidP="00D700BC">
            <w:pPr>
              <w:spacing w:after="0" w:line="240" w:lineRule="auto"/>
              <w:jc w:val="center"/>
              <w:rPr>
                <w:rFonts w:ascii="Arial" w:eastAsia="Times New Roman" w:hAnsi="Arial" w:cs="Arial"/>
                <w:sz w:val="20"/>
                <w:szCs w:val="20"/>
                <w:lang w:eastAsia="es-ES"/>
              </w:rPr>
            </w:pPr>
          </w:p>
          <w:p w14:paraId="671763C3" w14:textId="77777777" w:rsidR="00D700BC" w:rsidRPr="008D6931" w:rsidRDefault="00D700BC" w:rsidP="00D700BC">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075B13F3" w14:textId="77777777" w:rsidR="00D700BC" w:rsidRDefault="00D700BC" w:rsidP="00D700BC">
            <w:pPr>
              <w:spacing w:after="0" w:line="240" w:lineRule="auto"/>
              <w:jc w:val="center"/>
              <w:rPr>
                <w:rFonts w:ascii="Arial" w:eastAsia="Times New Roman" w:hAnsi="Arial" w:cs="Arial"/>
                <w:sz w:val="20"/>
                <w:szCs w:val="20"/>
                <w:lang w:eastAsia="es-ES"/>
              </w:rPr>
            </w:pPr>
          </w:p>
          <w:p w14:paraId="4C18F82A" w14:textId="77777777" w:rsidR="00D700BC" w:rsidRDefault="00D700BC" w:rsidP="00D700BC">
            <w:pPr>
              <w:spacing w:after="0" w:line="240" w:lineRule="auto"/>
              <w:jc w:val="center"/>
              <w:rPr>
                <w:rFonts w:ascii="Arial" w:eastAsia="Times New Roman" w:hAnsi="Arial" w:cs="Arial"/>
                <w:sz w:val="20"/>
                <w:szCs w:val="20"/>
                <w:lang w:eastAsia="es-ES"/>
              </w:rPr>
            </w:pPr>
          </w:p>
          <w:p w14:paraId="74F54782" w14:textId="77777777" w:rsidR="00D700BC" w:rsidRPr="008D6931" w:rsidRDefault="00D700BC" w:rsidP="00D700BC">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00C547C8" w14:textId="77777777" w:rsidR="00D700BC" w:rsidRPr="008D6931" w:rsidRDefault="00D700BC" w:rsidP="00FD0463">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Oficina de la Vocalía del Secretario en el </w:t>
            </w:r>
            <w:r w:rsidRPr="00BC56D9">
              <w:rPr>
                <w:rFonts w:ascii="Arial" w:eastAsia="Times New Roman" w:hAnsi="Arial" w:cs="Arial"/>
                <w:sz w:val="20"/>
                <w:szCs w:val="20"/>
                <w:lang w:eastAsia="es-ES"/>
              </w:rPr>
              <w:t>Archivero 1 Gaveta 1.</w:t>
            </w:r>
          </w:p>
        </w:tc>
      </w:tr>
      <w:tr w:rsidR="00D700BC" w:rsidRPr="008D6931" w14:paraId="449EF652" w14:textId="77777777" w:rsidTr="00FD0463">
        <w:trPr>
          <w:trHeight w:val="1605"/>
        </w:trPr>
        <w:tc>
          <w:tcPr>
            <w:tcW w:w="2802" w:type="dxa"/>
            <w:tcBorders>
              <w:top w:val="single" w:sz="4" w:space="0" w:color="auto"/>
              <w:left w:val="single" w:sz="4" w:space="0" w:color="auto"/>
              <w:bottom w:val="single" w:sz="4" w:space="0" w:color="auto"/>
              <w:right w:val="single" w:sz="4" w:space="0" w:color="auto"/>
            </w:tcBorders>
          </w:tcPr>
          <w:p w14:paraId="08C06126" w14:textId="77777777" w:rsidR="00D700BC" w:rsidRDefault="00D700BC" w:rsidP="00D700BC">
            <w:pPr>
              <w:spacing w:after="0" w:line="240" w:lineRule="auto"/>
              <w:jc w:val="both"/>
              <w:rPr>
                <w:rFonts w:ascii="Arial" w:eastAsia="Times New Roman" w:hAnsi="Arial" w:cs="Arial"/>
                <w:sz w:val="20"/>
                <w:szCs w:val="20"/>
                <w:lang w:eastAsia="es-ES"/>
              </w:rPr>
            </w:pPr>
          </w:p>
          <w:p w14:paraId="575BA4CA" w14:textId="77777777" w:rsidR="00D700BC" w:rsidRPr="0005666E" w:rsidRDefault="00D700BC" w:rsidP="00D700BC">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8.17 </w:t>
            </w:r>
            <w:r>
              <w:rPr>
                <w:rFonts w:ascii="Arial" w:hAnsi="Arial" w:cs="Arial"/>
                <w:sz w:val="20"/>
                <w:szCs w:val="20"/>
              </w:rPr>
              <w:t>Administración y Servicios de Archivo</w:t>
            </w:r>
          </w:p>
          <w:p w14:paraId="71CDC17E" w14:textId="77777777" w:rsidR="00D700BC" w:rsidRPr="008D6931" w:rsidRDefault="00D700BC" w:rsidP="00D700BC">
            <w:pPr>
              <w:spacing w:after="0" w:line="240" w:lineRule="auto"/>
              <w:jc w:val="both"/>
              <w:rPr>
                <w:rFonts w:ascii="Arial" w:eastAsia="Times New Roman" w:hAnsi="Arial" w:cs="Arial"/>
                <w:sz w:val="20"/>
                <w:szCs w:val="20"/>
                <w:lang w:eastAsia="es-ES"/>
              </w:rPr>
            </w:pPr>
          </w:p>
        </w:tc>
        <w:tc>
          <w:tcPr>
            <w:tcW w:w="4394" w:type="dxa"/>
            <w:tcBorders>
              <w:top w:val="nil"/>
              <w:left w:val="single" w:sz="4" w:space="0" w:color="auto"/>
              <w:bottom w:val="single" w:sz="4" w:space="0" w:color="auto"/>
              <w:right w:val="single" w:sz="4" w:space="0" w:color="auto"/>
            </w:tcBorders>
            <w:shd w:val="clear" w:color="auto" w:fill="auto"/>
            <w:vAlign w:val="center"/>
          </w:tcPr>
          <w:p w14:paraId="7D84FAB4" w14:textId="77777777" w:rsidR="00D700BC" w:rsidRDefault="00D700BC" w:rsidP="00D700BC">
            <w:pPr>
              <w:rPr>
                <w:rFonts w:ascii="Arial" w:hAnsi="Arial" w:cs="Arial"/>
                <w:sz w:val="20"/>
                <w:szCs w:val="20"/>
              </w:rPr>
            </w:pPr>
            <w:r>
              <w:rPr>
                <w:rFonts w:ascii="Arial" w:hAnsi="Arial" w:cs="Arial"/>
                <w:sz w:val="20"/>
                <w:szCs w:val="20"/>
              </w:rPr>
              <w:t>Originales de las Guías Simples de Archivo (que corrigieron y  mandaron) y Anexos 4 del primer Trimestre, segundo Trimestre y tercer Trimestre.</w:t>
            </w:r>
          </w:p>
        </w:tc>
        <w:tc>
          <w:tcPr>
            <w:tcW w:w="2410" w:type="dxa"/>
            <w:tcBorders>
              <w:top w:val="single" w:sz="4" w:space="0" w:color="auto"/>
              <w:left w:val="single" w:sz="4" w:space="0" w:color="auto"/>
              <w:bottom w:val="single" w:sz="4" w:space="0" w:color="auto"/>
              <w:right w:val="single" w:sz="4" w:space="0" w:color="auto"/>
            </w:tcBorders>
          </w:tcPr>
          <w:p w14:paraId="7192B603" w14:textId="77777777" w:rsidR="00D700BC" w:rsidRDefault="00D700BC" w:rsidP="00D700BC">
            <w:pPr>
              <w:spacing w:after="0" w:line="240" w:lineRule="auto"/>
              <w:jc w:val="both"/>
              <w:rPr>
                <w:rFonts w:ascii="Arial" w:eastAsia="Times New Roman" w:hAnsi="Arial" w:cs="Arial"/>
                <w:sz w:val="20"/>
                <w:szCs w:val="20"/>
                <w:lang w:eastAsia="es-ES"/>
              </w:rPr>
            </w:pPr>
          </w:p>
          <w:p w14:paraId="245D7D37" w14:textId="77777777" w:rsidR="00D700BC" w:rsidRDefault="00D700BC" w:rsidP="00D700BC">
            <w:pPr>
              <w:spacing w:after="0" w:line="240" w:lineRule="auto"/>
              <w:jc w:val="center"/>
              <w:rPr>
                <w:rFonts w:ascii="Arial" w:eastAsia="Times New Roman" w:hAnsi="Arial" w:cs="Arial"/>
                <w:sz w:val="20"/>
                <w:szCs w:val="20"/>
                <w:lang w:eastAsia="es-ES"/>
              </w:rPr>
            </w:pPr>
          </w:p>
          <w:p w14:paraId="31995EA7" w14:textId="77777777" w:rsidR="00D700BC" w:rsidRPr="008D6931" w:rsidRDefault="00D700BC" w:rsidP="00D700BC">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63D104EE" w14:textId="77777777" w:rsidR="00D700BC" w:rsidRDefault="00D700BC" w:rsidP="00D700BC">
            <w:pPr>
              <w:spacing w:after="0" w:line="240" w:lineRule="auto"/>
              <w:jc w:val="center"/>
              <w:rPr>
                <w:rFonts w:ascii="Arial" w:eastAsia="Times New Roman" w:hAnsi="Arial" w:cs="Arial"/>
                <w:sz w:val="20"/>
                <w:szCs w:val="20"/>
                <w:lang w:eastAsia="es-ES"/>
              </w:rPr>
            </w:pPr>
          </w:p>
          <w:p w14:paraId="64B71D9D" w14:textId="77777777" w:rsidR="00D700BC" w:rsidRDefault="00D700BC" w:rsidP="00D700BC">
            <w:pPr>
              <w:spacing w:after="0" w:line="240" w:lineRule="auto"/>
              <w:jc w:val="center"/>
              <w:rPr>
                <w:rFonts w:ascii="Arial" w:eastAsia="Times New Roman" w:hAnsi="Arial" w:cs="Arial"/>
                <w:sz w:val="20"/>
                <w:szCs w:val="20"/>
                <w:lang w:eastAsia="es-ES"/>
              </w:rPr>
            </w:pPr>
          </w:p>
          <w:p w14:paraId="5FF7F33D" w14:textId="77777777" w:rsidR="00D700BC" w:rsidRPr="008D6931" w:rsidRDefault="00D700BC" w:rsidP="00D700BC">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463B57E2" w14:textId="77777777" w:rsidR="00062763" w:rsidRDefault="00D700BC" w:rsidP="00FD0463">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Oficina de la Vocalía del Secretario en el </w:t>
            </w:r>
            <w:r w:rsidRPr="00BC56D9">
              <w:rPr>
                <w:rFonts w:ascii="Arial" w:eastAsia="Times New Roman" w:hAnsi="Arial" w:cs="Arial"/>
                <w:sz w:val="20"/>
                <w:szCs w:val="20"/>
                <w:lang w:eastAsia="es-ES"/>
              </w:rPr>
              <w:t>Archivero 1 Gaveta 1.</w:t>
            </w:r>
          </w:p>
          <w:p w14:paraId="6DA74214" w14:textId="77777777" w:rsidR="00512E3C" w:rsidRPr="008D6931" w:rsidRDefault="00512E3C" w:rsidP="00FD0463">
            <w:pPr>
              <w:spacing w:after="0" w:line="240" w:lineRule="auto"/>
              <w:ind w:left="-79"/>
              <w:jc w:val="both"/>
              <w:rPr>
                <w:rFonts w:ascii="Arial" w:eastAsia="Times New Roman" w:hAnsi="Arial" w:cs="Arial"/>
                <w:sz w:val="20"/>
                <w:szCs w:val="20"/>
                <w:lang w:eastAsia="es-ES"/>
              </w:rPr>
            </w:pPr>
          </w:p>
        </w:tc>
      </w:tr>
      <w:tr w:rsidR="00D700BC" w:rsidRPr="008D6931" w14:paraId="290893D9" w14:textId="77777777" w:rsidTr="00FD0463">
        <w:trPr>
          <w:trHeight w:val="58"/>
        </w:trPr>
        <w:tc>
          <w:tcPr>
            <w:tcW w:w="2802" w:type="dxa"/>
            <w:tcBorders>
              <w:top w:val="single" w:sz="4" w:space="0" w:color="auto"/>
              <w:left w:val="single" w:sz="4" w:space="0" w:color="auto"/>
              <w:bottom w:val="single" w:sz="4" w:space="0" w:color="auto"/>
              <w:right w:val="single" w:sz="4" w:space="0" w:color="auto"/>
            </w:tcBorders>
          </w:tcPr>
          <w:p w14:paraId="215C87C6" w14:textId="77777777" w:rsidR="00D700BC" w:rsidRDefault="00D700BC" w:rsidP="00D700BC">
            <w:pPr>
              <w:spacing w:after="0" w:line="240" w:lineRule="auto"/>
              <w:jc w:val="both"/>
              <w:rPr>
                <w:rFonts w:ascii="Arial" w:eastAsia="Times New Roman" w:hAnsi="Arial" w:cs="Arial"/>
                <w:sz w:val="20"/>
                <w:szCs w:val="20"/>
                <w:lang w:eastAsia="es-ES"/>
              </w:rPr>
            </w:pPr>
          </w:p>
          <w:p w14:paraId="75D1848D" w14:textId="77777777" w:rsidR="00D700BC" w:rsidRPr="00DD4D31" w:rsidRDefault="00D700BC" w:rsidP="00D700BC">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8.28 </w:t>
            </w:r>
            <w:r>
              <w:rPr>
                <w:rFonts w:ascii="Arial" w:hAnsi="Arial" w:cs="Arial"/>
                <w:sz w:val="20"/>
                <w:szCs w:val="20"/>
              </w:rPr>
              <w:t>Servicios y Productos en Internet E Intranet</w:t>
            </w:r>
          </w:p>
          <w:p w14:paraId="01D71C53" w14:textId="77777777" w:rsidR="00D700BC" w:rsidRPr="008D6931" w:rsidRDefault="00D700BC" w:rsidP="00D700BC">
            <w:pPr>
              <w:spacing w:after="0" w:line="240" w:lineRule="auto"/>
              <w:jc w:val="both"/>
              <w:rPr>
                <w:rFonts w:ascii="Arial" w:eastAsia="Times New Roman" w:hAnsi="Arial" w:cs="Arial"/>
                <w:sz w:val="20"/>
                <w:szCs w:val="20"/>
                <w:lang w:eastAsia="es-ES"/>
              </w:rPr>
            </w:pPr>
          </w:p>
        </w:tc>
        <w:tc>
          <w:tcPr>
            <w:tcW w:w="4394" w:type="dxa"/>
            <w:tcBorders>
              <w:top w:val="nil"/>
              <w:left w:val="single" w:sz="4" w:space="0" w:color="auto"/>
              <w:bottom w:val="single" w:sz="4" w:space="0" w:color="auto"/>
              <w:right w:val="single" w:sz="4" w:space="0" w:color="auto"/>
            </w:tcBorders>
            <w:shd w:val="clear" w:color="auto" w:fill="auto"/>
            <w:vAlign w:val="center"/>
          </w:tcPr>
          <w:p w14:paraId="34663C73" w14:textId="77777777" w:rsidR="00D700BC" w:rsidRDefault="00D700BC" w:rsidP="00D700BC">
            <w:pPr>
              <w:rPr>
                <w:rFonts w:ascii="Arial" w:hAnsi="Arial" w:cs="Arial"/>
                <w:sz w:val="20"/>
                <w:szCs w:val="20"/>
              </w:rPr>
            </w:pPr>
            <w:r>
              <w:rPr>
                <w:rFonts w:ascii="Arial" w:hAnsi="Arial" w:cs="Arial"/>
                <w:sz w:val="20"/>
                <w:szCs w:val="20"/>
              </w:rPr>
              <w:t>Actualización de datos en el Directorio Institucional</w:t>
            </w:r>
          </w:p>
        </w:tc>
        <w:tc>
          <w:tcPr>
            <w:tcW w:w="2410" w:type="dxa"/>
            <w:tcBorders>
              <w:top w:val="single" w:sz="4" w:space="0" w:color="auto"/>
              <w:left w:val="single" w:sz="4" w:space="0" w:color="auto"/>
              <w:bottom w:val="single" w:sz="4" w:space="0" w:color="auto"/>
              <w:right w:val="single" w:sz="4" w:space="0" w:color="auto"/>
            </w:tcBorders>
          </w:tcPr>
          <w:p w14:paraId="5129C645" w14:textId="77777777" w:rsidR="00D700BC" w:rsidRDefault="00D700BC" w:rsidP="00D700BC">
            <w:pPr>
              <w:spacing w:after="0" w:line="240" w:lineRule="auto"/>
              <w:jc w:val="both"/>
              <w:rPr>
                <w:rFonts w:ascii="Arial" w:eastAsia="Times New Roman" w:hAnsi="Arial" w:cs="Arial"/>
                <w:sz w:val="20"/>
                <w:szCs w:val="20"/>
                <w:lang w:eastAsia="es-ES"/>
              </w:rPr>
            </w:pPr>
          </w:p>
          <w:p w14:paraId="4AA82247" w14:textId="77777777" w:rsidR="00D700BC" w:rsidRDefault="00D700BC" w:rsidP="00D700BC">
            <w:pPr>
              <w:spacing w:after="0" w:line="240" w:lineRule="auto"/>
              <w:jc w:val="center"/>
              <w:rPr>
                <w:rFonts w:ascii="Arial" w:eastAsia="Times New Roman" w:hAnsi="Arial" w:cs="Arial"/>
                <w:sz w:val="20"/>
                <w:szCs w:val="20"/>
                <w:lang w:eastAsia="es-ES"/>
              </w:rPr>
            </w:pPr>
          </w:p>
          <w:p w14:paraId="2F37D623" w14:textId="77777777" w:rsidR="00D700BC" w:rsidRPr="008D6931" w:rsidRDefault="00D700BC" w:rsidP="00D700BC">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0C1EB61D" w14:textId="77777777" w:rsidR="00D700BC" w:rsidRDefault="00D700BC" w:rsidP="00D700BC">
            <w:pPr>
              <w:spacing w:after="0" w:line="240" w:lineRule="auto"/>
              <w:jc w:val="center"/>
              <w:rPr>
                <w:rFonts w:ascii="Arial" w:eastAsia="Times New Roman" w:hAnsi="Arial" w:cs="Arial"/>
                <w:sz w:val="20"/>
                <w:szCs w:val="20"/>
                <w:lang w:eastAsia="es-ES"/>
              </w:rPr>
            </w:pPr>
          </w:p>
          <w:p w14:paraId="113D2F42" w14:textId="77777777" w:rsidR="00D700BC" w:rsidRDefault="00D700BC" w:rsidP="00D700BC">
            <w:pPr>
              <w:spacing w:after="0" w:line="240" w:lineRule="auto"/>
              <w:jc w:val="center"/>
              <w:rPr>
                <w:rFonts w:ascii="Arial" w:eastAsia="Times New Roman" w:hAnsi="Arial" w:cs="Arial"/>
                <w:sz w:val="20"/>
                <w:szCs w:val="20"/>
                <w:lang w:eastAsia="es-ES"/>
              </w:rPr>
            </w:pPr>
          </w:p>
          <w:p w14:paraId="734ABDB5" w14:textId="77777777" w:rsidR="00D700BC" w:rsidRPr="008D6931" w:rsidRDefault="00D700BC" w:rsidP="00D700BC">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155CB494" w14:textId="77777777" w:rsidR="00D700BC" w:rsidRPr="00512E3C" w:rsidRDefault="00D700BC" w:rsidP="00D700BC">
            <w:pPr>
              <w:spacing w:after="0" w:line="240" w:lineRule="auto"/>
              <w:ind w:left="-79"/>
              <w:jc w:val="both"/>
              <w:rPr>
                <w:rFonts w:ascii="Arial" w:eastAsia="Times New Roman" w:hAnsi="Arial" w:cs="Arial"/>
                <w:sz w:val="18"/>
                <w:szCs w:val="18"/>
                <w:lang w:eastAsia="es-ES"/>
              </w:rPr>
            </w:pPr>
            <w:r w:rsidRPr="00512E3C">
              <w:rPr>
                <w:rFonts w:ascii="Arial" w:eastAsia="Times New Roman" w:hAnsi="Arial" w:cs="Arial"/>
                <w:sz w:val="18"/>
                <w:szCs w:val="18"/>
                <w:lang w:eastAsia="es-ES"/>
              </w:rPr>
              <w:t>En las Oficinas de la 02 Junta Distrital Ejecutiva, en el Primer Piso Ubicado en la Oficina de la Vocalía del Secretario en el Archivero 1 Gaveta 1.</w:t>
            </w:r>
          </w:p>
          <w:p w14:paraId="208853EE" w14:textId="77777777" w:rsidR="00062763" w:rsidRPr="008D6931" w:rsidRDefault="00062763" w:rsidP="00D700BC">
            <w:pPr>
              <w:spacing w:after="0" w:line="240" w:lineRule="auto"/>
              <w:ind w:left="-79"/>
              <w:jc w:val="both"/>
              <w:rPr>
                <w:rFonts w:ascii="Arial" w:eastAsia="Times New Roman" w:hAnsi="Arial" w:cs="Arial"/>
                <w:sz w:val="20"/>
                <w:szCs w:val="20"/>
                <w:lang w:eastAsia="es-ES"/>
              </w:rPr>
            </w:pPr>
          </w:p>
        </w:tc>
      </w:tr>
      <w:tr w:rsidR="00636350" w:rsidRPr="008D6931" w14:paraId="6F766D8D" w14:textId="77777777" w:rsidTr="00062763">
        <w:trPr>
          <w:trHeight w:val="227"/>
        </w:trPr>
        <w:tc>
          <w:tcPr>
            <w:tcW w:w="14029" w:type="dxa"/>
            <w:gridSpan w:val="5"/>
            <w:tcBorders>
              <w:top w:val="single" w:sz="4" w:space="0" w:color="auto"/>
              <w:left w:val="single" w:sz="4" w:space="0" w:color="auto"/>
              <w:bottom w:val="single" w:sz="4" w:space="0" w:color="auto"/>
              <w:right w:val="single" w:sz="4" w:space="0" w:color="auto"/>
            </w:tcBorders>
          </w:tcPr>
          <w:p w14:paraId="491CC320" w14:textId="44875852" w:rsidR="00636350" w:rsidRDefault="00636350" w:rsidP="007F332C">
            <w:pPr>
              <w:spacing w:after="0" w:line="240" w:lineRule="auto"/>
              <w:ind w:left="-79"/>
              <w:jc w:val="both"/>
              <w:rPr>
                <w:rFonts w:ascii="Arial" w:eastAsia="Times New Roman" w:hAnsi="Arial" w:cs="Arial"/>
                <w:sz w:val="20"/>
                <w:szCs w:val="20"/>
                <w:lang w:eastAsia="es-ES"/>
              </w:rPr>
            </w:pPr>
            <w:r w:rsidRPr="00610881">
              <w:rPr>
                <w:rFonts w:ascii="Arial" w:eastAsia="Times New Roman" w:hAnsi="Arial" w:cs="Arial"/>
                <w:b/>
                <w:sz w:val="20"/>
                <w:szCs w:val="20"/>
                <w:lang w:eastAsia="es-ES"/>
              </w:rPr>
              <w:lastRenderedPageBreak/>
              <w:t xml:space="preserve">Sección </w:t>
            </w:r>
            <w:r w:rsidR="007F332C" w:rsidRPr="007F332C">
              <w:rPr>
                <w:rFonts w:ascii="Arial" w:eastAsia="Times New Roman" w:hAnsi="Arial" w:cs="Arial"/>
                <w:sz w:val="20"/>
                <w:szCs w:val="20"/>
                <w:lang w:eastAsia="es-ES"/>
              </w:rPr>
              <w:t>9</w:t>
            </w:r>
            <w:r w:rsidR="004C4AFB">
              <w:rPr>
                <w:rFonts w:ascii="Arial" w:eastAsia="Times New Roman" w:hAnsi="Arial" w:cs="Arial"/>
                <w:sz w:val="20"/>
                <w:szCs w:val="20"/>
                <w:lang w:eastAsia="es-ES"/>
              </w:rPr>
              <w:t xml:space="preserve"> </w:t>
            </w:r>
            <w:r w:rsidR="007F332C">
              <w:rPr>
                <w:rFonts w:ascii="Arial" w:eastAsia="Times New Roman" w:hAnsi="Arial" w:cs="Arial"/>
                <w:sz w:val="20"/>
                <w:szCs w:val="20"/>
                <w:lang w:eastAsia="es-ES"/>
              </w:rPr>
              <w:t>Comunicación Social y Relaciones Públicas</w:t>
            </w:r>
          </w:p>
        </w:tc>
      </w:tr>
      <w:tr w:rsidR="006817FA" w:rsidRPr="008D6931" w14:paraId="03CAF2BD" w14:textId="77777777" w:rsidTr="00062763">
        <w:trPr>
          <w:trHeight w:val="1290"/>
        </w:trPr>
        <w:tc>
          <w:tcPr>
            <w:tcW w:w="2802" w:type="dxa"/>
            <w:tcBorders>
              <w:top w:val="single" w:sz="4" w:space="0" w:color="auto"/>
              <w:left w:val="single" w:sz="4" w:space="0" w:color="auto"/>
              <w:bottom w:val="single" w:sz="4" w:space="0" w:color="auto"/>
              <w:right w:val="single" w:sz="4" w:space="0" w:color="auto"/>
            </w:tcBorders>
          </w:tcPr>
          <w:p w14:paraId="2D55ACA4" w14:textId="77777777" w:rsidR="006817FA" w:rsidRDefault="006817FA" w:rsidP="006817FA">
            <w:pPr>
              <w:spacing w:after="0" w:line="240" w:lineRule="auto"/>
              <w:ind w:right="-136"/>
              <w:jc w:val="both"/>
              <w:rPr>
                <w:rFonts w:ascii="Arial" w:eastAsia="Times New Roman" w:hAnsi="Arial" w:cs="Arial"/>
                <w:sz w:val="20"/>
                <w:szCs w:val="20"/>
                <w:lang w:eastAsia="es-ES"/>
              </w:rPr>
            </w:pPr>
          </w:p>
          <w:p w14:paraId="4ACCD124" w14:textId="77777777" w:rsidR="006817FA" w:rsidRPr="008D6931" w:rsidRDefault="006817FA" w:rsidP="006817FA">
            <w:pPr>
              <w:spacing w:after="0" w:line="240" w:lineRule="auto"/>
              <w:ind w:right="-136"/>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9.21 </w:t>
            </w:r>
            <w:r>
              <w:rPr>
                <w:rFonts w:ascii="Arial" w:hAnsi="Arial" w:cs="Arial"/>
                <w:sz w:val="20"/>
                <w:szCs w:val="20"/>
              </w:rPr>
              <w:t>Versiones Estenográficas</w:t>
            </w:r>
            <w:r>
              <w:rPr>
                <w:rFonts w:ascii="Arial" w:eastAsia="Times New Roman" w:hAnsi="Arial" w:cs="Arial"/>
                <w:sz w:val="20"/>
                <w:szCs w:val="20"/>
                <w:lang w:eastAsia="es-ES"/>
              </w:rPr>
              <w:t xml:space="preserve"> </w:t>
            </w:r>
          </w:p>
        </w:tc>
        <w:tc>
          <w:tcPr>
            <w:tcW w:w="4394" w:type="dxa"/>
            <w:tcBorders>
              <w:top w:val="single" w:sz="4" w:space="0" w:color="auto"/>
              <w:left w:val="single" w:sz="4" w:space="0" w:color="auto"/>
              <w:bottom w:val="single" w:sz="4" w:space="0" w:color="auto"/>
              <w:right w:val="single" w:sz="4" w:space="0" w:color="auto"/>
            </w:tcBorders>
          </w:tcPr>
          <w:p w14:paraId="2E802972" w14:textId="77777777" w:rsidR="006817FA" w:rsidRPr="007F332C" w:rsidRDefault="006817FA" w:rsidP="006817F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S</w:t>
            </w:r>
            <w:r w:rsidRPr="007F332C">
              <w:rPr>
                <w:rFonts w:ascii="Arial" w:eastAsia="Times New Roman" w:hAnsi="Arial" w:cs="Arial"/>
                <w:sz w:val="20"/>
                <w:szCs w:val="20"/>
                <w:lang w:eastAsia="es-ES"/>
              </w:rPr>
              <w:t>obre que contiene las versiones estenográ</w:t>
            </w:r>
            <w:r>
              <w:rPr>
                <w:rFonts w:ascii="Arial" w:eastAsia="Times New Roman" w:hAnsi="Arial" w:cs="Arial"/>
                <w:sz w:val="20"/>
                <w:szCs w:val="20"/>
                <w:lang w:eastAsia="es-ES"/>
              </w:rPr>
              <w:t>ficas de la sesiones del C</w:t>
            </w:r>
            <w:r w:rsidRPr="007F332C">
              <w:rPr>
                <w:rFonts w:ascii="Arial" w:eastAsia="Times New Roman" w:hAnsi="Arial" w:cs="Arial"/>
                <w:sz w:val="20"/>
                <w:szCs w:val="20"/>
                <w:lang w:eastAsia="es-ES"/>
              </w:rPr>
              <w:t>o</w:t>
            </w:r>
            <w:r>
              <w:rPr>
                <w:rFonts w:ascii="Arial" w:eastAsia="Times New Roman" w:hAnsi="Arial" w:cs="Arial"/>
                <w:sz w:val="20"/>
                <w:szCs w:val="20"/>
                <w:lang w:eastAsia="es-ES"/>
              </w:rPr>
              <w:t>nsejo D</w:t>
            </w:r>
            <w:r w:rsidRPr="007F332C">
              <w:rPr>
                <w:rFonts w:ascii="Arial" w:eastAsia="Times New Roman" w:hAnsi="Arial" w:cs="Arial"/>
                <w:sz w:val="20"/>
                <w:szCs w:val="20"/>
                <w:lang w:eastAsia="es-ES"/>
              </w:rPr>
              <w:t>istrital 02 de las sesiones</w:t>
            </w:r>
            <w:r>
              <w:rPr>
                <w:rFonts w:ascii="Arial" w:eastAsia="Times New Roman" w:hAnsi="Arial" w:cs="Arial"/>
                <w:sz w:val="20"/>
                <w:szCs w:val="20"/>
                <w:lang w:eastAsia="es-ES"/>
              </w:rPr>
              <w:t xml:space="preserve"> y </w:t>
            </w:r>
            <w:r>
              <w:rPr>
                <w:rFonts w:ascii="Arial" w:hAnsi="Arial" w:cs="Arial"/>
                <w:sz w:val="20"/>
                <w:szCs w:val="20"/>
              </w:rPr>
              <w:t>sobre que contiene las versiones estenográficas de la sesiones de la 02 Junta Ejecutiva Distrital  de las sesiones ordinarias y extraordinarias</w:t>
            </w:r>
          </w:p>
          <w:p w14:paraId="05C2CC51" w14:textId="77777777" w:rsidR="006817FA" w:rsidRPr="008D6931" w:rsidRDefault="006817FA" w:rsidP="006817FA">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14:paraId="1D24E0FF" w14:textId="77777777" w:rsidR="006817FA" w:rsidRDefault="006817FA" w:rsidP="006817FA">
            <w:pPr>
              <w:spacing w:after="0" w:line="240" w:lineRule="auto"/>
              <w:jc w:val="both"/>
              <w:rPr>
                <w:rFonts w:ascii="Arial" w:eastAsia="Times New Roman" w:hAnsi="Arial" w:cs="Arial"/>
                <w:sz w:val="20"/>
                <w:szCs w:val="20"/>
                <w:lang w:eastAsia="es-ES"/>
              </w:rPr>
            </w:pPr>
          </w:p>
          <w:p w14:paraId="2AD85880" w14:textId="77777777" w:rsidR="006817FA" w:rsidRDefault="006817FA" w:rsidP="006817FA">
            <w:pPr>
              <w:spacing w:after="0" w:line="240" w:lineRule="auto"/>
              <w:jc w:val="center"/>
              <w:rPr>
                <w:rFonts w:ascii="Arial" w:eastAsia="Times New Roman" w:hAnsi="Arial" w:cs="Arial"/>
                <w:sz w:val="20"/>
                <w:szCs w:val="20"/>
                <w:lang w:eastAsia="es-ES"/>
              </w:rPr>
            </w:pPr>
          </w:p>
          <w:p w14:paraId="48C7F360" w14:textId="77777777" w:rsidR="006817FA" w:rsidRPr="008D6931" w:rsidRDefault="006817FA" w:rsidP="006817FA">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39D091A7" w14:textId="77777777" w:rsidR="006817FA" w:rsidRDefault="006817FA" w:rsidP="006817FA">
            <w:pPr>
              <w:spacing w:after="0" w:line="240" w:lineRule="auto"/>
              <w:jc w:val="center"/>
              <w:rPr>
                <w:rFonts w:ascii="Arial" w:eastAsia="Times New Roman" w:hAnsi="Arial" w:cs="Arial"/>
                <w:sz w:val="20"/>
                <w:szCs w:val="20"/>
                <w:lang w:eastAsia="es-ES"/>
              </w:rPr>
            </w:pPr>
          </w:p>
          <w:p w14:paraId="11707D1A" w14:textId="77777777" w:rsidR="006817FA" w:rsidRDefault="006817FA" w:rsidP="006817FA">
            <w:pPr>
              <w:spacing w:after="0" w:line="240" w:lineRule="auto"/>
              <w:jc w:val="center"/>
              <w:rPr>
                <w:rFonts w:ascii="Arial" w:eastAsia="Times New Roman" w:hAnsi="Arial" w:cs="Arial"/>
                <w:sz w:val="20"/>
                <w:szCs w:val="20"/>
                <w:lang w:eastAsia="es-ES"/>
              </w:rPr>
            </w:pPr>
          </w:p>
          <w:p w14:paraId="237C0239" w14:textId="77777777" w:rsidR="006817FA" w:rsidRPr="008D6931" w:rsidRDefault="006817FA" w:rsidP="006817FA">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676E0BE3" w14:textId="77777777" w:rsidR="006817FA" w:rsidRPr="008D6931" w:rsidRDefault="006817FA" w:rsidP="006817FA">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Oficina de la Vocalía del Secretario en el </w:t>
            </w:r>
            <w:r w:rsidRPr="00BC56D9">
              <w:rPr>
                <w:rFonts w:ascii="Arial" w:eastAsia="Times New Roman" w:hAnsi="Arial" w:cs="Arial"/>
                <w:sz w:val="20"/>
                <w:szCs w:val="20"/>
                <w:lang w:eastAsia="es-ES"/>
              </w:rPr>
              <w:t>Archivero 1 Gaveta 1.</w:t>
            </w:r>
          </w:p>
        </w:tc>
      </w:tr>
      <w:tr w:rsidR="00186619" w:rsidRPr="008D6931" w14:paraId="6B5B31D8" w14:textId="77777777" w:rsidTr="00062763">
        <w:trPr>
          <w:trHeight w:val="227"/>
        </w:trPr>
        <w:tc>
          <w:tcPr>
            <w:tcW w:w="14029" w:type="dxa"/>
            <w:gridSpan w:val="5"/>
            <w:tcBorders>
              <w:top w:val="single" w:sz="4" w:space="0" w:color="auto"/>
              <w:left w:val="single" w:sz="4" w:space="0" w:color="auto"/>
              <w:bottom w:val="single" w:sz="4" w:space="0" w:color="auto"/>
              <w:right w:val="single" w:sz="4" w:space="0" w:color="auto"/>
            </w:tcBorders>
          </w:tcPr>
          <w:p w14:paraId="1BCEE606" w14:textId="77777777" w:rsidR="00186619" w:rsidRPr="008D6931" w:rsidRDefault="006D0AE3" w:rsidP="008D6931">
            <w:pPr>
              <w:spacing w:after="0" w:line="240" w:lineRule="auto"/>
              <w:jc w:val="both"/>
              <w:rPr>
                <w:rFonts w:ascii="Arial" w:eastAsia="Times New Roman" w:hAnsi="Arial" w:cs="Arial"/>
                <w:sz w:val="20"/>
                <w:szCs w:val="20"/>
                <w:lang w:eastAsia="es-ES"/>
              </w:rPr>
            </w:pPr>
            <w:r w:rsidRPr="00610881">
              <w:rPr>
                <w:rFonts w:ascii="Arial" w:eastAsia="Times New Roman" w:hAnsi="Arial" w:cs="Arial"/>
                <w:b/>
                <w:sz w:val="20"/>
                <w:szCs w:val="20"/>
                <w:lang w:eastAsia="es-ES"/>
              </w:rPr>
              <w:t xml:space="preserve">Sección </w:t>
            </w:r>
            <w:r>
              <w:rPr>
                <w:rFonts w:ascii="Arial" w:eastAsia="Times New Roman" w:hAnsi="Arial" w:cs="Arial"/>
                <w:sz w:val="20"/>
                <w:szCs w:val="20"/>
                <w:lang w:eastAsia="es-ES"/>
              </w:rPr>
              <w:t>11Planeación, Información, Evaluación y Políticas</w:t>
            </w:r>
          </w:p>
        </w:tc>
      </w:tr>
      <w:tr w:rsidR="002638E4" w:rsidRPr="008D6931" w14:paraId="307012E3" w14:textId="77777777" w:rsidTr="00062763">
        <w:trPr>
          <w:trHeight w:val="930"/>
        </w:trPr>
        <w:tc>
          <w:tcPr>
            <w:tcW w:w="2802" w:type="dxa"/>
            <w:tcBorders>
              <w:top w:val="single" w:sz="4" w:space="0" w:color="auto"/>
              <w:left w:val="single" w:sz="4" w:space="0" w:color="auto"/>
              <w:bottom w:val="single" w:sz="4" w:space="0" w:color="auto"/>
              <w:right w:val="single" w:sz="4" w:space="0" w:color="auto"/>
            </w:tcBorders>
          </w:tcPr>
          <w:p w14:paraId="2494181E" w14:textId="77777777" w:rsidR="00A06BCF" w:rsidRDefault="00A06BCF" w:rsidP="002638E4">
            <w:pPr>
              <w:spacing w:after="0" w:line="240" w:lineRule="auto"/>
              <w:jc w:val="both"/>
              <w:rPr>
                <w:rFonts w:ascii="Arial" w:eastAsia="Times New Roman" w:hAnsi="Arial" w:cs="Arial"/>
                <w:sz w:val="20"/>
                <w:szCs w:val="20"/>
                <w:lang w:eastAsia="es-ES"/>
              </w:rPr>
            </w:pPr>
          </w:p>
          <w:p w14:paraId="606DF90F" w14:textId="77777777" w:rsidR="002638E4" w:rsidRPr="008D6931" w:rsidRDefault="002638E4" w:rsidP="002638E4">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11.14</w:t>
            </w:r>
            <w:r>
              <w:t xml:space="preserve"> </w:t>
            </w:r>
            <w:r>
              <w:rPr>
                <w:rFonts w:ascii="Arial" w:eastAsia="Times New Roman" w:hAnsi="Arial" w:cs="Arial"/>
                <w:sz w:val="20"/>
                <w:szCs w:val="20"/>
                <w:lang w:eastAsia="es-ES"/>
              </w:rPr>
              <w:t>D</w:t>
            </w:r>
            <w:r w:rsidRPr="002638E4">
              <w:rPr>
                <w:rFonts w:ascii="Arial" w:eastAsia="Times New Roman" w:hAnsi="Arial" w:cs="Arial"/>
                <w:sz w:val="20"/>
                <w:szCs w:val="20"/>
                <w:lang w:eastAsia="es-ES"/>
              </w:rPr>
              <w:t>isposiciones en materia de evaluación  para el desempeño</w:t>
            </w:r>
          </w:p>
        </w:tc>
        <w:tc>
          <w:tcPr>
            <w:tcW w:w="4394" w:type="dxa"/>
            <w:tcBorders>
              <w:top w:val="single" w:sz="4" w:space="0" w:color="auto"/>
              <w:left w:val="single" w:sz="4" w:space="0" w:color="auto"/>
              <w:bottom w:val="single" w:sz="4" w:space="0" w:color="auto"/>
              <w:right w:val="single" w:sz="4" w:space="0" w:color="auto"/>
            </w:tcBorders>
          </w:tcPr>
          <w:p w14:paraId="75F89D32" w14:textId="77777777" w:rsidR="002638E4" w:rsidRPr="008D6931" w:rsidRDefault="002638E4" w:rsidP="002638E4">
            <w:pPr>
              <w:spacing w:after="0" w:line="240" w:lineRule="auto"/>
              <w:jc w:val="both"/>
              <w:rPr>
                <w:rFonts w:ascii="Arial" w:eastAsia="Times New Roman" w:hAnsi="Arial" w:cs="Arial"/>
                <w:sz w:val="20"/>
                <w:szCs w:val="20"/>
                <w:lang w:eastAsia="es-ES"/>
              </w:rPr>
            </w:pPr>
            <w:r w:rsidRPr="002638E4">
              <w:rPr>
                <w:rFonts w:ascii="Arial" w:eastAsia="Times New Roman" w:hAnsi="Arial" w:cs="Arial"/>
                <w:sz w:val="20"/>
                <w:szCs w:val="20"/>
                <w:lang w:eastAsia="es-ES"/>
              </w:rPr>
              <w:t>Cumplimiento de la Meta 5 Enviar a la Junta Local los listados de nómina</w:t>
            </w:r>
          </w:p>
        </w:tc>
        <w:tc>
          <w:tcPr>
            <w:tcW w:w="2410" w:type="dxa"/>
            <w:tcBorders>
              <w:top w:val="single" w:sz="4" w:space="0" w:color="auto"/>
              <w:left w:val="single" w:sz="4" w:space="0" w:color="auto"/>
              <w:bottom w:val="single" w:sz="4" w:space="0" w:color="auto"/>
              <w:right w:val="single" w:sz="4" w:space="0" w:color="auto"/>
            </w:tcBorders>
          </w:tcPr>
          <w:p w14:paraId="5DB384D1" w14:textId="77777777" w:rsidR="002638E4" w:rsidRDefault="002638E4" w:rsidP="002638E4">
            <w:pPr>
              <w:spacing w:after="0" w:line="240" w:lineRule="auto"/>
              <w:jc w:val="both"/>
              <w:rPr>
                <w:rFonts w:ascii="Arial" w:eastAsia="Times New Roman" w:hAnsi="Arial" w:cs="Arial"/>
                <w:sz w:val="20"/>
                <w:szCs w:val="20"/>
                <w:lang w:eastAsia="es-ES"/>
              </w:rPr>
            </w:pPr>
          </w:p>
          <w:p w14:paraId="4AFB374B" w14:textId="77777777" w:rsidR="002638E4" w:rsidRDefault="002638E4" w:rsidP="002638E4">
            <w:pPr>
              <w:spacing w:after="0" w:line="240" w:lineRule="auto"/>
              <w:jc w:val="center"/>
              <w:rPr>
                <w:rFonts w:ascii="Arial" w:eastAsia="Times New Roman" w:hAnsi="Arial" w:cs="Arial"/>
                <w:sz w:val="20"/>
                <w:szCs w:val="20"/>
                <w:lang w:eastAsia="es-ES"/>
              </w:rPr>
            </w:pPr>
          </w:p>
          <w:p w14:paraId="22850B45" w14:textId="77777777" w:rsidR="002638E4" w:rsidRPr="008D6931" w:rsidRDefault="002638E4" w:rsidP="002638E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650E136E" w14:textId="77777777" w:rsidR="002638E4" w:rsidRDefault="002638E4" w:rsidP="002638E4">
            <w:pPr>
              <w:spacing w:after="0" w:line="240" w:lineRule="auto"/>
              <w:jc w:val="center"/>
              <w:rPr>
                <w:rFonts w:ascii="Arial" w:eastAsia="Times New Roman" w:hAnsi="Arial" w:cs="Arial"/>
                <w:sz w:val="20"/>
                <w:szCs w:val="20"/>
                <w:lang w:eastAsia="es-ES"/>
              </w:rPr>
            </w:pPr>
          </w:p>
          <w:p w14:paraId="680C5A18" w14:textId="77777777" w:rsidR="002638E4" w:rsidRDefault="002638E4" w:rsidP="002638E4">
            <w:pPr>
              <w:spacing w:after="0" w:line="240" w:lineRule="auto"/>
              <w:jc w:val="center"/>
              <w:rPr>
                <w:rFonts w:ascii="Arial" w:eastAsia="Times New Roman" w:hAnsi="Arial" w:cs="Arial"/>
                <w:sz w:val="20"/>
                <w:szCs w:val="20"/>
                <w:lang w:eastAsia="es-ES"/>
              </w:rPr>
            </w:pPr>
          </w:p>
          <w:p w14:paraId="3CE94394" w14:textId="77777777" w:rsidR="002638E4" w:rsidRPr="008D6931" w:rsidRDefault="002638E4" w:rsidP="002638E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5BD25E14" w14:textId="77777777" w:rsidR="002638E4" w:rsidRPr="008D6931" w:rsidRDefault="002638E4" w:rsidP="002638E4">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Oficina de la Vocalía del Secretario en el </w:t>
            </w:r>
            <w:r w:rsidRPr="00BC56D9">
              <w:rPr>
                <w:rFonts w:ascii="Arial" w:eastAsia="Times New Roman" w:hAnsi="Arial" w:cs="Arial"/>
                <w:sz w:val="20"/>
                <w:szCs w:val="20"/>
                <w:lang w:eastAsia="es-ES"/>
              </w:rPr>
              <w:t>Archivero 1 Gaveta 1.</w:t>
            </w:r>
          </w:p>
        </w:tc>
      </w:tr>
      <w:tr w:rsidR="001B78D2" w:rsidRPr="008D6931" w14:paraId="12F44CF4" w14:textId="77777777" w:rsidTr="00062763">
        <w:trPr>
          <w:trHeight w:val="930"/>
        </w:trPr>
        <w:tc>
          <w:tcPr>
            <w:tcW w:w="2802" w:type="dxa"/>
            <w:tcBorders>
              <w:top w:val="single" w:sz="4" w:space="0" w:color="auto"/>
              <w:left w:val="single" w:sz="4" w:space="0" w:color="auto"/>
              <w:bottom w:val="single" w:sz="4" w:space="0" w:color="auto"/>
              <w:right w:val="single" w:sz="4" w:space="0" w:color="auto"/>
            </w:tcBorders>
          </w:tcPr>
          <w:p w14:paraId="56915E56" w14:textId="77777777" w:rsidR="00A06BCF" w:rsidRDefault="00A06BCF" w:rsidP="001B78D2">
            <w:pPr>
              <w:jc w:val="both"/>
              <w:rPr>
                <w:rFonts w:ascii="Arial" w:hAnsi="Arial" w:cs="Arial"/>
                <w:sz w:val="20"/>
                <w:szCs w:val="20"/>
              </w:rPr>
            </w:pPr>
          </w:p>
          <w:p w14:paraId="21DCFB36" w14:textId="77777777" w:rsidR="001B78D2" w:rsidRDefault="001B78D2" w:rsidP="001B78D2">
            <w:pPr>
              <w:jc w:val="both"/>
              <w:rPr>
                <w:rFonts w:ascii="Arial" w:hAnsi="Arial" w:cs="Arial"/>
                <w:sz w:val="20"/>
                <w:szCs w:val="20"/>
              </w:rPr>
            </w:pPr>
            <w:r>
              <w:rPr>
                <w:rFonts w:ascii="Arial" w:hAnsi="Arial" w:cs="Arial"/>
                <w:sz w:val="20"/>
                <w:szCs w:val="20"/>
              </w:rPr>
              <w:t xml:space="preserve">11.22 </w:t>
            </w:r>
            <w:r w:rsidRPr="001B78D2">
              <w:rPr>
                <w:rFonts w:ascii="Arial" w:hAnsi="Arial" w:cs="Arial"/>
                <w:sz w:val="20"/>
                <w:szCs w:val="20"/>
              </w:rPr>
              <w:t>Junta Distrital Ejecutiva</w:t>
            </w:r>
          </w:p>
          <w:p w14:paraId="359E04A9" w14:textId="77777777" w:rsidR="001B78D2" w:rsidRDefault="001B78D2" w:rsidP="001B78D2">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14:paraId="0A258A29" w14:textId="77777777" w:rsidR="001B78D2" w:rsidRDefault="001B78D2" w:rsidP="001B78D2">
            <w:pPr>
              <w:jc w:val="both"/>
              <w:rPr>
                <w:rFonts w:ascii="Arial" w:hAnsi="Arial" w:cs="Arial"/>
                <w:sz w:val="20"/>
                <w:szCs w:val="20"/>
              </w:rPr>
            </w:pPr>
            <w:r>
              <w:rPr>
                <w:rFonts w:ascii="Arial" w:hAnsi="Arial" w:cs="Arial"/>
                <w:sz w:val="20"/>
                <w:szCs w:val="20"/>
              </w:rPr>
              <w:t xml:space="preserve">Actas Originales  Circunstanciada de Junta Distrital Ejecutiva, y Dieciséis </w:t>
            </w:r>
            <w:r w:rsidRPr="001B78D2">
              <w:rPr>
                <w:rFonts w:ascii="Arial" w:hAnsi="Arial" w:cs="Arial"/>
                <w:sz w:val="20"/>
                <w:szCs w:val="20"/>
              </w:rPr>
              <w:t xml:space="preserve"> Originales de oficios de instrucción para convocar a sesiones de Junta Distrital y acuses de Convocatorias a sesiones ordinarias y extraordinarias  </w:t>
            </w:r>
            <w:r>
              <w:rPr>
                <w:rFonts w:ascii="Arial" w:hAnsi="Arial" w:cs="Arial"/>
                <w:sz w:val="20"/>
                <w:szCs w:val="20"/>
              </w:rPr>
              <w:t xml:space="preserve">Y </w:t>
            </w:r>
          </w:p>
          <w:p w14:paraId="5D31F44D" w14:textId="77777777" w:rsidR="001B78D2" w:rsidRPr="002638E4" w:rsidRDefault="001B78D2" w:rsidP="001B78D2">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14:paraId="60760AA8" w14:textId="77777777" w:rsidR="001B78D2" w:rsidRDefault="001B78D2" w:rsidP="001B78D2">
            <w:pPr>
              <w:spacing w:after="0" w:line="240" w:lineRule="auto"/>
              <w:jc w:val="both"/>
              <w:rPr>
                <w:rFonts w:ascii="Arial" w:eastAsia="Times New Roman" w:hAnsi="Arial" w:cs="Arial"/>
                <w:sz w:val="20"/>
                <w:szCs w:val="20"/>
                <w:lang w:eastAsia="es-ES"/>
              </w:rPr>
            </w:pPr>
          </w:p>
          <w:p w14:paraId="2B83C352" w14:textId="77777777" w:rsidR="001B78D2" w:rsidRDefault="001B78D2" w:rsidP="001B78D2">
            <w:pPr>
              <w:spacing w:after="0" w:line="240" w:lineRule="auto"/>
              <w:jc w:val="center"/>
              <w:rPr>
                <w:rFonts w:ascii="Arial" w:eastAsia="Times New Roman" w:hAnsi="Arial" w:cs="Arial"/>
                <w:sz w:val="20"/>
                <w:szCs w:val="20"/>
                <w:lang w:eastAsia="es-ES"/>
              </w:rPr>
            </w:pPr>
          </w:p>
          <w:p w14:paraId="78E8F707" w14:textId="77777777" w:rsidR="001B78D2" w:rsidRPr="008D6931" w:rsidRDefault="001B78D2" w:rsidP="001B78D2">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1C59CA5F" w14:textId="77777777" w:rsidR="001B78D2" w:rsidRDefault="001B78D2" w:rsidP="001B78D2">
            <w:pPr>
              <w:spacing w:after="0" w:line="240" w:lineRule="auto"/>
              <w:jc w:val="center"/>
              <w:rPr>
                <w:rFonts w:ascii="Arial" w:eastAsia="Times New Roman" w:hAnsi="Arial" w:cs="Arial"/>
                <w:sz w:val="20"/>
                <w:szCs w:val="20"/>
                <w:lang w:eastAsia="es-ES"/>
              </w:rPr>
            </w:pPr>
          </w:p>
          <w:p w14:paraId="3BB557AF" w14:textId="77777777" w:rsidR="001B78D2" w:rsidRDefault="001B78D2" w:rsidP="001B78D2">
            <w:pPr>
              <w:spacing w:after="0" w:line="240" w:lineRule="auto"/>
              <w:jc w:val="center"/>
              <w:rPr>
                <w:rFonts w:ascii="Arial" w:eastAsia="Times New Roman" w:hAnsi="Arial" w:cs="Arial"/>
                <w:sz w:val="20"/>
                <w:szCs w:val="20"/>
                <w:lang w:eastAsia="es-ES"/>
              </w:rPr>
            </w:pPr>
          </w:p>
          <w:p w14:paraId="36F19EC1" w14:textId="77777777" w:rsidR="001B78D2" w:rsidRPr="008D6931" w:rsidRDefault="001B78D2" w:rsidP="001B78D2">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 Expediente</w:t>
            </w:r>
            <w:r w:rsidR="003D49CE">
              <w:rPr>
                <w:rFonts w:ascii="Arial" w:eastAsia="Times New Roman" w:hAnsi="Arial" w:cs="Arial"/>
                <w:sz w:val="20"/>
                <w:szCs w:val="20"/>
                <w:lang w:eastAsia="es-ES"/>
              </w:rPr>
              <w:t>s</w:t>
            </w:r>
          </w:p>
        </w:tc>
        <w:tc>
          <w:tcPr>
            <w:tcW w:w="2297" w:type="dxa"/>
            <w:tcBorders>
              <w:top w:val="single" w:sz="4" w:space="0" w:color="auto"/>
              <w:left w:val="single" w:sz="4" w:space="0" w:color="auto"/>
              <w:bottom w:val="single" w:sz="4" w:space="0" w:color="auto"/>
              <w:right w:val="single" w:sz="4" w:space="0" w:color="auto"/>
            </w:tcBorders>
          </w:tcPr>
          <w:p w14:paraId="6E642535" w14:textId="77777777" w:rsidR="001B78D2" w:rsidRPr="008D6931" w:rsidRDefault="001B78D2" w:rsidP="001B78D2">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Oficina de la Vocalía del Secretario en el </w:t>
            </w:r>
            <w:r w:rsidRPr="00BC56D9">
              <w:rPr>
                <w:rFonts w:ascii="Arial" w:eastAsia="Times New Roman" w:hAnsi="Arial" w:cs="Arial"/>
                <w:sz w:val="20"/>
                <w:szCs w:val="20"/>
                <w:lang w:eastAsia="es-ES"/>
              </w:rPr>
              <w:t>Archivero 1 Gaveta 1.</w:t>
            </w:r>
          </w:p>
        </w:tc>
      </w:tr>
      <w:tr w:rsidR="00186619" w:rsidRPr="008D6931" w14:paraId="41C0851E" w14:textId="77777777" w:rsidTr="00062763">
        <w:trPr>
          <w:trHeight w:val="227"/>
        </w:trPr>
        <w:tc>
          <w:tcPr>
            <w:tcW w:w="14029" w:type="dxa"/>
            <w:gridSpan w:val="5"/>
            <w:tcBorders>
              <w:top w:val="single" w:sz="4" w:space="0" w:color="auto"/>
              <w:left w:val="single" w:sz="4" w:space="0" w:color="auto"/>
              <w:bottom w:val="single" w:sz="4" w:space="0" w:color="auto"/>
              <w:right w:val="single" w:sz="4" w:space="0" w:color="auto"/>
            </w:tcBorders>
          </w:tcPr>
          <w:p w14:paraId="4138F94B" w14:textId="77777777" w:rsidR="00186619" w:rsidRPr="008D6931" w:rsidRDefault="00E724E4" w:rsidP="002407F5">
            <w:pPr>
              <w:spacing w:after="0" w:line="240" w:lineRule="auto"/>
              <w:jc w:val="both"/>
              <w:rPr>
                <w:rFonts w:ascii="Arial" w:eastAsia="Times New Roman" w:hAnsi="Arial" w:cs="Arial"/>
                <w:sz w:val="20"/>
                <w:szCs w:val="20"/>
                <w:lang w:eastAsia="es-ES"/>
              </w:rPr>
            </w:pPr>
            <w:r w:rsidRPr="00610881">
              <w:rPr>
                <w:rFonts w:ascii="Arial" w:eastAsia="Times New Roman" w:hAnsi="Arial" w:cs="Arial"/>
                <w:b/>
                <w:sz w:val="20"/>
                <w:szCs w:val="20"/>
                <w:lang w:eastAsia="es-ES"/>
              </w:rPr>
              <w:t xml:space="preserve">Sección </w:t>
            </w:r>
            <w:r w:rsidR="002407F5">
              <w:rPr>
                <w:rFonts w:ascii="Arial" w:eastAsia="Times New Roman" w:hAnsi="Arial" w:cs="Arial"/>
                <w:sz w:val="20"/>
                <w:szCs w:val="20"/>
                <w:lang w:eastAsia="es-ES"/>
              </w:rPr>
              <w:t>12 Transparencia y Acceso a la Información</w:t>
            </w:r>
          </w:p>
        </w:tc>
      </w:tr>
      <w:tr w:rsidR="00DA5290" w:rsidRPr="008D6931" w14:paraId="52AF5CED" w14:textId="77777777" w:rsidTr="00062763">
        <w:trPr>
          <w:trHeight w:val="930"/>
        </w:trPr>
        <w:tc>
          <w:tcPr>
            <w:tcW w:w="2802" w:type="dxa"/>
            <w:tcBorders>
              <w:top w:val="single" w:sz="4" w:space="0" w:color="auto"/>
              <w:left w:val="single" w:sz="4" w:space="0" w:color="auto"/>
              <w:bottom w:val="single" w:sz="4" w:space="0" w:color="auto"/>
              <w:right w:val="single" w:sz="4" w:space="0" w:color="auto"/>
            </w:tcBorders>
          </w:tcPr>
          <w:p w14:paraId="11BFA5B2" w14:textId="77777777" w:rsidR="00DA5290" w:rsidRDefault="00DA5290" w:rsidP="00DA5290">
            <w:pPr>
              <w:spacing w:after="0" w:line="240" w:lineRule="auto"/>
              <w:jc w:val="both"/>
              <w:rPr>
                <w:rFonts w:ascii="Arial" w:eastAsia="Times New Roman" w:hAnsi="Arial" w:cs="Arial"/>
                <w:sz w:val="20"/>
                <w:szCs w:val="20"/>
                <w:lang w:eastAsia="es-ES"/>
              </w:rPr>
            </w:pPr>
          </w:p>
          <w:p w14:paraId="00445052" w14:textId="77777777" w:rsidR="00DA5290" w:rsidRPr="008D6931" w:rsidRDefault="00DA5290" w:rsidP="00DA5290">
            <w:pPr>
              <w:spacing w:after="0" w:line="240" w:lineRule="auto"/>
              <w:jc w:val="both"/>
              <w:rPr>
                <w:rFonts w:ascii="Arial" w:eastAsia="Times New Roman" w:hAnsi="Arial" w:cs="Arial"/>
                <w:sz w:val="20"/>
                <w:szCs w:val="20"/>
                <w:lang w:eastAsia="es-ES"/>
              </w:rPr>
            </w:pPr>
            <w:r w:rsidRPr="00A06BCF">
              <w:rPr>
                <w:rFonts w:ascii="Arial" w:eastAsia="Times New Roman" w:hAnsi="Arial" w:cs="Arial"/>
                <w:sz w:val="20"/>
                <w:szCs w:val="20"/>
                <w:lang w:eastAsia="es-ES"/>
              </w:rPr>
              <w:t>12.6</w:t>
            </w:r>
            <w:r>
              <w:t xml:space="preserve"> </w:t>
            </w:r>
            <w:r w:rsidRPr="00816987">
              <w:rPr>
                <w:rFonts w:ascii="Arial" w:eastAsia="Times New Roman" w:hAnsi="Arial" w:cs="Arial"/>
                <w:sz w:val="20"/>
                <w:szCs w:val="20"/>
                <w:lang w:eastAsia="es-ES"/>
              </w:rPr>
              <w:t>Solicitud de acceso a la información</w:t>
            </w:r>
          </w:p>
        </w:tc>
        <w:tc>
          <w:tcPr>
            <w:tcW w:w="4394" w:type="dxa"/>
            <w:tcBorders>
              <w:top w:val="single" w:sz="4" w:space="0" w:color="auto"/>
              <w:left w:val="single" w:sz="4" w:space="0" w:color="auto"/>
              <w:bottom w:val="single" w:sz="4" w:space="0" w:color="auto"/>
              <w:right w:val="single" w:sz="4" w:space="0" w:color="auto"/>
            </w:tcBorders>
          </w:tcPr>
          <w:p w14:paraId="57CA052C" w14:textId="77777777" w:rsidR="00DA5290" w:rsidRPr="008D6931" w:rsidRDefault="00DA5290" w:rsidP="00DA5290">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Acuse</w:t>
            </w:r>
            <w:r w:rsidRPr="00383B46">
              <w:rPr>
                <w:rFonts w:ascii="Arial" w:eastAsia="Times New Roman" w:hAnsi="Arial" w:cs="Arial"/>
                <w:sz w:val="20"/>
                <w:szCs w:val="20"/>
                <w:lang w:eastAsia="es-ES"/>
              </w:rPr>
              <w:t xml:space="preserve"> de</w:t>
            </w:r>
            <w:r>
              <w:rPr>
                <w:rFonts w:ascii="Arial" w:eastAsia="Times New Roman" w:hAnsi="Arial" w:cs="Arial"/>
                <w:sz w:val="20"/>
                <w:szCs w:val="20"/>
                <w:lang w:eastAsia="es-ES"/>
              </w:rPr>
              <w:t>l</w:t>
            </w:r>
            <w:r w:rsidRPr="00383B46">
              <w:rPr>
                <w:rFonts w:ascii="Arial" w:eastAsia="Times New Roman" w:hAnsi="Arial" w:cs="Arial"/>
                <w:sz w:val="20"/>
                <w:szCs w:val="20"/>
                <w:lang w:eastAsia="es-ES"/>
              </w:rPr>
              <w:t xml:space="preserve"> Oficio de solicitud INFOMEX UE/15/0015</w:t>
            </w:r>
          </w:p>
        </w:tc>
        <w:tc>
          <w:tcPr>
            <w:tcW w:w="2410" w:type="dxa"/>
            <w:tcBorders>
              <w:top w:val="single" w:sz="4" w:space="0" w:color="auto"/>
              <w:left w:val="single" w:sz="4" w:space="0" w:color="auto"/>
              <w:bottom w:val="single" w:sz="4" w:space="0" w:color="auto"/>
              <w:right w:val="single" w:sz="4" w:space="0" w:color="auto"/>
            </w:tcBorders>
          </w:tcPr>
          <w:p w14:paraId="7C354957" w14:textId="77777777" w:rsidR="00DA5290" w:rsidRDefault="00DA5290" w:rsidP="00DA5290">
            <w:pPr>
              <w:spacing w:after="0" w:line="240" w:lineRule="auto"/>
              <w:jc w:val="both"/>
              <w:rPr>
                <w:rFonts w:ascii="Arial" w:eastAsia="Times New Roman" w:hAnsi="Arial" w:cs="Arial"/>
                <w:sz w:val="20"/>
                <w:szCs w:val="20"/>
                <w:lang w:eastAsia="es-ES"/>
              </w:rPr>
            </w:pPr>
          </w:p>
          <w:p w14:paraId="234B8D76" w14:textId="77777777" w:rsidR="00DA5290" w:rsidRDefault="00DA5290" w:rsidP="00DA5290">
            <w:pPr>
              <w:spacing w:after="0" w:line="240" w:lineRule="auto"/>
              <w:jc w:val="center"/>
              <w:rPr>
                <w:rFonts w:ascii="Arial" w:eastAsia="Times New Roman" w:hAnsi="Arial" w:cs="Arial"/>
                <w:sz w:val="20"/>
                <w:szCs w:val="20"/>
                <w:lang w:eastAsia="es-ES"/>
              </w:rPr>
            </w:pPr>
          </w:p>
          <w:p w14:paraId="247EAF47" w14:textId="77777777" w:rsidR="00DA5290" w:rsidRPr="008D6931" w:rsidRDefault="00DA5290" w:rsidP="00DA5290">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2B16EE3E" w14:textId="77777777" w:rsidR="00DA5290" w:rsidRDefault="00DA5290" w:rsidP="00DA5290">
            <w:pPr>
              <w:spacing w:after="0" w:line="240" w:lineRule="auto"/>
              <w:jc w:val="center"/>
              <w:rPr>
                <w:rFonts w:ascii="Arial" w:eastAsia="Times New Roman" w:hAnsi="Arial" w:cs="Arial"/>
                <w:sz w:val="20"/>
                <w:szCs w:val="20"/>
                <w:lang w:eastAsia="es-ES"/>
              </w:rPr>
            </w:pPr>
          </w:p>
          <w:p w14:paraId="29BE83E3" w14:textId="77777777" w:rsidR="00DA5290" w:rsidRDefault="00DA5290" w:rsidP="00DA5290">
            <w:pPr>
              <w:spacing w:after="0" w:line="240" w:lineRule="auto"/>
              <w:jc w:val="center"/>
              <w:rPr>
                <w:rFonts w:ascii="Arial" w:eastAsia="Times New Roman" w:hAnsi="Arial" w:cs="Arial"/>
                <w:sz w:val="20"/>
                <w:szCs w:val="20"/>
                <w:lang w:eastAsia="es-ES"/>
              </w:rPr>
            </w:pPr>
          </w:p>
          <w:p w14:paraId="0CD65A42" w14:textId="77777777" w:rsidR="00DA5290" w:rsidRPr="008D6931" w:rsidRDefault="003D49CE" w:rsidP="00DA5290">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w:t>
            </w:r>
            <w:r w:rsidR="00DA5290">
              <w:rPr>
                <w:rFonts w:ascii="Arial" w:eastAsia="Times New Roman" w:hAnsi="Arial" w:cs="Arial"/>
                <w:sz w:val="20"/>
                <w:szCs w:val="20"/>
                <w:lang w:eastAsia="es-ES"/>
              </w:rPr>
              <w:t xml:space="preserve"> Expediente</w:t>
            </w:r>
          </w:p>
        </w:tc>
        <w:tc>
          <w:tcPr>
            <w:tcW w:w="2297" w:type="dxa"/>
            <w:tcBorders>
              <w:top w:val="single" w:sz="4" w:space="0" w:color="auto"/>
              <w:left w:val="single" w:sz="4" w:space="0" w:color="auto"/>
              <w:bottom w:val="single" w:sz="4" w:space="0" w:color="auto"/>
              <w:right w:val="single" w:sz="4" w:space="0" w:color="auto"/>
            </w:tcBorders>
          </w:tcPr>
          <w:p w14:paraId="165151B3" w14:textId="77777777" w:rsidR="00DA5290" w:rsidRDefault="00DA5290" w:rsidP="00DA5290">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Oficina de la Vocalía del Secretario en el </w:t>
            </w:r>
            <w:r w:rsidRPr="00BC56D9">
              <w:rPr>
                <w:rFonts w:ascii="Arial" w:eastAsia="Times New Roman" w:hAnsi="Arial" w:cs="Arial"/>
                <w:sz w:val="20"/>
                <w:szCs w:val="20"/>
                <w:lang w:eastAsia="es-ES"/>
              </w:rPr>
              <w:t>Archivero 1 Gaveta 1.</w:t>
            </w:r>
          </w:p>
          <w:p w14:paraId="48B7EA96" w14:textId="77777777" w:rsidR="00062763" w:rsidRPr="008D6931" w:rsidRDefault="00062763" w:rsidP="00DA5290">
            <w:pPr>
              <w:spacing w:after="0" w:line="240" w:lineRule="auto"/>
              <w:ind w:left="-79"/>
              <w:jc w:val="both"/>
              <w:rPr>
                <w:rFonts w:ascii="Arial" w:eastAsia="Times New Roman" w:hAnsi="Arial" w:cs="Arial"/>
                <w:sz w:val="20"/>
                <w:szCs w:val="20"/>
                <w:lang w:eastAsia="es-ES"/>
              </w:rPr>
            </w:pPr>
          </w:p>
        </w:tc>
      </w:tr>
      <w:tr w:rsidR="00186619" w:rsidRPr="008D6931" w14:paraId="2EDB7CFE" w14:textId="77777777" w:rsidTr="00062763">
        <w:trPr>
          <w:trHeight w:val="227"/>
        </w:trPr>
        <w:tc>
          <w:tcPr>
            <w:tcW w:w="14029" w:type="dxa"/>
            <w:gridSpan w:val="5"/>
            <w:tcBorders>
              <w:top w:val="single" w:sz="4" w:space="0" w:color="auto"/>
              <w:left w:val="single" w:sz="4" w:space="0" w:color="auto"/>
              <w:bottom w:val="single" w:sz="4" w:space="0" w:color="auto"/>
              <w:right w:val="single" w:sz="4" w:space="0" w:color="auto"/>
            </w:tcBorders>
          </w:tcPr>
          <w:p w14:paraId="2C8CC12C" w14:textId="3D125B58" w:rsidR="00186619" w:rsidRPr="008D6931" w:rsidRDefault="00EE5F77" w:rsidP="00F201E0">
            <w:pPr>
              <w:spacing w:after="0" w:line="240" w:lineRule="auto"/>
              <w:jc w:val="both"/>
              <w:rPr>
                <w:rFonts w:ascii="Arial" w:eastAsia="Times New Roman" w:hAnsi="Arial" w:cs="Arial"/>
                <w:sz w:val="20"/>
                <w:szCs w:val="20"/>
                <w:lang w:eastAsia="es-ES"/>
              </w:rPr>
            </w:pPr>
            <w:r w:rsidRPr="00610881">
              <w:rPr>
                <w:rFonts w:ascii="Arial" w:eastAsia="Times New Roman" w:hAnsi="Arial" w:cs="Arial"/>
                <w:b/>
                <w:sz w:val="20"/>
                <w:szCs w:val="20"/>
                <w:lang w:eastAsia="es-ES"/>
              </w:rPr>
              <w:t xml:space="preserve">Sección </w:t>
            </w:r>
            <w:r w:rsidR="0018214D">
              <w:rPr>
                <w:rFonts w:ascii="Arial" w:eastAsia="Times New Roman" w:hAnsi="Arial" w:cs="Arial"/>
                <w:sz w:val="20"/>
                <w:szCs w:val="20"/>
                <w:lang w:eastAsia="es-ES"/>
              </w:rPr>
              <w:t>13</w:t>
            </w:r>
            <w:r>
              <w:rPr>
                <w:rFonts w:ascii="Arial" w:eastAsia="Times New Roman" w:hAnsi="Arial" w:cs="Arial"/>
                <w:sz w:val="20"/>
                <w:szCs w:val="20"/>
                <w:lang w:eastAsia="es-ES"/>
              </w:rPr>
              <w:t xml:space="preserve"> Partidos Políticos Nacionales y Agrupaciones Políticas Nac</w:t>
            </w:r>
            <w:r w:rsidR="00F201E0">
              <w:rPr>
                <w:rFonts w:ascii="Arial" w:eastAsia="Times New Roman" w:hAnsi="Arial" w:cs="Arial"/>
                <w:sz w:val="20"/>
                <w:szCs w:val="20"/>
                <w:lang w:eastAsia="es-ES"/>
              </w:rPr>
              <w:t>ionales, Prerrogativas y Fiscalización</w:t>
            </w:r>
          </w:p>
        </w:tc>
      </w:tr>
      <w:tr w:rsidR="000E496B" w:rsidRPr="008D6931" w14:paraId="0FA0E187" w14:textId="77777777" w:rsidTr="00062763">
        <w:trPr>
          <w:trHeight w:val="930"/>
        </w:trPr>
        <w:tc>
          <w:tcPr>
            <w:tcW w:w="2802" w:type="dxa"/>
            <w:tcBorders>
              <w:top w:val="single" w:sz="4" w:space="0" w:color="auto"/>
              <w:left w:val="single" w:sz="4" w:space="0" w:color="auto"/>
              <w:bottom w:val="single" w:sz="4" w:space="0" w:color="auto"/>
              <w:right w:val="single" w:sz="4" w:space="0" w:color="auto"/>
            </w:tcBorders>
          </w:tcPr>
          <w:p w14:paraId="3556E51B" w14:textId="77777777" w:rsidR="000E496B" w:rsidRDefault="000E496B" w:rsidP="000E496B">
            <w:pPr>
              <w:jc w:val="both"/>
              <w:rPr>
                <w:rFonts w:ascii="Arial" w:hAnsi="Arial" w:cs="Arial"/>
                <w:sz w:val="20"/>
                <w:szCs w:val="20"/>
              </w:rPr>
            </w:pPr>
          </w:p>
          <w:p w14:paraId="61A00590" w14:textId="77777777" w:rsidR="000E496B" w:rsidRPr="000E496B" w:rsidRDefault="000E496B" w:rsidP="000E496B">
            <w:pPr>
              <w:jc w:val="both"/>
              <w:rPr>
                <w:rFonts w:ascii="Arial" w:hAnsi="Arial" w:cs="Arial"/>
                <w:sz w:val="20"/>
                <w:szCs w:val="20"/>
              </w:rPr>
            </w:pPr>
            <w:r>
              <w:rPr>
                <w:rFonts w:ascii="Arial" w:hAnsi="Arial" w:cs="Arial"/>
                <w:sz w:val="20"/>
                <w:szCs w:val="20"/>
              </w:rPr>
              <w:lastRenderedPageBreak/>
              <w:t>13.8</w:t>
            </w:r>
            <w:r>
              <w:t xml:space="preserve"> </w:t>
            </w:r>
            <w:r w:rsidRPr="000E496B">
              <w:rPr>
                <w:rFonts w:ascii="Arial" w:hAnsi="Arial" w:cs="Arial"/>
                <w:sz w:val="20"/>
                <w:szCs w:val="20"/>
              </w:rPr>
              <w:t>Registro de Integrantes y Representantes ante los Órganos del Instituto</w:t>
            </w:r>
          </w:p>
        </w:tc>
        <w:tc>
          <w:tcPr>
            <w:tcW w:w="4394" w:type="dxa"/>
            <w:tcBorders>
              <w:top w:val="single" w:sz="4" w:space="0" w:color="auto"/>
              <w:left w:val="single" w:sz="4" w:space="0" w:color="auto"/>
              <w:bottom w:val="single" w:sz="4" w:space="0" w:color="auto"/>
              <w:right w:val="single" w:sz="4" w:space="0" w:color="auto"/>
            </w:tcBorders>
          </w:tcPr>
          <w:p w14:paraId="53024D76" w14:textId="77777777" w:rsidR="000E496B" w:rsidRPr="008D6931" w:rsidRDefault="000E496B" w:rsidP="000E496B">
            <w:pPr>
              <w:spacing w:after="0" w:line="240" w:lineRule="auto"/>
              <w:jc w:val="both"/>
              <w:rPr>
                <w:rFonts w:ascii="Arial" w:eastAsia="Times New Roman" w:hAnsi="Arial" w:cs="Arial"/>
                <w:sz w:val="20"/>
                <w:szCs w:val="20"/>
                <w:lang w:eastAsia="es-ES"/>
              </w:rPr>
            </w:pPr>
            <w:r w:rsidRPr="000E496B">
              <w:rPr>
                <w:rFonts w:ascii="Arial" w:eastAsia="Times New Roman" w:hAnsi="Arial" w:cs="Arial"/>
                <w:sz w:val="20"/>
                <w:szCs w:val="20"/>
                <w:lang w:eastAsia="es-ES"/>
              </w:rPr>
              <w:lastRenderedPageBreak/>
              <w:t>Copias de acreditación de los representantes de  partidos acreditados ante este Consejo Distrital 02</w:t>
            </w:r>
            <w:r>
              <w:rPr>
                <w:rFonts w:ascii="Arial" w:eastAsia="Times New Roman" w:hAnsi="Arial" w:cs="Arial"/>
                <w:sz w:val="20"/>
                <w:szCs w:val="20"/>
                <w:lang w:eastAsia="es-ES"/>
              </w:rPr>
              <w:t xml:space="preserve"> y </w:t>
            </w:r>
            <w:r w:rsidRPr="000E496B">
              <w:rPr>
                <w:rFonts w:ascii="Arial" w:eastAsia="Times New Roman" w:hAnsi="Arial" w:cs="Arial"/>
                <w:sz w:val="20"/>
                <w:szCs w:val="20"/>
                <w:lang w:eastAsia="es-ES"/>
              </w:rPr>
              <w:t xml:space="preserve">Copias de acreditación de los representantes de los  partidos acreditados </w:t>
            </w:r>
            <w:r w:rsidRPr="000E496B">
              <w:rPr>
                <w:rFonts w:ascii="Arial" w:eastAsia="Times New Roman" w:hAnsi="Arial" w:cs="Arial"/>
                <w:sz w:val="20"/>
                <w:szCs w:val="20"/>
                <w:lang w:eastAsia="es-ES"/>
              </w:rPr>
              <w:lastRenderedPageBreak/>
              <w:t>ante las mesas directivas de casillas y Representantes Generales</w:t>
            </w:r>
          </w:p>
        </w:tc>
        <w:tc>
          <w:tcPr>
            <w:tcW w:w="2410" w:type="dxa"/>
            <w:tcBorders>
              <w:top w:val="single" w:sz="4" w:space="0" w:color="auto"/>
              <w:left w:val="single" w:sz="4" w:space="0" w:color="auto"/>
              <w:bottom w:val="single" w:sz="4" w:space="0" w:color="auto"/>
              <w:right w:val="single" w:sz="4" w:space="0" w:color="auto"/>
            </w:tcBorders>
          </w:tcPr>
          <w:p w14:paraId="1A629424" w14:textId="77777777" w:rsidR="000E496B" w:rsidRDefault="000E496B" w:rsidP="000E496B">
            <w:pPr>
              <w:spacing w:after="0" w:line="240" w:lineRule="auto"/>
              <w:jc w:val="both"/>
              <w:rPr>
                <w:rFonts w:ascii="Arial" w:eastAsia="Times New Roman" w:hAnsi="Arial" w:cs="Arial"/>
                <w:sz w:val="20"/>
                <w:szCs w:val="20"/>
                <w:lang w:eastAsia="es-ES"/>
              </w:rPr>
            </w:pPr>
          </w:p>
          <w:p w14:paraId="52D9EE9C" w14:textId="77777777" w:rsidR="000E496B" w:rsidRDefault="000E496B" w:rsidP="000E496B">
            <w:pPr>
              <w:spacing w:after="0" w:line="240" w:lineRule="auto"/>
              <w:jc w:val="center"/>
              <w:rPr>
                <w:rFonts w:ascii="Arial" w:eastAsia="Times New Roman" w:hAnsi="Arial" w:cs="Arial"/>
                <w:sz w:val="20"/>
                <w:szCs w:val="20"/>
                <w:lang w:eastAsia="es-ES"/>
              </w:rPr>
            </w:pPr>
          </w:p>
          <w:p w14:paraId="0DA3C618" w14:textId="77777777" w:rsidR="000E496B" w:rsidRPr="008D6931" w:rsidRDefault="000E496B" w:rsidP="000E496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5EF33E04" w14:textId="77777777" w:rsidR="000E496B" w:rsidRDefault="000E496B" w:rsidP="000E496B">
            <w:pPr>
              <w:spacing w:after="0" w:line="240" w:lineRule="auto"/>
              <w:jc w:val="center"/>
              <w:rPr>
                <w:rFonts w:ascii="Arial" w:eastAsia="Times New Roman" w:hAnsi="Arial" w:cs="Arial"/>
                <w:sz w:val="20"/>
                <w:szCs w:val="20"/>
                <w:lang w:eastAsia="es-ES"/>
              </w:rPr>
            </w:pPr>
          </w:p>
          <w:p w14:paraId="349EFB3E" w14:textId="77777777" w:rsidR="000E496B" w:rsidRDefault="000E496B" w:rsidP="000E496B">
            <w:pPr>
              <w:spacing w:after="0" w:line="240" w:lineRule="auto"/>
              <w:jc w:val="center"/>
              <w:rPr>
                <w:rFonts w:ascii="Arial" w:eastAsia="Times New Roman" w:hAnsi="Arial" w:cs="Arial"/>
                <w:sz w:val="20"/>
                <w:szCs w:val="20"/>
                <w:lang w:eastAsia="es-ES"/>
              </w:rPr>
            </w:pPr>
          </w:p>
          <w:p w14:paraId="5219408E" w14:textId="77777777" w:rsidR="000E496B" w:rsidRPr="008D6931" w:rsidRDefault="000E496B" w:rsidP="000E496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 Expedientes</w:t>
            </w:r>
          </w:p>
        </w:tc>
        <w:tc>
          <w:tcPr>
            <w:tcW w:w="2297" w:type="dxa"/>
            <w:tcBorders>
              <w:top w:val="single" w:sz="4" w:space="0" w:color="auto"/>
              <w:left w:val="single" w:sz="4" w:space="0" w:color="auto"/>
              <w:bottom w:val="single" w:sz="4" w:space="0" w:color="auto"/>
              <w:right w:val="single" w:sz="4" w:space="0" w:color="auto"/>
            </w:tcBorders>
          </w:tcPr>
          <w:p w14:paraId="2DCE68EB" w14:textId="77777777" w:rsidR="000E496B" w:rsidRDefault="000E496B" w:rsidP="000E496B">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Oficina de </w:t>
            </w:r>
            <w:r>
              <w:rPr>
                <w:rFonts w:ascii="Arial" w:eastAsia="Times New Roman" w:hAnsi="Arial" w:cs="Arial"/>
                <w:sz w:val="20"/>
                <w:szCs w:val="20"/>
                <w:lang w:eastAsia="es-ES"/>
              </w:rPr>
              <w:lastRenderedPageBreak/>
              <w:t xml:space="preserve">la Vocalía del Secretario en el </w:t>
            </w:r>
            <w:r w:rsidRPr="00BC56D9">
              <w:rPr>
                <w:rFonts w:ascii="Arial" w:eastAsia="Times New Roman" w:hAnsi="Arial" w:cs="Arial"/>
                <w:sz w:val="20"/>
                <w:szCs w:val="20"/>
                <w:lang w:eastAsia="es-ES"/>
              </w:rPr>
              <w:t>Archivero 1 Gaveta 1.</w:t>
            </w:r>
          </w:p>
          <w:p w14:paraId="629BD756" w14:textId="77777777" w:rsidR="00062763" w:rsidRPr="008D6931" w:rsidRDefault="00062763" w:rsidP="000E496B">
            <w:pPr>
              <w:spacing w:after="0" w:line="240" w:lineRule="auto"/>
              <w:ind w:left="-79"/>
              <w:jc w:val="both"/>
              <w:rPr>
                <w:rFonts w:ascii="Arial" w:eastAsia="Times New Roman" w:hAnsi="Arial" w:cs="Arial"/>
                <w:sz w:val="20"/>
                <w:szCs w:val="20"/>
                <w:lang w:eastAsia="es-ES"/>
              </w:rPr>
            </w:pPr>
          </w:p>
        </w:tc>
      </w:tr>
      <w:tr w:rsidR="00A676F0" w:rsidRPr="008D6931" w14:paraId="4BB3A414" w14:textId="77777777" w:rsidTr="00062763">
        <w:trPr>
          <w:trHeight w:val="737"/>
        </w:trPr>
        <w:tc>
          <w:tcPr>
            <w:tcW w:w="2802" w:type="dxa"/>
            <w:tcBorders>
              <w:top w:val="single" w:sz="4" w:space="0" w:color="auto"/>
              <w:left w:val="single" w:sz="4" w:space="0" w:color="auto"/>
              <w:bottom w:val="single" w:sz="4" w:space="0" w:color="auto"/>
              <w:right w:val="single" w:sz="4" w:space="0" w:color="auto"/>
            </w:tcBorders>
          </w:tcPr>
          <w:p w14:paraId="29F89F02" w14:textId="77777777" w:rsidR="00A676F0" w:rsidRDefault="00A676F0" w:rsidP="00A676F0">
            <w:pPr>
              <w:jc w:val="both"/>
              <w:rPr>
                <w:rFonts w:ascii="Arial" w:hAnsi="Arial" w:cs="Arial"/>
                <w:sz w:val="20"/>
                <w:szCs w:val="20"/>
              </w:rPr>
            </w:pPr>
          </w:p>
          <w:p w14:paraId="41F8D496" w14:textId="77777777" w:rsidR="00A676F0" w:rsidRDefault="00A676F0" w:rsidP="00A676F0">
            <w:pPr>
              <w:jc w:val="both"/>
              <w:rPr>
                <w:rFonts w:ascii="Arial" w:hAnsi="Arial" w:cs="Arial"/>
                <w:sz w:val="20"/>
                <w:szCs w:val="20"/>
              </w:rPr>
            </w:pPr>
            <w:r>
              <w:rPr>
                <w:rFonts w:ascii="Arial" w:hAnsi="Arial" w:cs="Arial"/>
                <w:sz w:val="20"/>
                <w:szCs w:val="20"/>
              </w:rPr>
              <w:t>13.27 Informes de campaña</w:t>
            </w:r>
          </w:p>
          <w:p w14:paraId="02005590" w14:textId="77777777" w:rsidR="00A676F0" w:rsidRDefault="00A676F0" w:rsidP="00A676F0">
            <w:pPr>
              <w:jc w:val="both"/>
              <w:rPr>
                <w:rFonts w:ascii="Arial" w:hAnsi="Arial" w:cs="Arial"/>
                <w:sz w:val="20"/>
                <w:szCs w:val="20"/>
              </w:rPr>
            </w:pPr>
          </w:p>
          <w:p w14:paraId="61DF2B56" w14:textId="77777777" w:rsidR="00A676F0" w:rsidRPr="008D6931" w:rsidRDefault="00A676F0" w:rsidP="00A676F0">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14:paraId="498E5AA9" w14:textId="77777777" w:rsidR="00A676F0" w:rsidRDefault="00A676F0" w:rsidP="00A676F0">
            <w:pPr>
              <w:jc w:val="both"/>
              <w:rPr>
                <w:rFonts w:ascii="Arial" w:hAnsi="Arial" w:cs="Arial"/>
                <w:sz w:val="20"/>
                <w:szCs w:val="20"/>
              </w:rPr>
            </w:pPr>
          </w:p>
          <w:p w14:paraId="7538DCC2" w14:textId="77777777" w:rsidR="00A676F0" w:rsidRPr="00514CD5" w:rsidRDefault="00A676F0" w:rsidP="00514CD5">
            <w:pPr>
              <w:jc w:val="both"/>
              <w:rPr>
                <w:rFonts w:ascii="Arial" w:hAnsi="Arial" w:cs="Arial"/>
                <w:sz w:val="20"/>
                <w:szCs w:val="20"/>
              </w:rPr>
            </w:pPr>
            <w:r>
              <w:rPr>
                <w:rFonts w:ascii="Arial" w:hAnsi="Arial" w:cs="Arial"/>
                <w:sz w:val="20"/>
                <w:szCs w:val="20"/>
              </w:rPr>
              <w:t xml:space="preserve">Acuse de los Oficios de los informes de los candidatos a presidente Municipal de los siguientes Municipios </w:t>
            </w:r>
            <w:proofErr w:type="spellStart"/>
            <w:r>
              <w:rPr>
                <w:rFonts w:ascii="Arial" w:hAnsi="Arial" w:cs="Arial"/>
                <w:sz w:val="20"/>
                <w:szCs w:val="20"/>
              </w:rPr>
              <w:t>Tequixquiac</w:t>
            </w:r>
            <w:proofErr w:type="spellEnd"/>
            <w:r>
              <w:rPr>
                <w:rFonts w:ascii="Arial" w:hAnsi="Arial" w:cs="Arial"/>
                <w:sz w:val="20"/>
                <w:szCs w:val="20"/>
              </w:rPr>
              <w:t>,</w:t>
            </w:r>
            <w:r w:rsidR="00514CD5">
              <w:rPr>
                <w:rFonts w:ascii="Arial" w:hAnsi="Arial" w:cs="Arial"/>
                <w:sz w:val="20"/>
                <w:szCs w:val="20"/>
              </w:rPr>
              <w:t xml:space="preserve"> </w:t>
            </w:r>
            <w:r>
              <w:rPr>
                <w:rFonts w:ascii="Arial" w:hAnsi="Arial" w:cs="Arial"/>
                <w:sz w:val="20"/>
                <w:szCs w:val="20"/>
              </w:rPr>
              <w:t>Teoloyucan,</w:t>
            </w:r>
            <w:r w:rsidR="00514CD5">
              <w:rPr>
                <w:rFonts w:ascii="Arial" w:hAnsi="Arial" w:cs="Arial"/>
                <w:sz w:val="20"/>
                <w:szCs w:val="20"/>
              </w:rPr>
              <w:t xml:space="preserve"> </w:t>
            </w:r>
            <w:r>
              <w:rPr>
                <w:rFonts w:ascii="Arial" w:hAnsi="Arial" w:cs="Arial"/>
                <w:sz w:val="20"/>
                <w:szCs w:val="20"/>
              </w:rPr>
              <w:t>Huehuetoca,</w:t>
            </w:r>
          </w:p>
        </w:tc>
        <w:tc>
          <w:tcPr>
            <w:tcW w:w="2410" w:type="dxa"/>
            <w:tcBorders>
              <w:top w:val="single" w:sz="4" w:space="0" w:color="auto"/>
              <w:left w:val="single" w:sz="4" w:space="0" w:color="auto"/>
              <w:bottom w:val="single" w:sz="4" w:space="0" w:color="auto"/>
              <w:right w:val="single" w:sz="4" w:space="0" w:color="auto"/>
            </w:tcBorders>
          </w:tcPr>
          <w:p w14:paraId="2179F6BD" w14:textId="77777777" w:rsidR="00A676F0" w:rsidRDefault="00A676F0" w:rsidP="00A676F0">
            <w:pPr>
              <w:spacing w:after="0" w:line="240" w:lineRule="auto"/>
              <w:jc w:val="both"/>
              <w:rPr>
                <w:rFonts w:ascii="Arial" w:eastAsia="Times New Roman" w:hAnsi="Arial" w:cs="Arial"/>
                <w:sz w:val="20"/>
                <w:szCs w:val="20"/>
                <w:lang w:eastAsia="es-ES"/>
              </w:rPr>
            </w:pPr>
          </w:p>
          <w:p w14:paraId="5EFB78AA" w14:textId="77777777" w:rsidR="00A676F0" w:rsidRDefault="00A676F0" w:rsidP="00A676F0">
            <w:pPr>
              <w:spacing w:after="0" w:line="240" w:lineRule="auto"/>
              <w:jc w:val="center"/>
              <w:rPr>
                <w:rFonts w:ascii="Arial" w:eastAsia="Times New Roman" w:hAnsi="Arial" w:cs="Arial"/>
                <w:sz w:val="20"/>
                <w:szCs w:val="20"/>
                <w:lang w:eastAsia="es-ES"/>
              </w:rPr>
            </w:pPr>
          </w:p>
          <w:p w14:paraId="705100F3" w14:textId="77777777" w:rsidR="00A676F0" w:rsidRPr="008D6931" w:rsidRDefault="00A676F0" w:rsidP="00A676F0">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6E9E5965" w14:textId="77777777" w:rsidR="00A676F0" w:rsidRDefault="00A676F0" w:rsidP="00A676F0">
            <w:pPr>
              <w:spacing w:after="0" w:line="240" w:lineRule="auto"/>
              <w:jc w:val="center"/>
              <w:rPr>
                <w:rFonts w:ascii="Arial" w:eastAsia="Times New Roman" w:hAnsi="Arial" w:cs="Arial"/>
                <w:sz w:val="20"/>
                <w:szCs w:val="20"/>
                <w:lang w:eastAsia="es-ES"/>
              </w:rPr>
            </w:pPr>
          </w:p>
          <w:p w14:paraId="4BD85FEB" w14:textId="77777777" w:rsidR="00A676F0" w:rsidRDefault="00A676F0" w:rsidP="00A676F0">
            <w:pPr>
              <w:spacing w:after="0" w:line="240" w:lineRule="auto"/>
              <w:jc w:val="center"/>
              <w:rPr>
                <w:rFonts w:ascii="Arial" w:eastAsia="Times New Roman" w:hAnsi="Arial" w:cs="Arial"/>
                <w:sz w:val="20"/>
                <w:szCs w:val="20"/>
                <w:lang w:eastAsia="es-ES"/>
              </w:rPr>
            </w:pPr>
          </w:p>
          <w:p w14:paraId="46E48753" w14:textId="77777777" w:rsidR="00A676F0" w:rsidRPr="008D6931" w:rsidRDefault="00A676F0" w:rsidP="00A676F0">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48284388" w14:textId="77777777" w:rsidR="00A676F0" w:rsidRPr="008D6931" w:rsidRDefault="00A676F0" w:rsidP="00A676F0">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Oficina de la Vocalía del Secretario en el </w:t>
            </w:r>
            <w:r w:rsidRPr="00BC56D9">
              <w:rPr>
                <w:rFonts w:ascii="Arial" w:eastAsia="Times New Roman" w:hAnsi="Arial" w:cs="Arial"/>
                <w:sz w:val="20"/>
                <w:szCs w:val="20"/>
                <w:lang w:eastAsia="es-ES"/>
              </w:rPr>
              <w:t>Archivero 1 Gaveta 1.</w:t>
            </w:r>
          </w:p>
        </w:tc>
      </w:tr>
      <w:tr w:rsidR="00186619" w:rsidRPr="008D6931" w14:paraId="36425551" w14:textId="77777777" w:rsidTr="00062763">
        <w:trPr>
          <w:trHeight w:val="340"/>
        </w:trPr>
        <w:tc>
          <w:tcPr>
            <w:tcW w:w="14029" w:type="dxa"/>
            <w:gridSpan w:val="5"/>
            <w:tcBorders>
              <w:top w:val="single" w:sz="4" w:space="0" w:color="auto"/>
              <w:left w:val="single" w:sz="4" w:space="0" w:color="auto"/>
              <w:bottom w:val="single" w:sz="4" w:space="0" w:color="auto"/>
              <w:right w:val="single" w:sz="4" w:space="0" w:color="auto"/>
            </w:tcBorders>
          </w:tcPr>
          <w:p w14:paraId="45AA6DC7" w14:textId="77777777" w:rsidR="00186619" w:rsidRPr="008D6931" w:rsidRDefault="0018214D" w:rsidP="008D6931">
            <w:pPr>
              <w:spacing w:after="0" w:line="240" w:lineRule="auto"/>
              <w:jc w:val="both"/>
              <w:rPr>
                <w:rFonts w:ascii="Arial" w:eastAsia="Times New Roman" w:hAnsi="Arial" w:cs="Arial"/>
                <w:sz w:val="20"/>
                <w:szCs w:val="20"/>
                <w:lang w:eastAsia="es-ES"/>
              </w:rPr>
            </w:pPr>
            <w:r w:rsidRPr="00610881">
              <w:rPr>
                <w:rFonts w:ascii="Arial" w:eastAsia="Times New Roman" w:hAnsi="Arial" w:cs="Arial"/>
                <w:b/>
                <w:sz w:val="20"/>
                <w:szCs w:val="20"/>
                <w:lang w:eastAsia="es-ES"/>
              </w:rPr>
              <w:t xml:space="preserve">Sección </w:t>
            </w:r>
            <w:r>
              <w:rPr>
                <w:rFonts w:ascii="Arial" w:eastAsia="Times New Roman" w:hAnsi="Arial" w:cs="Arial"/>
                <w:sz w:val="20"/>
                <w:szCs w:val="20"/>
                <w:lang w:eastAsia="es-ES"/>
              </w:rPr>
              <w:t>15</w:t>
            </w:r>
            <w:r w:rsidR="00AC2736">
              <w:rPr>
                <w:rFonts w:ascii="Arial" w:eastAsia="Times New Roman" w:hAnsi="Arial" w:cs="Arial"/>
                <w:sz w:val="20"/>
                <w:szCs w:val="20"/>
                <w:lang w:eastAsia="es-ES"/>
              </w:rPr>
              <w:t xml:space="preserve"> Proceso Electoral</w:t>
            </w:r>
          </w:p>
        </w:tc>
      </w:tr>
      <w:tr w:rsidR="00FD1DB5" w:rsidRPr="008D6931" w14:paraId="04447289" w14:textId="77777777" w:rsidTr="00062763">
        <w:trPr>
          <w:trHeight w:val="1683"/>
        </w:trPr>
        <w:tc>
          <w:tcPr>
            <w:tcW w:w="2802" w:type="dxa"/>
            <w:tcBorders>
              <w:top w:val="single" w:sz="4" w:space="0" w:color="auto"/>
              <w:left w:val="single" w:sz="4" w:space="0" w:color="auto"/>
              <w:bottom w:val="single" w:sz="4" w:space="0" w:color="auto"/>
              <w:right w:val="single" w:sz="4" w:space="0" w:color="auto"/>
            </w:tcBorders>
          </w:tcPr>
          <w:p w14:paraId="29CFDF17" w14:textId="77777777" w:rsidR="005D20D9" w:rsidRDefault="005D20D9" w:rsidP="00FD1DB5">
            <w:pPr>
              <w:jc w:val="both"/>
              <w:rPr>
                <w:rFonts w:ascii="Arial" w:hAnsi="Arial" w:cs="Arial"/>
                <w:sz w:val="20"/>
                <w:szCs w:val="20"/>
              </w:rPr>
            </w:pPr>
          </w:p>
          <w:p w14:paraId="26AE46F4" w14:textId="77777777" w:rsidR="00FD1DB5" w:rsidRDefault="00FD1DB5" w:rsidP="00FD1DB5">
            <w:pPr>
              <w:jc w:val="both"/>
              <w:rPr>
                <w:rFonts w:ascii="Arial" w:hAnsi="Arial" w:cs="Arial"/>
                <w:sz w:val="20"/>
                <w:szCs w:val="20"/>
              </w:rPr>
            </w:pPr>
            <w:r>
              <w:rPr>
                <w:rFonts w:ascii="Arial" w:hAnsi="Arial" w:cs="Arial"/>
                <w:sz w:val="20"/>
                <w:szCs w:val="20"/>
              </w:rPr>
              <w:t>15.6 02 Consejo Distrital</w:t>
            </w:r>
          </w:p>
          <w:p w14:paraId="06E4D111" w14:textId="77777777" w:rsidR="00FD1DB5" w:rsidRDefault="00FD1DB5" w:rsidP="00FD1DB5">
            <w:pPr>
              <w:jc w:val="both"/>
              <w:rPr>
                <w:rFonts w:ascii="Arial" w:hAnsi="Arial" w:cs="Arial"/>
                <w:sz w:val="20"/>
                <w:szCs w:val="20"/>
              </w:rPr>
            </w:pPr>
          </w:p>
          <w:p w14:paraId="13352529" w14:textId="77777777" w:rsidR="00FD1DB5" w:rsidRPr="008D6931" w:rsidRDefault="00FD1DB5" w:rsidP="00FD1DB5">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14:paraId="78DF6145" w14:textId="77777777" w:rsidR="00FD1DB5" w:rsidRDefault="00FD1DB5" w:rsidP="00FD1DB5">
            <w:pPr>
              <w:jc w:val="both"/>
              <w:rPr>
                <w:rFonts w:ascii="Arial" w:hAnsi="Arial" w:cs="Arial"/>
                <w:sz w:val="20"/>
                <w:szCs w:val="20"/>
              </w:rPr>
            </w:pPr>
            <w:r>
              <w:rPr>
                <w:rFonts w:ascii="Arial" w:hAnsi="Arial" w:cs="Arial"/>
                <w:sz w:val="20"/>
                <w:szCs w:val="20"/>
              </w:rPr>
              <w:t>1. Integración del Consejo Distrital 2014-2015, 2.Minuta de reunión de trabajo con motivo de la Evaluación al Vocal Ejecutivo y Consejero Presidente del 02. 3.Originales actas acuerdos convocatorias listas de asistencias y CD de sesiones de Consejo Distrital 02</w:t>
            </w:r>
          </w:p>
          <w:p w14:paraId="2CA389EE" w14:textId="77777777" w:rsidR="00FD1DB5" w:rsidRPr="008D6931" w:rsidRDefault="00FD1DB5" w:rsidP="00FD1DB5">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14:paraId="18EF3EAA" w14:textId="77777777" w:rsidR="00FD1DB5" w:rsidRDefault="00FD1DB5" w:rsidP="00FD1DB5">
            <w:pPr>
              <w:spacing w:after="0" w:line="240" w:lineRule="auto"/>
              <w:jc w:val="both"/>
              <w:rPr>
                <w:rFonts w:ascii="Arial" w:eastAsia="Times New Roman" w:hAnsi="Arial" w:cs="Arial"/>
                <w:sz w:val="20"/>
                <w:szCs w:val="20"/>
                <w:lang w:eastAsia="es-ES"/>
              </w:rPr>
            </w:pPr>
          </w:p>
          <w:p w14:paraId="2D43B303" w14:textId="77777777" w:rsidR="00FD1DB5" w:rsidRDefault="00FD1DB5" w:rsidP="00FD1DB5">
            <w:pPr>
              <w:spacing w:after="0" w:line="240" w:lineRule="auto"/>
              <w:jc w:val="center"/>
              <w:rPr>
                <w:rFonts w:ascii="Arial" w:eastAsia="Times New Roman" w:hAnsi="Arial" w:cs="Arial"/>
                <w:sz w:val="20"/>
                <w:szCs w:val="20"/>
                <w:lang w:eastAsia="es-ES"/>
              </w:rPr>
            </w:pPr>
          </w:p>
          <w:p w14:paraId="193736DC" w14:textId="77777777" w:rsidR="00FD1DB5" w:rsidRPr="008D6931" w:rsidRDefault="00FD1DB5" w:rsidP="00FD1DB5">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7640554F" w14:textId="77777777" w:rsidR="00FD1DB5" w:rsidRDefault="00FD1DB5" w:rsidP="00FD1DB5">
            <w:pPr>
              <w:spacing w:after="0" w:line="240" w:lineRule="auto"/>
              <w:jc w:val="center"/>
              <w:rPr>
                <w:rFonts w:ascii="Arial" w:eastAsia="Times New Roman" w:hAnsi="Arial" w:cs="Arial"/>
                <w:sz w:val="20"/>
                <w:szCs w:val="20"/>
                <w:lang w:eastAsia="es-ES"/>
              </w:rPr>
            </w:pPr>
          </w:p>
          <w:p w14:paraId="1D15AB2B" w14:textId="77777777" w:rsidR="00FD1DB5" w:rsidRDefault="00FD1DB5" w:rsidP="00FD1DB5">
            <w:pPr>
              <w:spacing w:after="0" w:line="240" w:lineRule="auto"/>
              <w:jc w:val="center"/>
              <w:rPr>
                <w:rFonts w:ascii="Arial" w:eastAsia="Times New Roman" w:hAnsi="Arial" w:cs="Arial"/>
                <w:sz w:val="20"/>
                <w:szCs w:val="20"/>
                <w:lang w:eastAsia="es-ES"/>
              </w:rPr>
            </w:pPr>
          </w:p>
          <w:p w14:paraId="635440A6" w14:textId="77777777" w:rsidR="00FD1DB5" w:rsidRPr="008D6931" w:rsidRDefault="0023456C" w:rsidP="00FD1DB5">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w:t>
            </w:r>
            <w:r w:rsidR="00FD1DB5">
              <w:rPr>
                <w:rFonts w:ascii="Arial" w:eastAsia="Times New Roman" w:hAnsi="Arial" w:cs="Arial"/>
                <w:sz w:val="20"/>
                <w:szCs w:val="20"/>
                <w:lang w:eastAsia="es-ES"/>
              </w:rPr>
              <w:t xml:space="preserve"> Expedientes</w:t>
            </w:r>
          </w:p>
        </w:tc>
        <w:tc>
          <w:tcPr>
            <w:tcW w:w="2297" w:type="dxa"/>
            <w:tcBorders>
              <w:top w:val="single" w:sz="4" w:space="0" w:color="auto"/>
              <w:left w:val="single" w:sz="4" w:space="0" w:color="auto"/>
              <w:bottom w:val="single" w:sz="4" w:space="0" w:color="auto"/>
              <w:right w:val="single" w:sz="4" w:space="0" w:color="auto"/>
            </w:tcBorders>
          </w:tcPr>
          <w:p w14:paraId="32410AB4" w14:textId="77777777" w:rsidR="00FD1DB5" w:rsidRPr="008D6931" w:rsidRDefault="00FD1DB5" w:rsidP="00FD1DB5">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Oficina de la Vocalía del Secretario en el </w:t>
            </w:r>
            <w:r w:rsidRPr="00BC56D9">
              <w:rPr>
                <w:rFonts w:ascii="Arial" w:eastAsia="Times New Roman" w:hAnsi="Arial" w:cs="Arial"/>
                <w:sz w:val="20"/>
                <w:szCs w:val="20"/>
                <w:lang w:eastAsia="es-ES"/>
              </w:rPr>
              <w:t>Archivero 1 Gaveta 1.</w:t>
            </w:r>
          </w:p>
        </w:tc>
      </w:tr>
      <w:tr w:rsidR="0023456C" w:rsidRPr="008D6931" w14:paraId="43CBC3CB" w14:textId="77777777" w:rsidTr="00062763">
        <w:trPr>
          <w:trHeight w:val="930"/>
        </w:trPr>
        <w:tc>
          <w:tcPr>
            <w:tcW w:w="2802" w:type="dxa"/>
            <w:tcBorders>
              <w:top w:val="single" w:sz="4" w:space="0" w:color="auto"/>
              <w:left w:val="single" w:sz="4" w:space="0" w:color="auto"/>
              <w:bottom w:val="single" w:sz="4" w:space="0" w:color="auto"/>
              <w:right w:val="single" w:sz="4" w:space="0" w:color="auto"/>
            </w:tcBorders>
          </w:tcPr>
          <w:p w14:paraId="50EAAEC3" w14:textId="77777777" w:rsidR="005D20D9" w:rsidRDefault="005D20D9" w:rsidP="0023456C">
            <w:pPr>
              <w:spacing w:after="0" w:line="240" w:lineRule="auto"/>
              <w:jc w:val="both"/>
              <w:rPr>
                <w:rFonts w:ascii="Arial" w:eastAsia="Times New Roman" w:hAnsi="Arial" w:cs="Arial"/>
                <w:sz w:val="20"/>
                <w:szCs w:val="20"/>
                <w:lang w:eastAsia="es-ES"/>
              </w:rPr>
            </w:pPr>
          </w:p>
          <w:p w14:paraId="53FF5674" w14:textId="352ABD5A" w:rsidR="0023456C" w:rsidRPr="008D6931" w:rsidRDefault="0023456C" w:rsidP="008D2FC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15.17 </w:t>
            </w:r>
            <w:r>
              <w:rPr>
                <w:rFonts w:ascii="Arial" w:hAnsi="Arial" w:cs="Arial"/>
                <w:sz w:val="20"/>
                <w:szCs w:val="20"/>
              </w:rPr>
              <w:t>Asistentes Electorales</w:t>
            </w:r>
          </w:p>
        </w:tc>
        <w:tc>
          <w:tcPr>
            <w:tcW w:w="4394" w:type="dxa"/>
            <w:tcBorders>
              <w:top w:val="single" w:sz="4" w:space="0" w:color="auto"/>
              <w:left w:val="single" w:sz="4" w:space="0" w:color="auto"/>
              <w:bottom w:val="single" w:sz="4" w:space="0" w:color="auto"/>
              <w:right w:val="single" w:sz="4" w:space="0" w:color="auto"/>
            </w:tcBorders>
          </w:tcPr>
          <w:p w14:paraId="118C67FF" w14:textId="0C97C344" w:rsidR="0023456C" w:rsidRPr="008D6931" w:rsidRDefault="0023456C" w:rsidP="008D2FCA">
            <w:pPr>
              <w:jc w:val="both"/>
              <w:rPr>
                <w:rFonts w:ascii="Arial" w:eastAsia="Times New Roman" w:hAnsi="Arial" w:cs="Arial"/>
                <w:sz w:val="20"/>
                <w:szCs w:val="20"/>
                <w:lang w:eastAsia="es-ES"/>
              </w:rPr>
            </w:pPr>
            <w:r>
              <w:rPr>
                <w:rFonts w:ascii="Arial" w:hAnsi="Arial" w:cs="Arial"/>
                <w:sz w:val="20"/>
                <w:szCs w:val="20"/>
              </w:rPr>
              <w:t xml:space="preserve">Original de recisión de contrato de </w:t>
            </w:r>
            <w:proofErr w:type="spellStart"/>
            <w:r>
              <w:rPr>
                <w:rFonts w:ascii="Arial" w:hAnsi="Arial" w:cs="Arial"/>
                <w:sz w:val="20"/>
                <w:szCs w:val="20"/>
              </w:rPr>
              <w:t>Irais</w:t>
            </w:r>
            <w:proofErr w:type="spellEnd"/>
            <w:r>
              <w:rPr>
                <w:rFonts w:ascii="Arial" w:hAnsi="Arial" w:cs="Arial"/>
                <w:sz w:val="20"/>
                <w:szCs w:val="20"/>
              </w:rPr>
              <w:t xml:space="preserve"> </w:t>
            </w:r>
            <w:proofErr w:type="spellStart"/>
            <w:r>
              <w:rPr>
                <w:rFonts w:ascii="Arial" w:hAnsi="Arial" w:cs="Arial"/>
                <w:sz w:val="20"/>
                <w:szCs w:val="20"/>
              </w:rPr>
              <w:t>Sained</w:t>
            </w:r>
            <w:proofErr w:type="spellEnd"/>
            <w:r>
              <w:rPr>
                <w:rFonts w:ascii="Arial" w:hAnsi="Arial" w:cs="Arial"/>
                <w:sz w:val="20"/>
                <w:szCs w:val="20"/>
              </w:rPr>
              <w:t xml:space="preserve"> Castro Covarrubias, Erasmo Cruz Villamil y Erick Alan Lozano Basurto.</w:t>
            </w:r>
          </w:p>
        </w:tc>
        <w:tc>
          <w:tcPr>
            <w:tcW w:w="2410" w:type="dxa"/>
            <w:tcBorders>
              <w:top w:val="single" w:sz="4" w:space="0" w:color="auto"/>
              <w:left w:val="single" w:sz="4" w:space="0" w:color="auto"/>
              <w:bottom w:val="single" w:sz="4" w:space="0" w:color="auto"/>
              <w:right w:val="single" w:sz="4" w:space="0" w:color="auto"/>
            </w:tcBorders>
          </w:tcPr>
          <w:p w14:paraId="527E6572" w14:textId="77777777" w:rsidR="0023456C" w:rsidRDefault="0023456C" w:rsidP="0023456C">
            <w:pPr>
              <w:spacing w:after="0" w:line="240" w:lineRule="auto"/>
              <w:jc w:val="both"/>
              <w:rPr>
                <w:rFonts w:ascii="Arial" w:eastAsia="Times New Roman" w:hAnsi="Arial" w:cs="Arial"/>
                <w:sz w:val="20"/>
                <w:szCs w:val="20"/>
                <w:lang w:eastAsia="es-ES"/>
              </w:rPr>
            </w:pPr>
          </w:p>
          <w:p w14:paraId="5606AF03" w14:textId="77777777" w:rsidR="0023456C" w:rsidRDefault="0023456C" w:rsidP="0023456C">
            <w:pPr>
              <w:spacing w:after="0" w:line="240" w:lineRule="auto"/>
              <w:jc w:val="center"/>
              <w:rPr>
                <w:rFonts w:ascii="Arial" w:eastAsia="Times New Roman" w:hAnsi="Arial" w:cs="Arial"/>
                <w:sz w:val="20"/>
                <w:szCs w:val="20"/>
                <w:lang w:eastAsia="es-ES"/>
              </w:rPr>
            </w:pPr>
          </w:p>
          <w:p w14:paraId="5974F5CF" w14:textId="77777777" w:rsidR="0023456C" w:rsidRPr="008D6931" w:rsidRDefault="0023456C" w:rsidP="0023456C">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7706D95E" w14:textId="77777777" w:rsidR="0023456C" w:rsidRDefault="0023456C" w:rsidP="0023456C">
            <w:pPr>
              <w:spacing w:after="0" w:line="240" w:lineRule="auto"/>
              <w:jc w:val="center"/>
              <w:rPr>
                <w:rFonts w:ascii="Arial" w:eastAsia="Times New Roman" w:hAnsi="Arial" w:cs="Arial"/>
                <w:sz w:val="20"/>
                <w:szCs w:val="20"/>
                <w:lang w:eastAsia="es-ES"/>
              </w:rPr>
            </w:pPr>
          </w:p>
          <w:p w14:paraId="5CCDDCD0" w14:textId="77777777" w:rsidR="0023456C" w:rsidRDefault="0023456C" w:rsidP="0023456C">
            <w:pPr>
              <w:spacing w:after="0" w:line="240" w:lineRule="auto"/>
              <w:jc w:val="center"/>
              <w:rPr>
                <w:rFonts w:ascii="Arial" w:eastAsia="Times New Roman" w:hAnsi="Arial" w:cs="Arial"/>
                <w:sz w:val="20"/>
                <w:szCs w:val="20"/>
                <w:lang w:eastAsia="es-ES"/>
              </w:rPr>
            </w:pPr>
          </w:p>
          <w:p w14:paraId="609D0688" w14:textId="77777777" w:rsidR="0023456C" w:rsidRPr="008D6931" w:rsidRDefault="0023456C" w:rsidP="0023456C">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27B0C6EA" w14:textId="43AF01A2" w:rsidR="00062763" w:rsidRPr="008D6931" w:rsidRDefault="0023456C" w:rsidP="008D2FCA">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Oficina de la Vocalía del Secretario en el </w:t>
            </w:r>
            <w:r w:rsidRPr="00BC56D9">
              <w:rPr>
                <w:rFonts w:ascii="Arial" w:eastAsia="Times New Roman" w:hAnsi="Arial" w:cs="Arial"/>
                <w:sz w:val="20"/>
                <w:szCs w:val="20"/>
                <w:lang w:eastAsia="es-ES"/>
              </w:rPr>
              <w:t>Archivero 1 Gaveta 1.</w:t>
            </w:r>
          </w:p>
        </w:tc>
      </w:tr>
      <w:tr w:rsidR="00186619" w:rsidRPr="008D6931" w14:paraId="0F094147" w14:textId="77777777" w:rsidTr="00062763">
        <w:trPr>
          <w:trHeight w:val="227"/>
        </w:trPr>
        <w:tc>
          <w:tcPr>
            <w:tcW w:w="14029" w:type="dxa"/>
            <w:gridSpan w:val="5"/>
            <w:tcBorders>
              <w:top w:val="single" w:sz="4" w:space="0" w:color="auto"/>
              <w:left w:val="single" w:sz="4" w:space="0" w:color="auto"/>
              <w:bottom w:val="single" w:sz="4" w:space="0" w:color="auto"/>
              <w:right w:val="single" w:sz="4" w:space="0" w:color="auto"/>
            </w:tcBorders>
          </w:tcPr>
          <w:p w14:paraId="7B2329D8" w14:textId="77777777" w:rsidR="00186619" w:rsidRPr="008D6931" w:rsidRDefault="00B427F2" w:rsidP="008D6931">
            <w:pPr>
              <w:spacing w:after="0" w:line="240" w:lineRule="auto"/>
              <w:jc w:val="both"/>
              <w:rPr>
                <w:rFonts w:ascii="Arial" w:eastAsia="Times New Roman" w:hAnsi="Arial" w:cs="Arial"/>
                <w:sz w:val="20"/>
                <w:szCs w:val="20"/>
                <w:lang w:eastAsia="es-ES"/>
              </w:rPr>
            </w:pPr>
            <w:r w:rsidRPr="00610881">
              <w:rPr>
                <w:rFonts w:ascii="Arial" w:eastAsia="Times New Roman" w:hAnsi="Arial" w:cs="Arial"/>
                <w:b/>
                <w:sz w:val="20"/>
                <w:szCs w:val="20"/>
                <w:lang w:eastAsia="es-ES"/>
              </w:rPr>
              <w:t xml:space="preserve">Sección </w:t>
            </w:r>
            <w:r>
              <w:rPr>
                <w:rFonts w:ascii="Arial" w:eastAsia="Times New Roman" w:hAnsi="Arial" w:cs="Arial"/>
                <w:sz w:val="20"/>
                <w:szCs w:val="20"/>
                <w:lang w:eastAsia="es-ES"/>
              </w:rPr>
              <w:t>17 Servicio Profesional Electoral</w:t>
            </w:r>
          </w:p>
        </w:tc>
      </w:tr>
      <w:tr w:rsidR="00BA0D90" w:rsidRPr="008D6931" w14:paraId="6951B4D4" w14:textId="77777777" w:rsidTr="00305F97">
        <w:trPr>
          <w:trHeight w:val="109"/>
        </w:trPr>
        <w:tc>
          <w:tcPr>
            <w:tcW w:w="2802" w:type="dxa"/>
            <w:tcBorders>
              <w:top w:val="single" w:sz="4" w:space="0" w:color="auto"/>
              <w:left w:val="single" w:sz="4" w:space="0" w:color="auto"/>
              <w:bottom w:val="single" w:sz="4" w:space="0" w:color="auto"/>
              <w:right w:val="single" w:sz="4" w:space="0" w:color="auto"/>
            </w:tcBorders>
          </w:tcPr>
          <w:p w14:paraId="7119F35E" w14:textId="77777777" w:rsidR="00BA0D90" w:rsidRDefault="00BA0D90" w:rsidP="00BA0D90">
            <w:pPr>
              <w:jc w:val="both"/>
              <w:rPr>
                <w:rFonts w:ascii="Arial" w:hAnsi="Arial" w:cs="Arial"/>
                <w:sz w:val="20"/>
                <w:szCs w:val="20"/>
              </w:rPr>
            </w:pPr>
          </w:p>
          <w:p w14:paraId="0B9A4E4B" w14:textId="77777777" w:rsidR="00BA0D90" w:rsidRDefault="00BA0D90" w:rsidP="00BA0D90">
            <w:pPr>
              <w:jc w:val="both"/>
              <w:rPr>
                <w:rFonts w:ascii="Arial" w:hAnsi="Arial" w:cs="Arial"/>
                <w:sz w:val="20"/>
                <w:szCs w:val="20"/>
              </w:rPr>
            </w:pPr>
            <w:r>
              <w:rPr>
                <w:rFonts w:ascii="Arial" w:hAnsi="Arial" w:cs="Arial"/>
                <w:sz w:val="20"/>
                <w:szCs w:val="20"/>
              </w:rPr>
              <w:t>17.9 Evaluación del desempeño de Personal del Servicio</w:t>
            </w:r>
          </w:p>
          <w:p w14:paraId="39BA5183" w14:textId="77777777" w:rsidR="00BA0D90" w:rsidRDefault="00BA0D90" w:rsidP="00BA0D90">
            <w:pPr>
              <w:jc w:val="both"/>
              <w:rPr>
                <w:rFonts w:ascii="Arial" w:hAnsi="Arial" w:cs="Arial"/>
                <w:sz w:val="20"/>
                <w:szCs w:val="20"/>
              </w:rPr>
            </w:pPr>
          </w:p>
          <w:p w14:paraId="3BD5E642" w14:textId="77777777" w:rsidR="00BA0D90" w:rsidRPr="008D6931" w:rsidRDefault="00BA0D90" w:rsidP="00BA0D90">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14:paraId="17EF3963" w14:textId="77777777" w:rsidR="00305F97" w:rsidRDefault="00BA0D90" w:rsidP="00315313">
            <w:pPr>
              <w:pStyle w:val="Prrafodelista"/>
              <w:ind w:left="0"/>
              <w:jc w:val="both"/>
              <w:rPr>
                <w:rFonts w:ascii="Arial" w:hAnsi="Arial" w:cs="Arial"/>
                <w:sz w:val="20"/>
                <w:szCs w:val="20"/>
              </w:rPr>
            </w:pPr>
            <w:r>
              <w:rPr>
                <w:rFonts w:ascii="Arial" w:hAnsi="Arial" w:cs="Arial"/>
                <w:sz w:val="20"/>
                <w:szCs w:val="20"/>
              </w:rPr>
              <w:lastRenderedPageBreak/>
              <w:t>(1).</w:t>
            </w:r>
            <w:r w:rsidRPr="00412DE8">
              <w:rPr>
                <w:rFonts w:ascii="Arial" w:hAnsi="Arial" w:cs="Arial"/>
                <w:sz w:val="20"/>
                <w:szCs w:val="20"/>
              </w:rPr>
              <w:t xml:space="preserve"> Original de Cédula de Evaluación Anual del Desempeño 2014</w:t>
            </w:r>
            <w:r>
              <w:rPr>
                <w:rFonts w:ascii="Arial" w:hAnsi="Arial" w:cs="Arial"/>
                <w:sz w:val="20"/>
                <w:szCs w:val="20"/>
              </w:rPr>
              <w:t xml:space="preserve">. (2)-1.-Oficio original de entrega del listado de la Circular Núm. </w:t>
            </w:r>
            <w:r w:rsidR="002504ED">
              <w:rPr>
                <w:rFonts w:ascii="Arial" w:hAnsi="Arial" w:cs="Arial"/>
                <w:sz w:val="20"/>
                <w:szCs w:val="20"/>
              </w:rPr>
              <w:t xml:space="preserve">INE/DESPEN/021/2015. </w:t>
            </w:r>
            <w:r>
              <w:rPr>
                <w:rFonts w:ascii="Arial" w:hAnsi="Arial" w:cs="Arial"/>
                <w:sz w:val="20"/>
                <w:szCs w:val="20"/>
              </w:rPr>
              <w:t xml:space="preserve">2.-Oficio original de entrega del acuse de recibo del oficio Circular Núm. INE/DESPEN/001/2015.   3.-Oficio </w:t>
            </w:r>
            <w:r>
              <w:rPr>
                <w:rFonts w:ascii="Arial" w:hAnsi="Arial" w:cs="Arial"/>
                <w:sz w:val="20"/>
                <w:szCs w:val="20"/>
              </w:rPr>
              <w:lastRenderedPageBreak/>
              <w:t>original de entrega de los acuses de las circulares Núm. INE/DESPEN/002/2015.</w:t>
            </w:r>
            <w:r w:rsidR="00276CA6">
              <w:rPr>
                <w:rFonts w:ascii="Arial" w:hAnsi="Arial" w:cs="Arial"/>
                <w:sz w:val="20"/>
                <w:szCs w:val="20"/>
              </w:rPr>
              <w:t xml:space="preserve"> </w:t>
            </w:r>
            <w:r w:rsidR="00315313">
              <w:rPr>
                <w:rFonts w:ascii="Arial" w:hAnsi="Arial" w:cs="Arial"/>
                <w:sz w:val="20"/>
                <w:szCs w:val="20"/>
              </w:rPr>
              <w:t>y INE/DESPEN/004/2015</w:t>
            </w:r>
            <w:r>
              <w:rPr>
                <w:rFonts w:ascii="Arial" w:hAnsi="Arial" w:cs="Arial"/>
                <w:sz w:val="20"/>
                <w:szCs w:val="20"/>
              </w:rPr>
              <w:t xml:space="preserve"> </w:t>
            </w:r>
          </w:p>
          <w:p w14:paraId="4F794269" w14:textId="77777777" w:rsidR="00305F97" w:rsidRDefault="00BA0D90" w:rsidP="00315313">
            <w:pPr>
              <w:pStyle w:val="Prrafodelista"/>
              <w:ind w:left="0"/>
              <w:jc w:val="both"/>
              <w:rPr>
                <w:rFonts w:ascii="Arial" w:hAnsi="Arial" w:cs="Arial"/>
                <w:sz w:val="20"/>
                <w:szCs w:val="20"/>
              </w:rPr>
            </w:pPr>
            <w:r>
              <w:rPr>
                <w:rFonts w:ascii="Arial" w:hAnsi="Arial" w:cs="Arial"/>
                <w:sz w:val="20"/>
                <w:szCs w:val="20"/>
              </w:rPr>
              <w:t>4.-Oficio original de entrega del acuse Circu</w:t>
            </w:r>
            <w:r w:rsidR="00315313">
              <w:rPr>
                <w:rFonts w:ascii="Arial" w:hAnsi="Arial" w:cs="Arial"/>
                <w:sz w:val="20"/>
                <w:szCs w:val="20"/>
              </w:rPr>
              <w:t>lar núm. IN</w:t>
            </w:r>
            <w:r w:rsidR="00305F97">
              <w:rPr>
                <w:rFonts w:ascii="Arial" w:hAnsi="Arial" w:cs="Arial"/>
                <w:sz w:val="20"/>
                <w:szCs w:val="20"/>
              </w:rPr>
              <w:t>E/DESPEN/005/2015.</w:t>
            </w:r>
          </w:p>
          <w:p w14:paraId="79F59FDD" w14:textId="77777777" w:rsidR="00305F97" w:rsidRDefault="00BA0D90" w:rsidP="00315313">
            <w:pPr>
              <w:pStyle w:val="Prrafodelista"/>
              <w:ind w:left="0"/>
              <w:jc w:val="both"/>
              <w:rPr>
                <w:rFonts w:ascii="Arial" w:hAnsi="Arial" w:cs="Arial"/>
                <w:sz w:val="20"/>
                <w:szCs w:val="20"/>
              </w:rPr>
            </w:pPr>
            <w:r>
              <w:rPr>
                <w:rFonts w:ascii="Arial" w:hAnsi="Arial" w:cs="Arial"/>
                <w:sz w:val="20"/>
                <w:szCs w:val="20"/>
              </w:rPr>
              <w:t>5.-Oficio entrega de la circular INE-JLE/VS/026/2015 y el Oficio INE/DESPEN/0172/2015.(3)</w:t>
            </w:r>
            <w:r w:rsidR="00315313">
              <w:rPr>
                <w:rFonts w:ascii="Arial" w:hAnsi="Arial" w:cs="Arial"/>
                <w:sz w:val="20"/>
                <w:szCs w:val="20"/>
              </w:rPr>
              <w:t xml:space="preserve"> </w:t>
            </w:r>
            <w:r>
              <w:rPr>
                <w:rFonts w:ascii="Arial" w:hAnsi="Arial" w:cs="Arial"/>
                <w:sz w:val="20"/>
                <w:szCs w:val="20"/>
              </w:rPr>
              <w:t xml:space="preserve">Acuse originales de cumplimiento de meta Individual 1 Consiste en Reportar a la Junta Local y a Oficinas Centrales sobre la celebración del 100% de las sesiones extraordinarias no calendarizadas del Consejo Distrital, con la finalidad de proporcionar información oportuna a los órganos centrales, del 1 de enero al 31 de julio de 2015. </w:t>
            </w:r>
          </w:p>
          <w:p w14:paraId="5F02ECCD" w14:textId="77777777" w:rsidR="00305F97" w:rsidRDefault="00BA0D90" w:rsidP="00315313">
            <w:pPr>
              <w:pStyle w:val="Prrafodelista"/>
              <w:ind w:left="0"/>
              <w:jc w:val="both"/>
              <w:rPr>
                <w:rFonts w:ascii="Arial" w:hAnsi="Arial" w:cs="Arial"/>
                <w:sz w:val="20"/>
                <w:szCs w:val="20"/>
              </w:rPr>
            </w:pPr>
            <w:r>
              <w:rPr>
                <w:rFonts w:ascii="Arial" w:hAnsi="Arial" w:cs="Arial"/>
                <w:sz w:val="20"/>
                <w:szCs w:val="20"/>
              </w:rPr>
              <w:t xml:space="preserve">(4) Acuses originales de cumplimiento de Meta Individual 2 de sistema de sesiones Consiste en realizar la correcta captura de información, así como la elaboración e incorporación de documentos generados del 100% de las sesiones del Consejo Distrital, en el Sistema de Conejo. </w:t>
            </w:r>
          </w:p>
          <w:p w14:paraId="0E4356B5" w14:textId="77777777" w:rsidR="00305F97" w:rsidRDefault="00BA0D90" w:rsidP="00315313">
            <w:pPr>
              <w:pStyle w:val="Prrafodelista"/>
              <w:ind w:left="0"/>
              <w:jc w:val="both"/>
              <w:rPr>
                <w:rFonts w:ascii="Arial" w:hAnsi="Arial" w:cs="Arial"/>
                <w:sz w:val="20"/>
                <w:szCs w:val="20"/>
              </w:rPr>
            </w:pPr>
            <w:r>
              <w:rPr>
                <w:rFonts w:ascii="Arial" w:hAnsi="Arial" w:cs="Arial"/>
                <w:sz w:val="20"/>
                <w:szCs w:val="20"/>
              </w:rPr>
              <w:t xml:space="preserve">(5) Acuses originales de cumplimiento de Meta Individual 3 asistencia de Representantes de los Partidos Políticos en el 02 Conejo Distrital en el Estado de México. </w:t>
            </w:r>
          </w:p>
          <w:p w14:paraId="48621640" w14:textId="77777777" w:rsidR="00305F97" w:rsidRDefault="00BA0D90" w:rsidP="00315313">
            <w:pPr>
              <w:pStyle w:val="Prrafodelista"/>
              <w:ind w:left="0"/>
              <w:jc w:val="both"/>
              <w:rPr>
                <w:rFonts w:ascii="Arial" w:hAnsi="Arial" w:cs="Arial"/>
                <w:sz w:val="20"/>
                <w:szCs w:val="20"/>
              </w:rPr>
            </w:pPr>
            <w:r>
              <w:rPr>
                <w:rFonts w:ascii="Arial" w:hAnsi="Arial" w:cs="Arial"/>
                <w:sz w:val="20"/>
                <w:szCs w:val="20"/>
              </w:rPr>
              <w:t>(6) Acuses originales de cumplimiento de Meta Individual 4 originales de informes sobre la presentación, trámite y/o sustanciación, de los medios de impugnación interpuestos en el distrito.</w:t>
            </w:r>
          </w:p>
          <w:p w14:paraId="6FFF59DF" w14:textId="35FB812F" w:rsidR="00BA0D90" w:rsidRPr="008D6931" w:rsidRDefault="00BA0D90" w:rsidP="008D2FCA">
            <w:pPr>
              <w:pStyle w:val="Prrafodelista"/>
              <w:ind w:left="0"/>
              <w:jc w:val="both"/>
              <w:rPr>
                <w:rFonts w:ascii="Arial" w:eastAsia="Times New Roman" w:hAnsi="Arial" w:cs="Arial"/>
                <w:sz w:val="20"/>
                <w:szCs w:val="20"/>
                <w:lang w:eastAsia="es-ES"/>
              </w:rPr>
            </w:pPr>
            <w:r>
              <w:rPr>
                <w:rFonts w:ascii="Arial" w:hAnsi="Arial" w:cs="Arial"/>
                <w:sz w:val="20"/>
                <w:szCs w:val="20"/>
              </w:rPr>
              <w:lastRenderedPageBreak/>
              <w:t xml:space="preserve">(7) Originales de oficios de cumplimiento de Meta 5  consiste en "Enviar a la Junta Local los listados de Nómina debidamente comprobados" </w:t>
            </w:r>
          </w:p>
        </w:tc>
        <w:tc>
          <w:tcPr>
            <w:tcW w:w="2410" w:type="dxa"/>
            <w:tcBorders>
              <w:top w:val="single" w:sz="4" w:space="0" w:color="auto"/>
              <w:left w:val="single" w:sz="4" w:space="0" w:color="auto"/>
              <w:bottom w:val="single" w:sz="4" w:space="0" w:color="auto"/>
              <w:right w:val="single" w:sz="4" w:space="0" w:color="auto"/>
            </w:tcBorders>
          </w:tcPr>
          <w:p w14:paraId="3227A757" w14:textId="77777777" w:rsidR="00BA0D90" w:rsidRDefault="00BA0D90" w:rsidP="00BA0D90">
            <w:pPr>
              <w:spacing w:after="0" w:line="240" w:lineRule="auto"/>
              <w:jc w:val="both"/>
              <w:rPr>
                <w:rFonts w:ascii="Arial" w:eastAsia="Times New Roman" w:hAnsi="Arial" w:cs="Arial"/>
                <w:sz w:val="20"/>
                <w:szCs w:val="20"/>
                <w:lang w:eastAsia="es-ES"/>
              </w:rPr>
            </w:pPr>
          </w:p>
          <w:p w14:paraId="364B7AAA" w14:textId="77777777" w:rsidR="00BA0D90" w:rsidRDefault="00BA0D90" w:rsidP="00BA0D90">
            <w:pPr>
              <w:spacing w:after="0" w:line="240" w:lineRule="auto"/>
              <w:jc w:val="center"/>
              <w:rPr>
                <w:rFonts w:ascii="Arial" w:eastAsia="Times New Roman" w:hAnsi="Arial" w:cs="Arial"/>
                <w:sz w:val="20"/>
                <w:szCs w:val="20"/>
                <w:lang w:eastAsia="es-ES"/>
              </w:rPr>
            </w:pPr>
          </w:p>
          <w:p w14:paraId="08AD9F3B" w14:textId="77777777" w:rsidR="00BA0D90" w:rsidRDefault="00BA0D90" w:rsidP="00BA0D90">
            <w:pPr>
              <w:spacing w:after="0" w:line="240" w:lineRule="auto"/>
              <w:jc w:val="center"/>
              <w:rPr>
                <w:rFonts w:ascii="Arial" w:eastAsia="Times New Roman" w:hAnsi="Arial" w:cs="Arial"/>
                <w:sz w:val="20"/>
                <w:szCs w:val="20"/>
                <w:lang w:eastAsia="es-ES"/>
              </w:rPr>
            </w:pPr>
          </w:p>
          <w:p w14:paraId="07C25B40" w14:textId="77777777" w:rsidR="00BA0D90" w:rsidRDefault="00BA0D90" w:rsidP="00BA0D90">
            <w:pPr>
              <w:spacing w:after="0" w:line="240" w:lineRule="auto"/>
              <w:jc w:val="center"/>
              <w:rPr>
                <w:rFonts w:ascii="Arial" w:eastAsia="Times New Roman" w:hAnsi="Arial" w:cs="Arial"/>
                <w:sz w:val="20"/>
                <w:szCs w:val="20"/>
                <w:lang w:eastAsia="es-ES"/>
              </w:rPr>
            </w:pPr>
          </w:p>
          <w:p w14:paraId="46335E4C" w14:textId="77777777" w:rsidR="00BA0D90" w:rsidRPr="008D6931" w:rsidRDefault="00BA0D90" w:rsidP="00BA0D90">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3BB55E5B" w14:textId="77777777" w:rsidR="00BA0D90" w:rsidRDefault="00BA0D90" w:rsidP="00BA0D90">
            <w:pPr>
              <w:spacing w:after="0" w:line="240" w:lineRule="auto"/>
              <w:jc w:val="center"/>
              <w:rPr>
                <w:rFonts w:ascii="Arial" w:eastAsia="Times New Roman" w:hAnsi="Arial" w:cs="Arial"/>
                <w:sz w:val="20"/>
                <w:szCs w:val="20"/>
                <w:lang w:eastAsia="es-ES"/>
              </w:rPr>
            </w:pPr>
          </w:p>
          <w:p w14:paraId="37F18D3F" w14:textId="77777777" w:rsidR="00BA0D90" w:rsidRDefault="00BA0D90" w:rsidP="00BA0D90">
            <w:pPr>
              <w:spacing w:after="0" w:line="240" w:lineRule="auto"/>
              <w:jc w:val="center"/>
              <w:rPr>
                <w:rFonts w:ascii="Arial" w:eastAsia="Times New Roman" w:hAnsi="Arial" w:cs="Arial"/>
                <w:sz w:val="20"/>
                <w:szCs w:val="20"/>
                <w:lang w:eastAsia="es-ES"/>
              </w:rPr>
            </w:pPr>
          </w:p>
          <w:p w14:paraId="48C4689A" w14:textId="77777777" w:rsidR="00BA0D90" w:rsidRDefault="00BA0D90" w:rsidP="00BA0D90">
            <w:pPr>
              <w:spacing w:after="0" w:line="240" w:lineRule="auto"/>
              <w:jc w:val="center"/>
              <w:rPr>
                <w:rFonts w:ascii="Arial" w:eastAsia="Times New Roman" w:hAnsi="Arial" w:cs="Arial"/>
                <w:sz w:val="20"/>
                <w:szCs w:val="20"/>
                <w:lang w:eastAsia="es-ES"/>
              </w:rPr>
            </w:pPr>
          </w:p>
          <w:p w14:paraId="31EDB70F" w14:textId="77777777" w:rsidR="00BA0D90" w:rsidRPr="008D6931" w:rsidRDefault="005344B2" w:rsidP="00BA0D90">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7</w:t>
            </w:r>
            <w:r w:rsidR="00BA0D90">
              <w:rPr>
                <w:rFonts w:ascii="Arial" w:eastAsia="Times New Roman" w:hAnsi="Arial" w:cs="Arial"/>
                <w:sz w:val="20"/>
                <w:szCs w:val="20"/>
                <w:lang w:eastAsia="es-ES"/>
              </w:rPr>
              <w:t xml:space="preserve"> Expedientes</w:t>
            </w:r>
          </w:p>
        </w:tc>
        <w:tc>
          <w:tcPr>
            <w:tcW w:w="2297" w:type="dxa"/>
            <w:tcBorders>
              <w:top w:val="single" w:sz="4" w:space="0" w:color="auto"/>
              <w:left w:val="single" w:sz="4" w:space="0" w:color="auto"/>
              <w:bottom w:val="single" w:sz="4" w:space="0" w:color="auto"/>
              <w:right w:val="single" w:sz="4" w:space="0" w:color="auto"/>
            </w:tcBorders>
          </w:tcPr>
          <w:p w14:paraId="07948F7F" w14:textId="77777777" w:rsidR="00BA0D90" w:rsidRPr="00305F97" w:rsidRDefault="00BA0D90" w:rsidP="00305F97">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la Oficina de la Vocalía del Secretario</w:t>
            </w:r>
            <w:r w:rsidR="00512E3C">
              <w:rPr>
                <w:rFonts w:ascii="Arial" w:eastAsia="Times New Roman" w:hAnsi="Arial" w:cs="Arial"/>
                <w:sz w:val="20"/>
                <w:szCs w:val="20"/>
                <w:lang w:eastAsia="es-ES"/>
              </w:rPr>
              <w:t xml:space="preserve"> en el </w:t>
            </w:r>
            <w:r w:rsidR="00512E3C" w:rsidRPr="00BC56D9">
              <w:rPr>
                <w:rFonts w:ascii="Arial" w:eastAsia="Times New Roman" w:hAnsi="Arial" w:cs="Arial"/>
                <w:sz w:val="20"/>
                <w:szCs w:val="20"/>
                <w:lang w:eastAsia="es-ES"/>
              </w:rPr>
              <w:t>Archivero 1 Gaveta 1.</w:t>
            </w:r>
            <w:r>
              <w:rPr>
                <w:rFonts w:ascii="Arial" w:eastAsia="Times New Roman" w:hAnsi="Arial" w:cs="Arial"/>
                <w:sz w:val="20"/>
                <w:szCs w:val="20"/>
                <w:lang w:eastAsia="es-ES"/>
              </w:rPr>
              <w:t xml:space="preserve"> </w:t>
            </w:r>
          </w:p>
        </w:tc>
      </w:tr>
      <w:tr w:rsidR="00A147E9" w:rsidRPr="008D6931" w14:paraId="5C0B53B6" w14:textId="77777777" w:rsidTr="008D2FCA">
        <w:trPr>
          <w:trHeight w:val="1210"/>
        </w:trPr>
        <w:tc>
          <w:tcPr>
            <w:tcW w:w="2802" w:type="dxa"/>
            <w:tcBorders>
              <w:top w:val="single" w:sz="4" w:space="0" w:color="auto"/>
              <w:left w:val="single" w:sz="4" w:space="0" w:color="auto"/>
              <w:bottom w:val="single" w:sz="4" w:space="0" w:color="auto"/>
              <w:right w:val="single" w:sz="4" w:space="0" w:color="auto"/>
            </w:tcBorders>
          </w:tcPr>
          <w:p w14:paraId="7E9323F8" w14:textId="77777777" w:rsidR="00A147E9" w:rsidRDefault="00A147E9" w:rsidP="00A147E9">
            <w:pPr>
              <w:jc w:val="both"/>
              <w:rPr>
                <w:rFonts w:ascii="Arial" w:hAnsi="Arial" w:cs="Arial"/>
                <w:sz w:val="20"/>
                <w:szCs w:val="20"/>
              </w:rPr>
            </w:pPr>
          </w:p>
          <w:p w14:paraId="798ADB92" w14:textId="5B03A5C6" w:rsidR="00A147E9" w:rsidRPr="008D6931" w:rsidRDefault="00A147E9" w:rsidP="008D2FCA">
            <w:pPr>
              <w:jc w:val="both"/>
              <w:rPr>
                <w:rFonts w:ascii="Arial" w:eastAsia="Times New Roman" w:hAnsi="Arial" w:cs="Arial"/>
                <w:sz w:val="20"/>
                <w:szCs w:val="20"/>
                <w:lang w:eastAsia="es-ES"/>
              </w:rPr>
            </w:pPr>
            <w:r>
              <w:rPr>
                <w:rFonts w:ascii="Arial" w:hAnsi="Arial" w:cs="Arial"/>
                <w:sz w:val="20"/>
                <w:szCs w:val="20"/>
              </w:rPr>
              <w:t>17.14 Incentivos y promociones al personal del Servicio Profesional Electoral</w:t>
            </w:r>
          </w:p>
        </w:tc>
        <w:tc>
          <w:tcPr>
            <w:tcW w:w="4394" w:type="dxa"/>
            <w:tcBorders>
              <w:top w:val="single" w:sz="4" w:space="0" w:color="auto"/>
              <w:left w:val="single" w:sz="4" w:space="0" w:color="auto"/>
              <w:bottom w:val="single" w:sz="4" w:space="0" w:color="auto"/>
              <w:right w:val="single" w:sz="4" w:space="0" w:color="auto"/>
            </w:tcBorders>
          </w:tcPr>
          <w:p w14:paraId="5F167975" w14:textId="77777777" w:rsidR="00A147E9" w:rsidRDefault="00A147E9" w:rsidP="00A147E9">
            <w:pPr>
              <w:jc w:val="both"/>
              <w:rPr>
                <w:rFonts w:ascii="Arial" w:hAnsi="Arial" w:cs="Arial"/>
                <w:sz w:val="20"/>
                <w:szCs w:val="20"/>
              </w:rPr>
            </w:pPr>
          </w:p>
          <w:p w14:paraId="7F6D13D8" w14:textId="31E74280" w:rsidR="00A147E9" w:rsidRPr="008D6931" w:rsidRDefault="00A147E9" w:rsidP="008D2FCA">
            <w:pPr>
              <w:jc w:val="both"/>
              <w:rPr>
                <w:rFonts w:ascii="Arial" w:eastAsia="Times New Roman" w:hAnsi="Arial" w:cs="Arial"/>
                <w:sz w:val="20"/>
                <w:szCs w:val="20"/>
                <w:lang w:eastAsia="es-ES"/>
              </w:rPr>
            </w:pPr>
            <w:r>
              <w:rPr>
                <w:rFonts w:ascii="Arial" w:hAnsi="Arial" w:cs="Arial"/>
                <w:sz w:val="20"/>
                <w:szCs w:val="20"/>
              </w:rPr>
              <w:t>Acuse de Oficio de la entrega del listado del oficio INE/DESPEN/1374/2015</w:t>
            </w:r>
          </w:p>
        </w:tc>
        <w:tc>
          <w:tcPr>
            <w:tcW w:w="2410" w:type="dxa"/>
            <w:tcBorders>
              <w:top w:val="single" w:sz="4" w:space="0" w:color="auto"/>
              <w:left w:val="single" w:sz="4" w:space="0" w:color="auto"/>
              <w:bottom w:val="single" w:sz="4" w:space="0" w:color="auto"/>
              <w:right w:val="single" w:sz="4" w:space="0" w:color="auto"/>
            </w:tcBorders>
          </w:tcPr>
          <w:p w14:paraId="169F39AF" w14:textId="77777777" w:rsidR="00A147E9" w:rsidRDefault="00A147E9" w:rsidP="00A147E9">
            <w:pPr>
              <w:spacing w:after="0" w:line="240" w:lineRule="auto"/>
              <w:jc w:val="both"/>
              <w:rPr>
                <w:rFonts w:ascii="Arial" w:eastAsia="Times New Roman" w:hAnsi="Arial" w:cs="Arial"/>
                <w:sz w:val="20"/>
                <w:szCs w:val="20"/>
                <w:lang w:eastAsia="es-ES"/>
              </w:rPr>
            </w:pPr>
          </w:p>
          <w:p w14:paraId="7574BDEC" w14:textId="77777777" w:rsidR="00A147E9" w:rsidRDefault="00A147E9" w:rsidP="00A147E9">
            <w:pPr>
              <w:spacing w:after="0" w:line="240" w:lineRule="auto"/>
              <w:jc w:val="center"/>
              <w:rPr>
                <w:rFonts w:ascii="Arial" w:eastAsia="Times New Roman" w:hAnsi="Arial" w:cs="Arial"/>
                <w:sz w:val="20"/>
                <w:szCs w:val="20"/>
                <w:lang w:eastAsia="es-ES"/>
              </w:rPr>
            </w:pPr>
          </w:p>
          <w:p w14:paraId="1AA6EE4A" w14:textId="77777777" w:rsidR="00A147E9" w:rsidRPr="008D6931" w:rsidRDefault="00A147E9" w:rsidP="00A147E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14:paraId="11104190" w14:textId="77777777" w:rsidR="00A147E9" w:rsidRDefault="00A147E9" w:rsidP="00A147E9">
            <w:pPr>
              <w:spacing w:after="0" w:line="240" w:lineRule="auto"/>
              <w:jc w:val="center"/>
              <w:rPr>
                <w:rFonts w:ascii="Arial" w:eastAsia="Times New Roman" w:hAnsi="Arial" w:cs="Arial"/>
                <w:sz w:val="20"/>
                <w:szCs w:val="20"/>
                <w:lang w:eastAsia="es-ES"/>
              </w:rPr>
            </w:pPr>
          </w:p>
          <w:p w14:paraId="37AFD906" w14:textId="77777777" w:rsidR="00A147E9" w:rsidRDefault="00A147E9" w:rsidP="00A147E9">
            <w:pPr>
              <w:spacing w:after="0" w:line="240" w:lineRule="auto"/>
              <w:jc w:val="center"/>
              <w:rPr>
                <w:rFonts w:ascii="Arial" w:eastAsia="Times New Roman" w:hAnsi="Arial" w:cs="Arial"/>
                <w:sz w:val="20"/>
                <w:szCs w:val="20"/>
                <w:lang w:eastAsia="es-ES"/>
              </w:rPr>
            </w:pPr>
          </w:p>
          <w:p w14:paraId="70259F5B" w14:textId="77777777" w:rsidR="00A147E9" w:rsidRPr="008D6931" w:rsidRDefault="00A147E9" w:rsidP="00A147E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297" w:type="dxa"/>
            <w:tcBorders>
              <w:top w:val="single" w:sz="4" w:space="0" w:color="auto"/>
              <w:left w:val="single" w:sz="4" w:space="0" w:color="auto"/>
              <w:bottom w:val="single" w:sz="4" w:space="0" w:color="auto"/>
              <w:right w:val="single" w:sz="4" w:space="0" w:color="auto"/>
            </w:tcBorders>
          </w:tcPr>
          <w:p w14:paraId="6E5F60A4" w14:textId="77777777" w:rsidR="00A147E9" w:rsidRPr="008D6931" w:rsidRDefault="00A147E9" w:rsidP="00A147E9">
            <w:pPr>
              <w:spacing w:after="0" w:line="240" w:lineRule="auto"/>
              <w:ind w:left="-79"/>
              <w:jc w:val="both"/>
              <w:rPr>
                <w:rFonts w:ascii="Arial" w:eastAsia="Times New Roman" w:hAnsi="Arial" w:cs="Arial"/>
                <w:sz w:val="20"/>
                <w:szCs w:val="20"/>
                <w:lang w:eastAsia="es-ES"/>
              </w:rPr>
            </w:pPr>
            <w:r>
              <w:rPr>
                <w:rFonts w:ascii="Arial" w:eastAsia="Times New Roman" w:hAnsi="Arial" w:cs="Arial"/>
                <w:sz w:val="20"/>
                <w:szCs w:val="20"/>
                <w:lang w:eastAsia="es-ES"/>
              </w:rPr>
              <w:t>En las Oficinas de</w:t>
            </w:r>
            <w:r w:rsidRPr="00BC56D9">
              <w:rPr>
                <w:rFonts w:ascii="Arial" w:eastAsia="Times New Roman" w:hAnsi="Arial" w:cs="Arial"/>
                <w:sz w:val="20"/>
                <w:szCs w:val="20"/>
                <w:lang w:eastAsia="es-ES"/>
              </w:rPr>
              <w:t xml:space="preserve"> la 02 Ju</w:t>
            </w:r>
            <w:r>
              <w:rPr>
                <w:rFonts w:ascii="Arial" w:eastAsia="Times New Roman" w:hAnsi="Arial" w:cs="Arial"/>
                <w:sz w:val="20"/>
                <w:szCs w:val="20"/>
                <w:lang w:eastAsia="es-ES"/>
              </w:rPr>
              <w:t xml:space="preserve">nta Distrital Ejecutiva, en el Primer Piso </w:t>
            </w:r>
            <w:r w:rsidRPr="00BC56D9">
              <w:rPr>
                <w:rFonts w:ascii="Arial" w:eastAsia="Times New Roman" w:hAnsi="Arial" w:cs="Arial"/>
                <w:sz w:val="20"/>
                <w:szCs w:val="20"/>
                <w:lang w:eastAsia="es-ES"/>
              </w:rPr>
              <w:t xml:space="preserve">Ubicado en </w:t>
            </w:r>
            <w:r>
              <w:rPr>
                <w:rFonts w:ascii="Arial" w:eastAsia="Times New Roman" w:hAnsi="Arial" w:cs="Arial"/>
                <w:sz w:val="20"/>
                <w:szCs w:val="20"/>
                <w:lang w:eastAsia="es-ES"/>
              </w:rPr>
              <w:t xml:space="preserve">la Oficina de la Vocalía del Secretario en el </w:t>
            </w:r>
            <w:r w:rsidRPr="00BC56D9">
              <w:rPr>
                <w:rFonts w:ascii="Arial" w:eastAsia="Times New Roman" w:hAnsi="Arial" w:cs="Arial"/>
                <w:sz w:val="20"/>
                <w:szCs w:val="20"/>
                <w:lang w:eastAsia="es-ES"/>
              </w:rPr>
              <w:t>Archivero 1 Gaveta 1.</w:t>
            </w:r>
          </w:p>
        </w:tc>
      </w:tr>
    </w:tbl>
    <w:p w14:paraId="399748C1" w14:textId="77777777" w:rsidR="008D6931" w:rsidRDefault="008D6931" w:rsidP="008D6931">
      <w:pPr>
        <w:spacing w:after="0" w:line="240" w:lineRule="auto"/>
        <w:rPr>
          <w:rFonts w:ascii="Arial" w:eastAsia="Times New Roman" w:hAnsi="Arial" w:cs="Arial"/>
          <w:sz w:val="24"/>
          <w:szCs w:val="24"/>
          <w:lang w:eastAsia="es-ES"/>
        </w:rPr>
      </w:pPr>
    </w:p>
    <w:p w14:paraId="7BCEF392" w14:textId="77777777" w:rsidR="00062763" w:rsidRDefault="00062763" w:rsidP="008D6931">
      <w:pPr>
        <w:spacing w:after="0" w:line="240" w:lineRule="auto"/>
        <w:rPr>
          <w:rFonts w:ascii="Arial" w:eastAsia="Times New Roman" w:hAnsi="Arial" w:cs="Arial"/>
          <w:sz w:val="24"/>
          <w:szCs w:val="24"/>
          <w:lang w:eastAsia="es-ES"/>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4849"/>
        <w:gridCol w:w="5357"/>
      </w:tblGrid>
      <w:tr w:rsidR="008D6931" w:rsidRPr="008D6931" w14:paraId="48F9D9FC" w14:textId="77777777" w:rsidTr="00292122">
        <w:tc>
          <w:tcPr>
            <w:tcW w:w="4928" w:type="dxa"/>
            <w:tcBorders>
              <w:top w:val="single" w:sz="4" w:space="0" w:color="auto"/>
              <w:left w:val="single" w:sz="4" w:space="0" w:color="auto"/>
              <w:bottom w:val="single" w:sz="4" w:space="0" w:color="auto"/>
              <w:right w:val="single" w:sz="4" w:space="0" w:color="auto"/>
            </w:tcBorders>
          </w:tcPr>
          <w:p w14:paraId="4D63119D" w14:textId="77777777" w:rsidR="008D6931" w:rsidRPr="00C91012" w:rsidRDefault="008D6931" w:rsidP="008D6931">
            <w:pPr>
              <w:spacing w:after="0" w:line="240" w:lineRule="auto"/>
              <w:jc w:val="center"/>
              <w:rPr>
                <w:rFonts w:ascii="Arial" w:eastAsia="Times New Roman" w:hAnsi="Arial" w:cs="Arial"/>
                <w:b/>
                <w:sz w:val="20"/>
                <w:szCs w:val="20"/>
                <w:lang w:eastAsia="es-ES"/>
              </w:rPr>
            </w:pPr>
            <w:r w:rsidRPr="00C91012">
              <w:rPr>
                <w:rFonts w:ascii="Arial" w:eastAsia="Times New Roman" w:hAnsi="Arial" w:cs="Arial"/>
                <w:b/>
                <w:sz w:val="20"/>
                <w:szCs w:val="20"/>
                <w:lang w:eastAsia="es-ES"/>
              </w:rPr>
              <w:t>ELABORÓ</w:t>
            </w:r>
          </w:p>
          <w:p w14:paraId="6CA78B53" w14:textId="77777777" w:rsidR="00B8628A" w:rsidRPr="00C91012" w:rsidRDefault="00B8628A" w:rsidP="008D6931">
            <w:pPr>
              <w:spacing w:after="0" w:line="240" w:lineRule="auto"/>
              <w:jc w:val="center"/>
              <w:rPr>
                <w:rFonts w:ascii="Arial" w:eastAsia="Times New Roman" w:hAnsi="Arial" w:cs="Arial"/>
                <w:b/>
                <w:sz w:val="20"/>
                <w:szCs w:val="20"/>
                <w:lang w:eastAsia="es-ES"/>
              </w:rPr>
            </w:pPr>
          </w:p>
          <w:p w14:paraId="7298E071" w14:textId="77777777" w:rsidR="00B8628A" w:rsidRPr="00C91012" w:rsidRDefault="00B8628A" w:rsidP="008D6931">
            <w:pPr>
              <w:spacing w:after="0" w:line="240" w:lineRule="auto"/>
              <w:jc w:val="center"/>
              <w:rPr>
                <w:rFonts w:ascii="Arial" w:eastAsia="Times New Roman" w:hAnsi="Arial" w:cs="Arial"/>
                <w:b/>
                <w:sz w:val="20"/>
                <w:szCs w:val="20"/>
                <w:lang w:eastAsia="es-ES"/>
              </w:rPr>
            </w:pPr>
          </w:p>
          <w:p w14:paraId="6DE74177" w14:textId="77777777" w:rsidR="007926A9" w:rsidRPr="00C91012" w:rsidRDefault="007926A9" w:rsidP="008D6931">
            <w:pPr>
              <w:spacing w:after="0" w:line="240" w:lineRule="auto"/>
              <w:jc w:val="center"/>
              <w:rPr>
                <w:rFonts w:ascii="Arial" w:eastAsia="Times New Roman" w:hAnsi="Arial" w:cs="Arial"/>
                <w:b/>
                <w:sz w:val="20"/>
                <w:szCs w:val="20"/>
                <w:lang w:eastAsia="es-ES"/>
              </w:rPr>
            </w:pPr>
          </w:p>
          <w:p w14:paraId="5BC75A28" w14:textId="6240E42D" w:rsidR="009B124A" w:rsidRPr="00C91012" w:rsidRDefault="00F44722" w:rsidP="009B124A">
            <w:pPr>
              <w:spacing w:after="0" w:line="240" w:lineRule="auto"/>
              <w:jc w:val="center"/>
              <w:rPr>
                <w:rFonts w:ascii="Arial" w:eastAsia="Times New Roman" w:hAnsi="Arial" w:cs="Arial"/>
                <w:sz w:val="20"/>
                <w:szCs w:val="20"/>
                <w:lang w:eastAsia="es-ES"/>
              </w:rPr>
            </w:pPr>
            <w:r w:rsidRPr="00C91012">
              <w:rPr>
                <w:rFonts w:ascii="Arial" w:eastAsia="Times New Roman" w:hAnsi="Arial" w:cs="Arial"/>
                <w:sz w:val="20"/>
                <w:szCs w:val="20"/>
                <w:lang w:eastAsia="es-ES"/>
              </w:rPr>
              <w:t xml:space="preserve">C. </w:t>
            </w:r>
            <w:r w:rsidR="009B124A" w:rsidRPr="00C91012">
              <w:rPr>
                <w:rFonts w:ascii="Arial" w:eastAsia="Times New Roman" w:hAnsi="Arial" w:cs="Arial"/>
                <w:sz w:val="20"/>
                <w:szCs w:val="20"/>
                <w:lang w:eastAsia="es-ES"/>
              </w:rPr>
              <w:t xml:space="preserve">Pedro Muñoz Bautista </w:t>
            </w:r>
          </w:p>
          <w:p w14:paraId="09DA87FA" w14:textId="77777777" w:rsidR="008D6931" w:rsidRPr="00C91012" w:rsidRDefault="009B124A" w:rsidP="009B124A">
            <w:pPr>
              <w:spacing w:after="0" w:line="240" w:lineRule="auto"/>
              <w:jc w:val="center"/>
              <w:rPr>
                <w:rFonts w:ascii="Arial" w:eastAsia="Times New Roman" w:hAnsi="Arial" w:cs="Arial"/>
                <w:sz w:val="20"/>
                <w:szCs w:val="20"/>
                <w:lang w:eastAsia="es-ES"/>
              </w:rPr>
            </w:pPr>
            <w:r w:rsidRPr="00C91012">
              <w:rPr>
                <w:rFonts w:ascii="Arial" w:eastAsia="Times New Roman" w:hAnsi="Arial" w:cs="Arial"/>
                <w:sz w:val="20"/>
                <w:szCs w:val="20"/>
                <w:lang w:eastAsia="es-ES"/>
              </w:rPr>
              <w:t xml:space="preserve">Auxiliar Distrital </w:t>
            </w:r>
          </w:p>
        </w:tc>
        <w:tc>
          <w:tcPr>
            <w:tcW w:w="4252" w:type="dxa"/>
            <w:tcBorders>
              <w:top w:val="single" w:sz="4" w:space="0" w:color="auto"/>
              <w:left w:val="single" w:sz="4" w:space="0" w:color="auto"/>
              <w:bottom w:val="single" w:sz="4" w:space="0" w:color="auto"/>
              <w:right w:val="single" w:sz="4" w:space="0" w:color="auto"/>
            </w:tcBorders>
            <w:hideMark/>
          </w:tcPr>
          <w:p w14:paraId="1F9F3453" w14:textId="77777777" w:rsidR="008D6931" w:rsidRPr="00C91012" w:rsidRDefault="008D6931" w:rsidP="008D6931">
            <w:pPr>
              <w:spacing w:after="0" w:line="240" w:lineRule="auto"/>
              <w:jc w:val="center"/>
              <w:rPr>
                <w:rFonts w:ascii="Arial" w:eastAsia="Times New Roman" w:hAnsi="Arial" w:cs="Arial"/>
                <w:b/>
                <w:sz w:val="20"/>
                <w:szCs w:val="20"/>
                <w:lang w:eastAsia="es-ES"/>
              </w:rPr>
            </w:pPr>
            <w:r w:rsidRPr="00C91012">
              <w:rPr>
                <w:rFonts w:ascii="Arial" w:eastAsia="Times New Roman" w:hAnsi="Arial" w:cs="Arial"/>
                <w:b/>
                <w:sz w:val="20"/>
                <w:szCs w:val="20"/>
                <w:lang w:eastAsia="es-ES"/>
              </w:rPr>
              <w:t>VALIDÓ</w:t>
            </w:r>
          </w:p>
          <w:p w14:paraId="39A717F7" w14:textId="77777777" w:rsidR="00B8628A" w:rsidRPr="00C91012" w:rsidRDefault="00B8628A" w:rsidP="008D6931">
            <w:pPr>
              <w:spacing w:after="0" w:line="240" w:lineRule="auto"/>
              <w:jc w:val="center"/>
              <w:rPr>
                <w:rFonts w:ascii="Arial" w:eastAsia="Times New Roman" w:hAnsi="Arial" w:cs="Arial"/>
                <w:b/>
                <w:sz w:val="20"/>
                <w:szCs w:val="20"/>
                <w:lang w:eastAsia="es-ES"/>
              </w:rPr>
            </w:pPr>
          </w:p>
          <w:p w14:paraId="5A4F20F7" w14:textId="77777777" w:rsidR="00B8628A" w:rsidRPr="00C91012" w:rsidRDefault="00B8628A" w:rsidP="008D6931">
            <w:pPr>
              <w:spacing w:after="0" w:line="240" w:lineRule="auto"/>
              <w:jc w:val="center"/>
              <w:rPr>
                <w:rFonts w:ascii="Arial" w:eastAsia="Times New Roman" w:hAnsi="Arial" w:cs="Arial"/>
                <w:b/>
                <w:sz w:val="20"/>
                <w:szCs w:val="20"/>
                <w:lang w:eastAsia="es-ES"/>
              </w:rPr>
            </w:pPr>
          </w:p>
          <w:p w14:paraId="28B09373" w14:textId="77777777" w:rsidR="007926A9" w:rsidRPr="00C91012" w:rsidRDefault="007926A9" w:rsidP="008D6931">
            <w:pPr>
              <w:spacing w:after="0" w:line="240" w:lineRule="auto"/>
              <w:jc w:val="center"/>
              <w:rPr>
                <w:rFonts w:ascii="Arial" w:eastAsia="Times New Roman" w:hAnsi="Arial" w:cs="Arial"/>
                <w:b/>
                <w:sz w:val="20"/>
                <w:szCs w:val="20"/>
                <w:lang w:eastAsia="es-ES"/>
              </w:rPr>
            </w:pPr>
          </w:p>
          <w:p w14:paraId="191575F3" w14:textId="77777777" w:rsidR="009B124A" w:rsidRPr="00C91012" w:rsidRDefault="009B124A" w:rsidP="009B124A">
            <w:pPr>
              <w:spacing w:after="0" w:line="240" w:lineRule="auto"/>
              <w:jc w:val="center"/>
              <w:rPr>
                <w:rFonts w:ascii="Arial" w:eastAsia="Times New Roman" w:hAnsi="Arial" w:cs="Arial"/>
                <w:sz w:val="20"/>
                <w:szCs w:val="20"/>
                <w:lang w:eastAsia="es-ES"/>
              </w:rPr>
            </w:pPr>
            <w:r w:rsidRPr="00C91012">
              <w:rPr>
                <w:rFonts w:ascii="Arial" w:eastAsia="Times New Roman" w:hAnsi="Arial" w:cs="Arial"/>
                <w:sz w:val="20"/>
                <w:szCs w:val="20"/>
                <w:lang w:eastAsia="es-ES"/>
              </w:rPr>
              <w:t xml:space="preserve">Lic. Marco Antonio Bernal Arteaga Vocal Secretario </w:t>
            </w:r>
          </w:p>
          <w:p w14:paraId="675AB694" w14:textId="77777777" w:rsidR="008D6931" w:rsidRPr="00C91012" w:rsidRDefault="008D6931" w:rsidP="008D6931">
            <w:pPr>
              <w:spacing w:after="0" w:line="240" w:lineRule="auto"/>
              <w:jc w:val="center"/>
              <w:rPr>
                <w:rFonts w:ascii="Arial" w:eastAsia="Times New Roman" w:hAnsi="Arial" w:cs="Arial"/>
                <w:sz w:val="20"/>
                <w:szCs w:val="20"/>
                <w:lang w:eastAsia="es-ES"/>
              </w:rPr>
            </w:pPr>
          </w:p>
        </w:tc>
        <w:tc>
          <w:tcPr>
            <w:tcW w:w="4849" w:type="dxa"/>
            <w:tcBorders>
              <w:top w:val="single" w:sz="4" w:space="0" w:color="auto"/>
              <w:left w:val="single" w:sz="4" w:space="0" w:color="auto"/>
              <w:bottom w:val="single" w:sz="4" w:space="0" w:color="auto"/>
              <w:right w:val="single" w:sz="4" w:space="0" w:color="auto"/>
            </w:tcBorders>
          </w:tcPr>
          <w:p w14:paraId="1E1B3AA9" w14:textId="77777777" w:rsidR="008D6931" w:rsidRPr="00C91012" w:rsidRDefault="008D6931" w:rsidP="008D6931">
            <w:pPr>
              <w:spacing w:after="0" w:line="240" w:lineRule="auto"/>
              <w:jc w:val="center"/>
              <w:rPr>
                <w:rFonts w:ascii="Arial" w:eastAsia="Times New Roman" w:hAnsi="Arial" w:cs="Arial"/>
                <w:b/>
                <w:sz w:val="20"/>
                <w:szCs w:val="20"/>
                <w:lang w:eastAsia="es-ES"/>
              </w:rPr>
            </w:pPr>
            <w:r w:rsidRPr="00C91012">
              <w:rPr>
                <w:rFonts w:ascii="Arial" w:eastAsia="Times New Roman" w:hAnsi="Arial" w:cs="Arial"/>
                <w:b/>
                <w:sz w:val="20"/>
                <w:szCs w:val="20"/>
                <w:lang w:eastAsia="es-ES"/>
              </w:rPr>
              <w:t>Vo.bo</w:t>
            </w:r>
          </w:p>
          <w:p w14:paraId="15A638A5" w14:textId="77777777" w:rsidR="00B8628A" w:rsidRPr="00C91012" w:rsidRDefault="00B8628A" w:rsidP="008D6931">
            <w:pPr>
              <w:spacing w:after="0" w:line="240" w:lineRule="auto"/>
              <w:jc w:val="center"/>
              <w:rPr>
                <w:rFonts w:ascii="Arial" w:eastAsia="Times New Roman" w:hAnsi="Arial" w:cs="Arial"/>
                <w:b/>
                <w:sz w:val="20"/>
                <w:szCs w:val="20"/>
                <w:lang w:eastAsia="es-ES"/>
              </w:rPr>
            </w:pPr>
          </w:p>
          <w:p w14:paraId="24D7BDDA" w14:textId="77777777" w:rsidR="00B8628A" w:rsidRPr="00C91012" w:rsidRDefault="00B8628A" w:rsidP="008D6931">
            <w:pPr>
              <w:spacing w:after="0" w:line="240" w:lineRule="auto"/>
              <w:jc w:val="center"/>
              <w:rPr>
                <w:rFonts w:ascii="Arial" w:eastAsia="Times New Roman" w:hAnsi="Arial" w:cs="Arial"/>
                <w:b/>
                <w:sz w:val="20"/>
                <w:szCs w:val="20"/>
                <w:lang w:eastAsia="es-ES"/>
              </w:rPr>
            </w:pPr>
          </w:p>
          <w:p w14:paraId="039B189C" w14:textId="77777777" w:rsidR="007926A9" w:rsidRPr="00C91012" w:rsidRDefault="007926A9" w:rsidP="008D6931">
            <w:pPr>
              <w:spacing w:after="0" w:line="240" w:lineRule="auto"/>
              <w:jc w:val="center"/>
              <w:rPr>
                <w:rFonts w:ascii="Arial" w:eastAsia="Times New Roman" w:hAnsi="Arial" w:cs="Arial"/>
                <w:b/>
                <w:sz w:val="20"/>
                <w:szCs w:val="20"/>
                <w:lang w:eastAsia="es-ES"/>
              </w:rPr>
            </w:pPr>
          </w:p>
          <w:p w14:paraId="700BC5ED" w14:textId="77777777" w:rsidR="009B124A" w:rsidRPr="00C91012" w:rsidRDefault="009B124A" w:rsidP="009B124A">
            <w:pPr>
              <w:spacing w:after="0" w:line="240" w:lineRule="auto"/>
              <w:jc w:val="center"/>
              <w:rPr>
                <w:rFonts w:ascii="Arial" w:eastAsia="Times New Roman" w:hAnsi="Arial" w:cs="Arial"/>
                <w:sz w:val="20"/>
                <w:szCs w:val="20"/>
                <w:lang w:eastAsia="es-ES"/>
              </w:rPr>
            </w:pPr>
            <w:r w:rsidRPr="00C91012">
              <w:rPr>
                <w:rFonts w:ascii="Arial" w:eastAsia="Times New Roman" w:hAnsi="Arial" w:cs="Arial"/>
                <w:sz w:val="20"/>
                <w:szCs w:val="20"/>
                <w:lang w:eastAsia="es-ES"/>
              </w:rPr>
              <w:t xml:space="preserve">Lic. David Segura Millán </w:t>
            </w:r>
          </w:p>
          <w:p w14:paraId="0EB50A37" w14:textId="77777777" w:rsidR="008D6931" w:rsidRPr="00C91012" w:rsidRDefault="009B124A" w:rsidP="009B124A">
            <w:pPr>
              <w:spacing w:after="0" w:line="240" w:lineRule="auto"/>
              <w:jc w:val="center"/>
              <w:rPr>
                <w:rFonts w:ascii="Arial" w:eastAsia="Times New Roman" w:hAnsi="Arial" w:cs="Arial"/>
                <w:sz w:val="20"/>
                <w:szCs w:val="20"/>
                <w:lang w:eastAsia="es-ES"/>
              </w:rPr>
            </w:pPr>
            <w:r w:rsidRPr="00C91012">
              <w:rPr>
                <w:rFonts w:ascii="Arial" w:eastAsia="Times New Roman" w:hAnsi="Arial" w:cs="Arial"/>
                <w:sz w:val="20"/>
                <w:szCs w:val="20"/>
                <w:lang w:eastAsia="es-ES"/>
              </w:rPr>
              <w:t xml:space="preserve">Vocal Ejecutivo </w:t>
            </w:r>
          </w:p>
        </w:tc>
        <w:tc>
          <w:tcPr>
            <w:tcW w:w="5357" w:type="dxa"/>
            <w:tcBorders>
              <w:top w:val="nil"/>
              <w:left w:val="single" w:sz="4" w:space="0" w:color="auto"/>
              <w:bottom w:val="nil"/>
              <w:right w:val="single" w:sz="4" w:space="0" w:color="auto"/>
            </w:tcBorders>
          </w:tcPr>
          <w:p w14:paraId="52558FDC" w14:textId="77777777" w:rsidR="008D6931" w:rsidRPr="008D6931" w:rsidRDefault="008D6931" w:rsidP="008D6931">
            <w:pPr>
              <w:spacing w:after="0" w:line="240" w:lineRule="auto"/>
              <w:jc w:val="both"/>
              <w:rPr>
                <w:rFonts w:ascii="Arial" w:eastAsia="Times New Roman" w:hAnsi="Arial" w:cs="Arial"/>
                <w:sz w:val="24"/>
                <w:szCs w:val="24"/>
                <w:lang w:eastAsia="es-ES"/>
              </w:rPr>
            </w:pPr>
          </w:p>
          <w:p w14:paraId="377CC762" w14:textId="77777777" w:rsidR="008D6931" w:rsidRPr="008D6931" w:rsidRDefault="008D6931" w:rsidP="008D6931">
            <w:pPr>
              <w:tabs>
                <w:tab w:val="left" w:pos="2896"/>
              </w:tabs>
              <w:spacing w:after="0" w:line="240" w:lineRule="auto"/>
              <w:rPr>
                <w:rFonts w:ascii="Arial" w:eastAsia="Times New Roman" w:hAnsi="Arial" w:cs="Arial"/>
                <w:sz w:val="24"/>
                <w:szCs w:val="24"/>
                <w:lang w:eastAsia="es-ES"/>
              </w:rPr>
            </w:pPr>
          </w:p>
        </w:tc>
      </w:tr>
    </w:tbl>
    <w:p w14:paraId="342C7B27" w14:textId="77777777" w:rsidR="008D6931" w:rsidRPr="008D6931" w:rsidRDefault="008D6931" w:rsidP="0026269C">
      <w:pPr>
        <w:spacing w:after="0" w:line="240" w:lineRule="auto"/>
        <w:jc w:val="center"/>
        <w:rPr>
          <w:rFonts w:ascii="Arial" w:eastAsia="Times New Roman" w:hAnsi="Arial" w:cs="Arial"/>
          <w:sz w:val="24"/>
          <w:szCs w:val="24"/>
          <w:lang w:eastAsia="es-ES"/>
        </w:rPr>
      </w:pPr>
    </w:p>
    <w:p w14:paraId="761FA5AE" w14:textId="77777777" w:rsidR="00C77388" w:rsidRDefault="00C77388" w:rsidP="0026269C">
      <w:pPr>
        <w:spacing w:after="0" w:line="240" w:lineRule="auto"/>
        <w:jc w:val="center"/>
        <w:rPr>
          <w:rFonts w:ascii="Arial" w:eastAsia="Times New Roman" w:hAnsi="Arial" w:cs="Arial"/>
          <w:sz w:val="24"/>
          <w:szCs w:val="24"/>
          <w:lang w:eastAsia="es-ES"/>
        </w:rPr>
      </w:pPr>
    </w:p>
    <w:p w14:paraId="3723F654" w14:textId="77777777" w:rsidR="00C77388" w:rsidRDefault="00C77388" w:rsidP="0026269C">
      <w:pPr>
        <w:spacing w:after="0" w:line="240" w:lineRule="auto"/>
        <w:jc w:val="center"/>
        <w:rPr>
          <w:rFonts w:ascii="Arial" w:eastAsia="Times New Roman" w:hAnsi="Arial" w:cs="Arial"/>
          <w:sz w:val="24"/>
          <w:szCs w:val="24"/>
          <w:lang w:eastAsia="es-ES"/>
        </w:rPr>
      </w:pPr>
    </w:p>
    <w:p w14:paraId="50CC0235" w14:textId="77777777" w:rsidR="00D933D4" w:rsidRPr="00376702" w:rsidRDefault="00D933D4" w:rsidP="00D933D4">
      <w:pPr>
        <w:spacing w:after="0" w:line="240" w:lineRule="auto"/>
        <w:jc w:val="center"/>
        <w:rPr>
          <w:rFonts w:ascii="Arial" w:eastAsia="Times New Roman" w:hAnsi="Arial" w:cs="Arial"/>
          <w:b/>
          <w:sz w:val="20"/>
          <w:szCs w:val="20"/>
          <w:lang w:eastAsia="es-ES"/>
        </w:rPr>
      </w:pPr>
      <w:r w:rsidRPr="00376702">
        <w:rPr>
          <w:rFonts w:ascii="Arial" w:eastAsia="Times New Roman" w:hAnsi="Arial" w:cs="Arial"/>
          <w:b/>
          <w:sz w:val="20"/>
          <w:szCs w:val="20"/>
          <w:lang w:eastAsia="es-ES"/>
        </w:rPr>
        <w:t>GUÍA SIMPLE DE ARCHIVO 2015</w:t>
      </w:r>
    </w:p>
    <w:p w14:paraId="168117B3" w14:textId="77777777" w:rsidR="00D933D4" w:rsidRPr="00376702" w:rsidRDefault="00D933D4" w:rsidP="00D933D4">
      <w:pPr>
        <w:spacing w:after="0" w:line="240" w:lineRule="auto"/>
        <w:rPr>
          <w:rFonts w:ascii="Arial" w:eastAsia="Times New Roman" w:hAnsi="Arial" w:cs="Arial"/>
          <w:b/>
          <w:sz w:val="20"/>
          <w:szCs w:val="20"/>
          <w:lang w:eastAsia="es-ES"/>
        </w:rPr>
      </w:pPr>
      <w:r w:rsidRPr="00376702">
        <w:rPr>
          <w:rFonts w:ascii="Arial" w:eastAsia="Times New Roman" w:hAnsi="Arial" w:cs="Arial"/>
          <w:b/>
          <w:sz w:val="20"/>
          <w:szCs w:val="20"/>
          <w:lang w:eastAsia="es-ES"/>
        </w:rPr>
        <w:t xml:space="preserve">Área de identificación                                                                                                   </w:t>
      </w:r>
      <w:r>
        <w:rPr>
          <w:rFonts w:ascii="Arial" w:eastAsia="Times New Roman" w:hAnsi="Arial" w:cs="Arial"/>
          <w:b/>
          <w:sz w:val="20"/>
          <w:szCs w:val="20"/>
          <w:lang w:eastAsia="es-ES"/>
        </w:rPr>
        <w:t xml:space="preserve">                      </w:t>
      </w:r>
      <w:r w:rsidRPr="00376702">
        <w:rPr>
          <w:rFonts w:ascii="Arial" w:eastAsia="Times New Roman" w:hAnsi="Arial" w:cs="Arial"/>
          <w:b/>
          <w:sz w:val="20"/>
          <w:szCs w:val="20"/>
          <w:lang w:eastAsia="es-ES"/>
        </w:rPr>
        <w:t>Fecha de elaboración 30 de octubre de 2015</w:t>
      </w:r>
    </w:p>
    <w:tbl>
      <w:tblPr>
        <w:tblW w:w="143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46"/>
      </w:tblGrid>
      <w:tr w:rsidR="00D933D4" w:rsidRPr="00376702" w14:paraId="7AAA0D07" w14:textId="77777777" w:rsidTr="00361D68">
        <w:tc>
          <w:tcPr>
            <w:tcW w:w="14346" w:type="dxa"/>
          </w:tcPr>
          <w:p w14:paraId="7176EE8A"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Órgano Responsable</w:t>
            </w:r>
            <w:r>
              <w:rPr>
                <w:rFonts w:ascii="Arial" w:eastAsia="Times New Roman" w:hAnsi="Arial" w:cs="Arial"/>
                <w:sz w:val="20"/>
                <w:szCs w:val="20"/>
                <w:lang w:eastAsia="es-ES"/>
              </w:rPr>
              <w:t>: 02 Junta Distrital Ejecutiva del Estado de México</w:t>
            </w:r>
          </w:p>
        </w:tc>
      </w:tr>
      <w:tr w:rsidR="00D933D4" w:rsidRPr="00376702" w14:paraId="14DDEE7B" w14:textId="77777777" w:rsidTr="00361D68">
        <w:tc>
          <w:tcPr>
            <w:tcW w:w="14346" w:type="dxa"/>
          </w:tcPr>
          <w:p w14:paraId="68C2D122"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Nombre del responsable y cargo</w:t>
            </w:r>
            <w:r w:rsidRPr="00376702">
              <w:rPr>
                <w:rFonts w:ascii="Arial" w:eastAsia="Times New Roman" w:hAnsi="Arial" w:cs="Arial"/>
                <w:sz w:val="20"/>
                <w:szCs w:val="20"/>
                <w:lang w:eastAsia="es-ES"/>
              </w:rPr>
              <w:t>: Ciro Aureliano Maldonado Robles, Vocal de Organización Electoral Distrital</w:t>
            </w:r>
          </w:p>
        </w:tc>
      </w:tr>
      <w:tr w:rsidR="00D933D4" w:rsidRPr="00376702" w14:paraId="607B590A" w14:textId="77777777" w:rsidTr="00361D68">
        <w:tc>
          <w:tcPr>
            <w:tcW w:w="14346" w:type="dxa"/>
          </w:tcPr>
          <w:p w14:paraId="2112921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Domicilio</w:t>
            </w:r>
            <w:r w:rsidRPr="00376702">
              <w:rPr>
                <w:rFonts w:ascii="Arial" w:eastAsia="Times New Roman" w:hAnsi="Arial" w:cs="Arial"/>
                <w:sz w:val="20"/>
                <w:szCs w:val="20"/>
                <w:lang w:eastAsia="es-ES"/>
              </w:rPr>
              <w:t xml:space="preserve">: Calle Nicolás Romero S/N, Barrio </w:t>
            </w:r>
            <w:proofErr w:type="spellStart"/>
            <w:r w:rsidRPr="00376702">
              <w:rPr>
                <w:rFonts w:ascii="Arial" w:eastAsia="Times New Roman" w:hAnsi="Arial" w:cs="Arial"/>
                <w:sz w:val="20"/>
                <w:szCs w:val="20"/>
                <w:lang w:eastAsia="es-ES"/>
              </w:rPr>
              <w:t>Tlatilco</w:t>
            </w:r>
            <w:proofErr w:type="spellEnd"/>
            <w:r w:rsidRPr="00376702">
              <w:rPr>
                <w:rFonts w:ascii="Arial" w:eastAsia="Times New Roman" w:hAnsi="Arial" w:cs="Arial"/>
                <w:sz w:val="20"/>
                <w:szCs w:val="20"/>
                <w:lang w:eastAsia="es-ES"/>
              </w:rPr>
              <w:t>, Teoloyucan, México, C.P. 54770.</w:t>
            </w:r>
          </w:p>
        </w:tc>
      </w:tr>
      <w:tr w:rsidR="00D933D4" w:rsidRPr="00376702" w14:paraId="4D0FDBFA" w14:textId="77777777" w:rsidTr="00361D68">
        <w:tc>
          <w:tcPr>
            <w:tcW w:w="14346" w:type="dxa"/>
          </w:tcPr>
          <w:p w14:paraId="7713C8EB"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Teléfono</w:t>
            </w:r>
            <w:r w:rsidRPr="00376702">
              <w:rPr>
                <w:rFonts w:ascii="Arial" w:eastAsia="Times New Roman" w:hAnsi="Arial" w:cs="Arial"/>
                <w:sz w:val="20"/>
                <w:szCs w:val="20"/>
                <w:lang w:eastAsia="es-ES"/>
              </w:rPr>
              <w:t>: 01 (593) 914 38 29</w:t>
            </w:r>
          </w:p>
        </w:tc>
      </w:tr>
      <w:tr w:rsidR="00D933D4" w:rsidRPr="00376702" w14:paraId="0FD6A36A" w14:textId="77777777" w:rsidTr="00361D68">
        <w:tc>
          <w:tcPr>
            <w:tcW w:w="14346" w:type="dxa"/>
          </w:tcPr>
          <w:p w14:paraId="7476E25B" w14:textId="02C640FB" w:rsidR="00D933D4" w:rsidRPr="00376702" w:rsidRDefault="00D933D4" w:rsidP="00E41134">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Correo electrónico</w:t>
            </w:r>
            <w:r w:rsidRPr="00376702">
              <w:rPr>
                <w:rFonts w:ascii="Arial" w:eastAsia="Times New Roman" w:hAnsi="Arial" w:cs="Arial"/>
                <w:sz w:val="20"/>
                <w:szCs w:val="20"/>
                <w:lang w:eastAsia="es-ES"/>
              </w:rPr>
              <w:t xml:space="preserve">: </w:t>
            </w:r>
            <w:hyperlink r:id="rId8" w:history="1">
              <w:r w:rsidR="00E41134" w:rsidRPr="00223884">
                <w:rPr>
                  <w:rStyle w:val="Hipervnculo"/>
                  <w:rFonts w:ascii="Arial" w:eastAsia="Times New Roman" w:hAnsi="Arial" w:cs="Arial"/>
                  <w:color w:val="000000" w:themeColor="text1"/>
                  <w:sz w:val="20"/>
                  <w:szCs w:val="20"/>
                  <w:u w:val="none"/>
                  <w:lang w:eastAsia="es-ES"/>
                </w:rPr>
                <w:t>ciro.maldonado@ine.mx</w:t>
              </w:r>
            </w:hyperlink>
          </w:p>
        </w:tc>
      </w:tr>
    </w:tbl>
    <w:p w14:paraId="3847D1C8" w14:textId="77777777" w:rsidR="00D933D4" w:rsidRPr="00376702" w:rsidRDefault="00D933D4" w:rsidP="00D933D4">
      <w:pPr>
        <w:spacing w:after="0" w:line="240" w:lineRule="auto"/>
        <w:ind w:left="-540"/>
        <w:jc w:val="both"/>
        <w:rPr>
          <w:rFonts w:ascii="Arial" w:eastAsia="Times New Roman" w:hAnsi="Arial" w:cs="Arial"/>
          <w:b/>
          <w:sz w:val="20"/>
          <w:szCs w:val="20"/>
          <w:lang w:eastAsia="es-ES"/>
        </w:rPr>
      </w:pPr>
    </w:p>
    <w:p w14:paraId="3647A8F1" w14:textId="77777777" w:rsidR="00D933D4" w:rsidRPr="00376702" w:rsidRDefault="00D933D4" w:rsidP="00D933D4">
      <w:pPr>
        <w:spacing w:after="0" w:line="240" w:lineRule="auto"/>
        <w:jc w:val="both"/>
        <w:rPr>
          <w:rFonts w:ascii="Arial" w:eastAsia="Times New Roman" w:hAnsi="Arial" w:cs="Arial"/>
          <w:b/>
          <w:sz w:val="20"/>
          <w:szCs w:val="20"/>
          <w:lang w:eastAsia="es-ES"/>
        </w:rPr>
      </w:pPr>
      <w:r w:rsidRPr="00376702">
        <w:rPr>
          <w:rFonts w:ascii="Arial" w:eastAsia="Times New Roman" w:hAnsi="Arial" w:cs="Arial"/>
          <w:b/>
          <w:sz w:val="20"/>
          <w:szCs w:val="20"/>
          <w:lang w:eastAsia="es-ES"/>
        </w:rPr>
        <w:t>Área de contexto y contenido</w:t>
      </w:r>
    </w:p>
    <w:tbl>
      <w:tblPr>
        <w:tblW w:w="143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6"/>
      </w:tblGrid>
      <w:tr w:rsidR="00D933D4" w:rsidRPr="00376702" w14:paraId="1E812980" w14:textId="77777777" w:rsidTr="00361D68">
        <w:tc>
          <w:tcPr>
            <w:tcW w:w="14346" w:type="dxa"/>
          </w:tcPr>
          <w:p w14:paraId="762903BC" w14:textId="77777777" w:rsidR="00D933D4" w:rsidRPr="00376702" w:rsidRDefault="00D933D4" w:rsidP="00361D68">
            <w:pPr>
              <w:spacing w:after="0" w:line="240" w:lineRule="auto"/>
              <w:jc w:val="both"/>
              <w:rPr>
                <w:rFonts w:ascii="Arial" w:eastAsia="Times New Roman" w:hAnsi="Arial" w:cs="Arial"/>
                <w:b/>
                <w:sz w:val="20"/>
                <w:szCs w:val="20"/>
                <w:lang w:eastAsia="es-ES"/>
              </w:rPr>
            </w:pPr>
            <w:r w:rsidRPr="00376702">
              <w:rPr>
                <w:rFonts w:ascii="Arial" w:eastAsia="Times New Roman" w:hAnsi="Arial" w:cs="Arial"/>
                <w:b/>
                <w:sz w:val="20"/>
                <w:szCs w:val="20"/>
                <w:lang w:eastAsia="es-ES"/>
              </w:rPr>
              <w:t xml:space="preserve">Archivo: </w:t>
            </w:r>
            <w:r w:rsidRPr="00376702">
              <w:rPr>
                <w:rFonts w:ascii="Arial" w:eastAsia="Times New Roman" w:hAnsi="Arial" w:cs="Arial"/>
                <w:sz w:val="20"/>
                <w:szCs w:val="20"/>
                <w:lang w:eastAsia="es-ES"/>
              </w:rPr>
              <w:t>Trámite</w:t>
            </w:r>
          </w:p>
        </w:tc>
      </w:tr>
      <w:tr w:rsidR="00D933D4" w:rsidRPr="00376702" w14:paraId="1B368451" w14:textId="77777777" w:rsidTr="00361D68">
        <w:tc>
          <w:tcPr>
            <w:tcW w:w="14346" w:type="dxa"/>
          </w:tcPr>
          <w:p w14:paraId="5C21E40C" w14:textId="77777777" w:rsidR="00D933D4" w:rsidRPr="00376702" w:rsidRDefault="00D933D4" w:rsidP="00361D68">
            <w:pPr>
              <w:spacing w:after="0" w:line="240" w:lineRule="auto"/>
              <w:jc w:val="both"/>
              <w:rPr>
                <w:rFonts w:ascii="Arial" w:eastAsia="Times New Roman" w:hAnsi="Arial" w:cs="Arial"/>
                <w:b/>
                <w:sz w:val="20"/>
                <w:szCs w:val="20"/>
                <w:lang w:eastAsia="es-ES"/>
              </w:rPr>
            </w:pPr>
            <w:r w:rsidRPr="00376702">
              <w:rPr>
                <w:rFonts w:ascii="Arial" w:eastAsia="Times New Roman" w:hAnsi="Arial" w:cs="Arial"/>
                <w:b/>
                <w:sz w:val="20"/>
                <w:szCs w:val="20"/>
                <w:lang w:eastAsia="es-ES"/>
              </w:rPr>
              <w:t xml:space="preserve">Área generadora: </w:t>
            </w:r>
            <w:r w:rsidRPr="00376702">
              <w:rPr>
                <w:rFonts w:ascii="Arial" w:eastAsia="Times New Roman" w:hAnsi="Arial" w:cs="Arial"/>
                <w:sz w:val="20"/>
                <w:szCs w:val="20"/>
                <w:lang w:eastAsia="es-ES"/>
              </w:rPr>
              <w:t>Vocalía de Organización Electoral</w:t>
            </w:r>
          </w:p>
        </w:tc>
      </w:tr>
    </w:tbl>
    <w:p w14:paraId="157ED6BE" w14:textId="77777777" w:rsidR="00D933D4" w:rsidRPr="00376702" w:rsidRDefault="00D933D4" w:rsidP="00D933D4">
      <w:pPr>
        <w:tabs>
          <w:tab w:val="left" w:pos="4538"/>
        </w:tabs>
        <w:spacing w:after="0" w:line="240" w:lineRule="auto"/>
        <w:jc w:val="both"/>
        <w:rPr>
          <w:rFonts w:ascii="Arial" w:eastAsia="Times New Roman" w:hAnsi="Arial" w:cs="Arial"/>
          <w:sz w:val="20"/>
          <w:szCs w:val="20"/>
          <w:lang w:val="es-ES" w:eastAsia="es-ES"/>
        </w:rPr>
      </w:pPr>
      <w:r w:rsidRPr="00376702">
        <w:rPr>
          <w:rFonts w:ascii="Arial" w:eastAsia="Times New Roman" w:hAnsi="Arial" w:cs="Arial"/>
          <w:sz w:val="20"/>
          <w:szCs w:val="20"/>
          <w:lang w:val="es-ES" w:eastAsia="es-ES"/>
        </w:rPr>
        <w:tab/>
      </w:r>
    </w:p>
    <w:tbl>
      <w:tblPr>
        <w:tblW w:w="143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5"/>
        <w:gridCol w:w="4195"/>
        <w:gridCol w:w="2482"/>
        <w:gridCol w:w="1824"/>
        <w:gridCol w:w="3060"/>
      </w:tblGrid>
      <w:tr w:rsidR="00D933D4" w:rsidRPr="00376702" w14:paraId="46FCC1F8" w14:textId="77777777" w:rsidTr="00361D68">
        <w:trPr>
          <w:trHeight w:val="359"/>
        </w:trPr>
        <w:tc>
          <w:tcPr>
            <w:tcW w:w="14346" w:type="dxa"/>
            <w:gridSpan w:val="5"/>
            <w:vAlign w:val="center"/>
          </w:tcPr>
          <w:p w14:paraId="3E00FD2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lastRenderedPageBreak/>
              <w:t>Fondo</w:t>
            </w:r>
            <w:r w:rsidRPr="00376702">
              <w:rPr>
                <w:rFonts w:ascii="Arial" w:eastAsia="Times New Roman" w:hAnsi="Arial" w:cs="Arial"/>
                <w:sz w:val="20"/>
                <w:szCs w:val="20"/>
                <w:lang w:eastAsia="es-ES"/>
              </w:rPr>
              <w:t xml:space="preserve">: Instituto </w:t>
            </w:r>
            <w:r>
              <w:rPr>
                <w:rFonts w:ascii="Arial" w:eastAsia="Times New Roman" w:hAnsi="Arial" w:cs="Arial"/>
                <w:sz w:val="20"/>
                <w:szCs w:val="20"/>
                <w:lang w:eastAsia="es-ES"/>
              </w:rPr>
              <w:t>Nacional</w:t>
            </w:r>
            <w:r w:rsidRPr="00376702">
              <w:rPr>
                <w:rFonts w:ascii="Arial" w:eastAsia="Times New Roman" w:hAnsi="Arial" w:cs="Arial"/>
                <w:sz w:val="20"/>
                <w:szCs w:val="20"/>
                <w:lang w:eastAsia="es-ES"/>
              </w:rPr>
              <w:t xml:space="preserve"> Electoral</w:t>
            </w:r>
          </w:p>
        </w:tc>
      </w:tr>
      <w:tr w:rsidR="00D933D4" w:rsidRPr="00376702" w14:paraId="401FD297" w14:textId="77777777" w:rsidTr="00361D68">
        <w:tc>
          <w:tcPr>
            <w:tcW w:w="14346" w:type="dxa"/>
            <w:gridSpan w:val="5"/>
          </w:tcPr>
          <w:p w14:paraId="69AA2A26"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Sección</w:t>
            </w:r>
            <w:r w:rsidRPr="00376702">
              <w:rPr>
                <w:rFonts w:ascii="Arial" w:eastAsia="Times New Roman" w:hAnsi="Arial" w:cs="Arial"/>
                <w:sz w:val="20"/>
                <w:szCs w:val="20"/>
                <w:lang w:eastAsia="es-ES"/>
              </w:rPr>
              <w:t>: 5</w:t>
            </w:r>
            <w:r w:rsidRPr="00376702">
              <w:rPr>
                <w:rFonts w:ascii="Arial" w:eastAsia="Times New Roman" w:hAnsi="Arial" w:cs="Arial"/>
                <w:sz w:val="20"/>
                <w:szCs w:val="20"/>
                <w:lang w:val="es-ES" w:eastAsia="es-ES"/>
              </w:rPr>
              <w:t xml:space="preserve"> </w:t>
            </w:r>
            <w:r w:rsidRPr="00376702">
              <w:rPr>
                <w:rFonts w:ascii="Arial" w:eastAsia="Times New Roman" w:hAnsi="Arial" w:cs="Arial"/>
                <w:b/>
                <w:bCs/>
                <w:sz w:val="20"/>
                <w:szCs w:val="20"/>
                <w:lang w:val="es-ES" w:eastAsia="es-ES"/>
              </w:rPr>
              <w:t>Recursos Financieros</w:t>
            </w:r>
          </w:p>
        </w:tc>
      </w:tr>
      <w:tr w:rsidR="00D933D4" w:rsidRPr="00376702" w14:paraId="5416B78D" w14:textId="77777777" w:rsidTr="00361D68">
        <w:tc>
          <w:tcPr>
            <w:tcW w:w="2785" w:type="dxa"/>
            <w:tcBorders>
              <w:top w:val="single" w:sz="4" w:space="0" w:color="auto"/>
            </w:tcBorders>
            <w:vAlign w:val="center"/>
          </w:tcPr>
          <w:p w14:paraId="1FDEBC14" w14:textId="77777777" w:rsidR="00D933D4" w:rsidRPr="00376702" w:rsidRDefault="00D933D4" w:rsidP="00361D68">
            <w:pPr>
              <w:spacing w:after="0" w:line="240" w:lineRule="auto"/>
              <w:jc w:val="center"/>
              <w:rPr>
                <w:rFonts w:ascii="Arial" w:eastAsia="Times New Roman" w:hAnsi="Arial" w:cs="Arial"/>
                <w:b/>
                <w:sz w:val="20"/>
                <w:szCs w:val="20"/>
                <w:lang w:eastAsia="es-ES"/>
              </w:rPr>
            </w:pPr>
            <w:r w:rsidRPr="00376702">
              <w:rPr>
                <w:rFonts w:ascii="Arial" w:eastAsia="Times New Roman" w:hAnsi="Arial" w:cs="Arial"/>
                <w:b/>
                <w:sz w:val="20"/>
                <w:szCs w:val="20"/>
                <w:lang w:eastAsia="es-ES"/>
              </w:rPr>
              <w:t>Serie</w:t>
            </w:r>
          </w:p>
        </w:tc>
        <w:tc>
          <w:tcPr>
            <w:tcW w:w="4195" w:type="dxa"/>
            <w:tcBorders>
              <w:top w:val="single" w:sz="4" w:space="0" w:color="auto"/>
            </w:tcBorders>
            <w:vAlign w:val="center"/>
          </w:tcPr>
          <w:p w14:paraId="3EE22135" w14:textId="77777777" w:rsidR="00D933D4" w:rsidRPr="00376702" w:rsidRDefault="00D933D4" w:rsidP="00361D68">
            <w:pPr>
              <w:spacing w:after="0" w:line="240" w:lineRule="auto"/>
              <w:jc w:val="center"/>
              <w:rPr>
                <w:rFonts w:ascii="Arial" w:eastAsia="Times New Roman" w:hAnsi="Arial" w:cs="Arial"/>
                <w:b/>
                <w:sz w:val="20"/>
                <w:szCs w:val="20"/>
                <w:lang w:eastAsia="es-ES"/>
              </w:rPr>
            </w:pPr>
            <w:r w:rsidRPr="00376702">
              <w:rPr>
                <w:rFonts w:ascii="Arial" w:eastAsia="Times New Roman" w:hAnsi="Arial" w:cs="Arial"/>
                <w:b/>
                <w:sz w:val="20"/>
                <w:szCs w:val="20"/>
                <w:lang w:eastAsia="es-ES"/>
              </w:rPr>
              <w:t>Descripción</w:t>
            </w:r>
          </w:p>
        </w:tc>
        <w:tc>
          <w:tcPr>
            <w:tcW w:w="2482" w:type="dxa"/>
            <w:tcBorders>
              <w:top w:val="single" w:sz="4" w:space="0" w:color="auto"/>
            </w:tcBorders>
            <w:vAlign w:val="center"/>
          </w:tcPr>
          <w:p w14:paraId="0420D536" w14:textId="77777777" w:rsidR="00D933D4" w:rsidRPr="00376702" w:rsidRDefault="00D933D4" w:rsidP="00361D68">
            <w:pPr>
              <w:spacing w:after="0" w:line="240" w:lineRule="auto"/>
              <w:jc w:val="center"/>
              <w:rPr>
                <w:rFonts w:ascii="Arial" w:eastAsia="Times New Roman" w:hAnsi="Arial" w:cs="Arial"/>
                <w:b/>
                <w:sz w:val="20"/>
                <w:szCs w:val="20"/>
                <w:lang w:eastAsia="es-ES"/>
              </w:rPr>
            </w:pPr>
            <w:r w:rsidRPr="00376702">
              <w:rPr>
                <w:rFonts w:ascii="Arial" w:eastAsia="Times New Roman" w:hAnsi="Arial" w:cs="Arial"/>
                <w:b/>
                <w:sz w:val="20"/>
                <w:szCs w:val="20"/>
                <w:lang w:eastAsia="es-ES"/>
              </w:rPr>
              <w:t>Años extremos</w:t>
            </w:r>
          </w:p>
        </w:tc>
        <w:tc>
          <w:tcPr>
            <w:tcW w:w="1824" w:type="dxa"/>
            <w:tcBorders>
              <w:top w:val="single" w:sz="4" w:space="0" w:color="auto"/>
            </w:tcBorders>
            <w:vAlign w:val="center"/>
          </w:tcPr>
          <w:p w14:paraId="7AA01BC1" w14:textId="77777777" w:rsidR="00D933D4" w:rsidRPr="00376702" w:rsidRDefault="00D933D4" w:rsidP="00361D68">
            <w:pPr>
              <w:spacing w:after="0" w:line="240" w:lineRule="auto"/>
              <w:jc w:val="center"/>
              <w:rPr>
                <w:rFonts w:ascii="Arial" w:eastAsia="Times New Roman" w:hAnsi="Arial" w:cs="Arial"/>
                <w:b/>
                <w:sz w:val="20"/>
                <w:szCs w:val="20"/>
                <w:lang w:eastAsia="es-ES"/>
              </w:rPr>
            </w:pPr>
            <w:r w:rsidRPr="00376702">
              <w:rPr>
                <w:rFonts w:ascii="Arial" w:eastAsia="Times New Roman" w:hAnsi="Arial" w:cs="Arial"/>
                <w:b/>
                <w:sz w:val="20"/>
                <w:szCs w:val="20"/>
                <w:lang w:eastAsia="es-ES"/>
              </w:rPr>
              <w:t>Volumen</w:t>
            </w:r>
          </w:p>
        </w:tc>
        <w:tc>
          <w:tcPr>
            <w:tcW w:w="3060" w:type="dxa"/>
            <w:tcBorders>
              <w:top w:val="single" w:sz="4" w:space="0" w:color="auto"/>
            </w:tcBorders>
            <w:vAlign w:val="center"/>
          </w:tcPr>
          <w:p w14:paraId="6B55C295" w14:textId="77777777" w:rsidR="00D933D4" w:rsidRPr="00376702" w:rsidRDefault="00D933D4" w:rsidP="00361D68">
            <w:pPr>
              <w:spacing w:after="0" w:line="240" w:lineRule="auto"/>
              <w:jc w:val="center"/>
              <w:rPr>
                <w:rFonts w:ascii="Arial" w:eastAsia="Times New Roman" w:hAnsi="Arial" w:cs="Arial"/>
                <w:b/>
                <w:sz w:val="20"/>
                <w:szCs w:val="20"/>
                <w:lang w:eastAsia="es-ES"/>
              </w:rPr>
            </w:pPr>
            <w:r w:rsidRPr="00376702">
              <w:rPr>
                <w:rFonts w:ascii="Arial" w:eastAsia="Times New Roman" w:hAnsi="Arial" w:cs="Arial"/>
                <w:b/>
                <w:sz w:val="20"/>
                <w:szCs w:val="20"/>
                <w:lang w:eastAsia="es-ES"/>
              </w:rPr>
              <w:t>Ubicación física</w:t>
            </w:r>
          </w:p>
        </w:tc>
      </w:tr>
      <w:tr w:rsidR="00D933D4" w:rsidRPr="00376702" w14:paraId="6972BCE8" w14:textId="77777777" w:rsidTr="00361D68">
        <w:tc>
          <w:tcPr>
            <w:tcW w:w="2785" w:type="dxa"/>
            <w:vAlign w:val="center"/>
          </w:tcPr>
          <w:p w14:paraId="068C8BF2"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5.3</w:t>
            </w:r>
            <w:r w:rsidRPr="00376702">
              <w:rPr>
                <w:rFonts w:ascii="Arial" w:eastAsia="Times New Roman" w:hAnsi="Arial" w:cs="Arial"/>
                <w:sz w:val="20"/>
                <w:szCs w:val="20"/>
                <w:lang w:eastAsia="es-ES"/>
              </w:rPr>
              <w:t xml:space="preserve"> Gastos o Egresos por partida presupuestal</w:t>
            </w:r>
          </w:p>
        </w:tc>
        <w:tc>
          <w:tcPr>
            <w:tcW w:w="4195" w:type="dxa"/>
            <w:vAlign w:val="center"/>
          </w:tcPr>
          <w:p w14:paraId="58E16FB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por acuses originales de solicitud de combustible, vehículo, reembolso, realizado por la Vocalía de Organización Electoral.</w:t>
            </w:r>
          </w:p>
        </w:tc>
        <w:tc>
          <w:tcPr>
            <w:tcW w:w="2482" w:type="dxa"/>
            <w:vAlign w:val="center"/>
          </w:tcPr>
          <w:p w14:paraId="5B87D782"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05638520"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55F6C982"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779D527F"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55878153" w14:textId="77777777" w:rsidTr="00361D68">
        <w:tc>
          <w:tcPr>
            <w:tcW w:w="14346" w:type="dxa"/>
            <w:gridSpan w:val="5"/>
            <w:vAlign w:val="center"/>
          </w:tcPr>
          <w:p w14:paraId="71C60A56" w14:textId="7DB0A4D6" w:rsidR="00D933D4" w:rsidRPr="00376702" w:rsidRDefault="00D933D4" w:rsidP="00361D68">
            <w:pPr>
              <w:autoSpaceDE w:val="0"/>
              <w:autoSpaceDN w:val="0"/>
              <w:adjustRightInd w:val="0"/>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Sección 13</w:t>
            </w:r>
            <w:r w:rsidRPr="00376702">
              <w:rPr>
                <w:rFonts w:ascii="Arial" w:eastAsia="Times New Roman" w:hAnsi="Arial" w:cs="Arial"/>
                <w:sz w:val="20"/>
                <w:szCs w:val="20"/>
                <w:lang w:eastAsia="es-ES"/>
              </w:rPr>
              <w:t xml:space="preserve"> </w:t>
            </w:r>
            <w:r w:rsidRPr="00376702">
              <w:rPr>
                <w:rFonts w:ascii="Arial" w:eastAsia="Times New Roman" w:hAnsi="Arial" w:cs="Arial"/>
                <w:b/>
                <w:sz w:val="20"/>
                <w:szCs w:val="20"/>
                <w:lang w:eastAsia="es-ES"/>
              </w:rPr>
              <w:t>P</w:t>
            </w:r>
            <w:r w:rsidRPr="00376702">
              <w:rPr>
                <w:rFonts w:ascii="Arial" w:eastAsia="Times New Roman" w:hAnsi="Arial" w:cs="Arial"/>
                <w:b/>
                <w:bCs/>
                <w:sz w:val="20"/>
                <w:szCs w:val="20"/>
                <w:lang w:eastAsia="es-MX"/>
              </w:rPr>
              <w:t>artidos Políticos Nacionales y Agrupaciones Políticas Nacionales, Prerrogativas y Fiscalización</w:t>
            </w:r>
          </w:p>
        </w:tc>
      </w:tr>
      <w:tr w:rsidR="00D933D4" w:rsidRPr="00376702" w14:paraId="0C976323" w14:textId="77777777" w:rsidTr="00361D68">
        <w:tc>
          <w:tcPr>
            <w:tcW w:w="2785" w:type="dxa"/>
            <w:vAlign w:val="center"/>
          </w:tcPr>
          <w:p w14:paraId="4A791F33" w14:textId="77777777" w:rsidR="00D933D4" w:rsidRPr="00376702" w:rsidRDefault="00D933D4" w:rsidP="00361D68">
            <w:pPr>
              <w:spacing w:after="0" w:line="240" w:lineRule="auto"/>
              <w:jc w:val="both"/>
              <w:rPr>
                <w:rFonts w:ascii="Arial" w:eastAsia="Times New Roman" w:hAnsi="Arial" w:cs="Arial"/>
                <w:b/>
                <w:sz w:val="20"/>
                <w:szCs w:val="20"/>
                <w:lang w:eastAsia="es-ES"/>
              </w:rPr>
            </w:pPr>
            <w:r w:rsidRPr="00376702">
              <w:rPr>
                <w:rFonts w:ascii="Arial" w:eastAsia="Times New Roman" w:hAnsi="Arial" w:cs="Arial"/>
                <w:b/>
                <w:sz w:val="20"/>
                <w:szCs w:val="20"/>
                <w:lang w:eastAsia="es-ES"/>
              </w:rPr>
              <w:t xml:space="preserve">13.1 </w:t>
            </w:r>
            <w:r w:rsidRPr="00376702">
              <w:rPr>
                <w:rFonts w:ascii="Arial" w:eastAsia="Times New Roman" w:hAnsi="Arial" w:cs="Arial"/>
                <w:sz w:val="20"/>
                <w:szCs w:val="20"/>
                <w:lang w:eastAsia="es-ES"/>
              </w:rPr>
              <w:t>Disposiciones en Materia de Partidos Políticos</w:t>
            </w:r>
          </w:p>
        </w:tc>
        <w:tc>
          <w:tcPr>
            <w:tcW w:w="4195" w:type="dxa"/>
            <w:vAlign w:val="center"/>
          </w:tcPr>
          <w:p w14:paraId="23AEBD66"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por invitaciones y acuses de oficio de destrucción de la documentación del Proceso Interno del PRD.</w:t>
            </w:r>
          </w:p>
        </w:tc>
        <w:tc>
          <w:tcPr>
            <w:tcW w:w="2482" w:type="dxa"/>
            <w:vAlign w:val="center"/>
          </w:tcPr>
          <w:p w14:paraId="01A4ABAE"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255AD97A"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2955D7B1"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5D407362"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21F6C641" w14:textId="77777777" w:rsidTr="00361D68">
        <w:tc>
          <w:tcPr>
            <w:tcW w:w="14346" w:type="dxa"/>
            <w:gridSpan w:val="5"/>
            <w:vAlign w:val="center"/>
          </w:tcPr>
          <w:p w14:paraId="26C3007F" w14:textId="77777777" w:rsidR="00D933D4" w:rsidRPr="00376702" w:rsidRDefault="00D933D4" w:rsidP="00361D68">
            <w:pPr>
              <w:spacing w:after="0" w:line="240" w:lineRule="auto"/>
              <w:jc w:val="both"/>
              <w:rPr>
                <w:rFonts w:ascii="Arial" w:eastAsia="Times New Roman" w:hAnsi="Arial" w:cs="Arial"/>
                <w:b/>
                <w:sz w:val="20"/>
                <w:szCs w:val="20"/>
                <w:lang w:eastAsia="es-ES"/>
              </w:rPr>
            </w:pPr>
            <w:r w:rsidRPr="00376702">
              <w:rPr>
                <w:rFonts w:ascii="Arial" w:eastAsia="Times New Roman" w:hAnsi="Arial" w:cs="Arial"/>
                <w:sz w:val="20"/>
                <w:szCs w:val="20"/>
                <w:lang w:val="es-ES" w:eastAsia="es-ES"/>
              </w:rPr>
              <w:t xml:space="preserve">Sección: 15 </w:t>
            </w:r>
            <w:r w:rsidRPr="00376702">
              <w:rPr>
                <w:rFonts w:ascii="Arial" w:eastAsia="Times New Roman" w:hAnsi="Arial" w:cs="Arial"/>
                <w:b/>
                <w:sz w:val="20"/>
                <w:szCs w:val="20"/>
                <w:lang w:val="es-ES" w:eastAsia="es-ES"/>
              </w:rPr>
              <w:t>Proceso Electoral</w:t>
            </w:r>
          </w:p>
        </w:tc>
      </w:tr>
      <w:tr w:rsidR="00D933D4" w:rsidRPr="00376702" w14:paraId="4F6E8083" w14:textId="77777777" w:rsidTr="00361D68">
        <w:tc>
          <w:tcPr>
            <w:tcW w:w="2785" w:type="dxa"/>
            <w:vAlign w:val="center"/>
          </w:tcPr>
          <w:p w14:paraId="13207559"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 xml:space="preserve">15.1 </w:t>
            </w:r>
            <w:r w:rsidRPr="00376702">
              <w:rPr>
                <w:rFonts w:ascii="Arial" w:eastAsia="Times New Roman" w:hAnsi="Arial" w:cs="Arial"/>
                <w:sz w:val="20"/>
                <w:szCs w:val="20"/>
                <w:lang w:eastAsia="es-ES"/>
              </w:rPr>
              <w:t>Disposiciones en Materia del Proceso Electoral</w:t>
            </w:r>
          </w:p>
        </w:tc>
        <w:tc>
          <w:tcPr>
            <w:tcW w:w="4195" w:type="dxa"/>
            <w:vAlign w:val="center"/>
          </w:tcPr>
          <w:p w14:paraId="5F42809E"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por la Lista de Asistencia de Curso Guía para Consejeras y Consejeros de los Consejeros Locales y Distritales</w:t>
            </w:r>
          </w:p>
        </w:tc>
        <w:tc>
          <w:tcPr>
            <w:tcW w:w="2482" w:type="dxa"/>
            <w:vAlign w:val="center"/>
          </w:tcPr>
          <w:p w14:paraId="154D0A76"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47971B45"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0AFE0E12"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tc>
      </w:tr>
      <w:tr w:rsidR="00D933D4" w:rsidRPr="00376702" w14:paraId="6A53FECF" w14:textId="77777777" w:rsidTr="00361D68">
        <w:tc>
          <w:tcPr>
            <w:tcW w:w="2785" w:type="dxa"/>
            <w:vAlign w:val="center"/>
          </w:tcPr>
          <w:p w14:paraId="5D44EF5D"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 xml:space="preserve">15.3 </w:t>
            </w:r>
            <w:r w:rsidRPr="00376702">
              <w:rPr>
                <w:rFonts w:ascii="Arial" w:eastAsia="Times New Roman" w:hAnsi="Arial" w:cs="Arial"/>
                <w:sz w:val="20"/>
                <w:szCs w:val="20"/>
                <w:lang w:eastAsia="es-ES"/>
              </w:rPr>
              <w:t>Estudios y Análisis sobre Procesos</w:t>
            </w:r>
          </w:p>
          <w:p w14:paraId="389FB174" w14:textId="77777777" w:rsidR="00D933D4" w:rsidRPr="00376702" w:rsidRDefault="00D933D4" w:rsidP="00361D68">
            <w:pPr>
              <w:spacing w:after="0" w:line="240" w:lineRule="auto"/>
              <w:jc w:val="both"/>
              <w:rPr>
                <w:rFonts w:ascii="Arial" w:eastAsia="Times New Roman" w:hAnsi="Arial" w:cs="Arial"/>
                <w:b/>
                <w:sz w:val="20"/>
                <w:szCs w:val="20"/>
                <w:lang w:eastAsia="es-ES"/>
              </w:rPr>
            </w:pPr>
            <w:r w:rsidRPr="00376702">
              <w:rPr>
                <w:rFonts w:ascii="Arial" w:eastAsia="Times New Roman" w:hAnsi="Arial" w:cs="Arial"/>
                <w:sz w:val="20"/>
                <w:szCs w:val="20"/>
                <w:lang w:eastAsia="es-ES"/>
              </w:rPr>
              <w:t>Electorales</w:t>
            </w:r>
          </w:p>
        </w:tc>
        <w:tc>
          <w:tcPr>
            <w:tcW w:w="4195" w:type="dxa"/>
            <w:vAlign w:val="center"/>
          </w:tcPr>
          <w:p w14:paraId="616793D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por la documentación en original del cumplimiento de la actividad del Estudio de la Documentación Electoral utilizada durante el Proceso Electoral Federal 2014-2015.</w:t>
            </w:r>
          </w:p>
        </w:tc>
        <w:tc>
          <w:tcPr>
            <w:tcW w:w="2482" w:type="dxa"/>
            <w:vAlign w:val="center"/>
          </w:tcPr>
          <w:p w14:paraId="5D9FA41A"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50676318"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29516DE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33F21D1F"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5CBD1B13" w14:textId="77777777" w:rsidTr="00361D68">
        <w:tc>
          <w:tcPr>
            <w:tcW w:w="2785" w:type="dxa"/>
            <w:vAlign w:val="center"/>
          </w:tcPr>
          <w:p w14:paraId="33632F2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 xml:space="preserve">15.6 </w:t>
            </w:r>
            <w:r w:rsidRPr="00376702">
              <w:rPr>
                <w:rFonts w:ascii="Arial" w:eastAsia="Times New Roman" w:hAnsi="Arial" w:cs="Arial"/>
                <w:sz w:val="20"/>
                <w:szCs w:val="20"/>
                <w:lang w:eastAsia="es-ES"/>
              </w:rPr>
              <w:t>Consejo Distrital</w:t>
            </w:r>
          </w:p>
        </w:tc>
        <w:tc>
          <w:tcPr>
            <w:tcW w:w="4195" w:type="dxa"/>
            <w:vAlign w:val="center"/>
          </w:tcPr>
          <w:p w14:paraId="7F14D0D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de la Documentación Electoral de las Bitácoras generadas por la capturista y técnicos durante el PEF 2015.</w:t>
            </w:r>
          </w:p>
        </w:tc>
        <w:tc>
          <w:tcPr>
            <w:tcW w:w="2482" w:type="dxa"/>
            <w:vAlign w:val="center"/>
          </w:tcPr>
          <w:p w14:paraId="5C9CDAF7"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0889102C"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0D3E24AE"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2411DFA2"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4CED0BC5" w14:textId="77777777" w:rsidTr="00361D68">
        <w:tc>
          <w:tcPr>
            <w:tcW w:w="2785" w:type="dxa"/>
            <w:vAlign w:val="center"/>
          </w:tcPr>
          <w:p w14:paraId="5DC47DD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 xml:space="preserve">15.14 </w:t>
            </w:r>
            <w:r w:rsidRPr="00376702">
              <w:rPr>
                <w:rFonts w:ascii="Arial" w:eastAsia="Times New Roman" w:hAnsi="Arial" w:cs="Arial"/>
                <w:sz w:val="20"/>
                <w:szCs w:val="20"/>
                <w:lang w:eastAsia="es-ES"/>
              </w:rPr>
              <w:t>Ubicación de casillas</w:t>
            </w:r>
          </w:p>
        </w:tc>
        <w:tc>
          <w:tcPr>
            <w:tcW w:w="4195" w:type="dxa"/>
            <w:vAlign w:val="center"/>
          </w:tcPr>
          <w:p w14:paraId="561CAE6B"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 xml:space="preserve">Expedientes integrados por oficios y acuses originales de los siguientes temas: Sistema de Ubicación de Casillas, Invitación y minutas </w:t>
            </w:r>
            <w:r w:rsidRPr="00376702">
              <w:rPr>
                <w:rFonts w:ascii="Arial" w:eastAsia="Times New Roman" w:hAnsi="Arial" w:cs="Arial"/>
                <w:sz w:val="20"/>
                <w:szCs w:val="20"/>
                <w:lang w:eastAsia="es-ES"/>
              </w:rPr>
              <w:lastRenderedPageBreak/>
              <w:t>de recorridos de verificación y examinación, mecanismos de recolección, entrega de las listas de ubicación de casillas, invitaciones a sesiones extraordinarias para ajustes a casillas extraordinarias y especiales, invitaciones a la primera y segunda publicación, acuses de reconocimientos enviados a propietarios de inmuebles donde se ubicaron las casillas, acuses de anuencias y notificaciones, etc.</w:t>
            </w:r>
          </w:p>
        </w:tc>
        <w:tc>
          <w:tcPr>
            <w:tcW w:w="2482" w:type="dxa"/>
            <w:vAlign w:val="center"/>
          </w:tcPr>
          <w:p w14:paraId="255C2EBE"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lastRenderedPageBreak/>
              <w:t>2015-2015</w:t>
            </w:r>
          </w:p>
        </w:tc>
        <w:tc>
          <w:tcPr>
            <w:tcW w:w="1824" w:type="dxa"/>
            <w:vAlign w:val="center"/>
          </w:tcPr>
          <w:p w14:paraId="5C79E9C4"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13  Expedientes</w:t>
            </w:r>
          </w:p>
        </w:tc>
        <w:tc>
          <w:tcPr>
            <w:tcW w:w="3060" w:type="dxa"/>
          </w:tcPr>
          <w:p w14:paraId="4C09EDA0"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 xml:space="preserve">Junta Distrital Ejecutiva 02, primer piso, entrando a mano derecha se ubica la oficina de la </w:t>
            </w:r>
            <w:r w:rsidRPr="00376702">
              <w:rPr>
                <w:rFonts w:ascii="Arial" w:eastAsia="Times New Roman" w:hAnsi="Arial" w:cs="Arial"/>
                <w:sz w:val="20"/>
                <w:szCs w:val="20"/>
                <w:lang w:eastAsia="es-ES"/>
              </w:rPr>
              <w:lastRenderedPageBreak/>
              <w:t>Vocalía de Organización Electoral, estante/1era gaveta.</w:t>
            </w:r>
          </w:p>
          <w:p w14:paraId="33EE02C5"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53156AEE" w14:textId="77777777" w:rsidTr="00361D68">
        <w:tc>
          <w:tcPr>
            <w:tcW w:w="2785" w:type="dxa"/>
            <w:vAlign w:val="center"/>
          </w:tcPr>
          <w:p w14:paraId="3CE953FE"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lastRenderedPageBreak/>
              <w:t xml:space="preserve">15.15 </w:t>
            </w:r>
            <w:r w:rsidRPr="00376702">
              <w:rPr>
                <w:rFonts w:ascii="Arial" w:eastAsia="Times New Roman" w:hAnsi="Arial" w:cs="Arial"/>
                <w:sz w:val="20"/>
                <w:szCs w:val="20"/>
                <w:lang w:eastAsia="es-ES"/>
              </w:rPr>
              <w:t>Integración de las Mesas Directivas de Casilla</w:t>
            </w:r>
          </w:p>
        </w:tc>
        <w:tc>
          <w:tcPr>
            <w:tcW w:w="4195" w:type="dxa"/>
            <w:vAlign w:val="center"/>
          </w:tcPr>
          <w:p w14:paraId="5E47FF6E"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Expedientes integrados por los originales de los reportes de verificación de las razones del porque el ciudadano no participa y reconocimientos de colaboración ciudadana del INE.</w:t>
            </w:r>
          </w:p>
        </w:tc>
        <w:tc>
          <w:tcPr>
            <w:tcW w:w="2482" w:type="dxa"/>
            <w:vAlign w:val="center"/>
          </w:tcPr>
          <w:p w14:paraId="0B1EF5BB"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3DC5C773"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  Expedientes</w:t>
            </w:r>
          </w:p>
        </w:tc>
        <w:tc>
          <w:tcPr>
            <w:tcW w:w="3060" w:type="dxa"/>
          </w:tcPr>
          <w:p w14:paraId="67814950"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65E6674A"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5000ACBE" w14:textId="77777777" w:rsidTr="00361D68">
        <w:tc>
          <w:tcPr>
            <w:tcW w:w="2785" w:type="dxa"/>
            <w:vAlign w:val="center"/>
          </w:tcPr>
          <w:p w14:paraId="77B41F9F"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 xml:space="preserve">15.17 </w:t>
            </w:r>
            <w:r w:rsidRPr="00376702">
              <w:rPr>
                <w:rFonts w:ascii="Arial" w:eastAsia="Times New Roman" w:hAnsi="Arial" w:cs="Arial"/>
                <w:sz w:val="20"/>
                <w:szCs w:val="20"/>
                <w:lang w:eastAsia="es-ES"/>
              </w:rPr>
              <w:t>Asistentes Electorales</w:t>
            </w:r>
          </w:p>
        </w:tc>
        <w:tc>
          <w:tcPr>
            <w:tcW w:w="4195" w:type="dxa"/>
            <w:vAlign w:val="center"/>
          </w:tcPr>
          <w:p w14:paraId="542E1DEE"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con documentación original del Informe de actividades generado por los asistentes electorales generados durante el Proceso Electoral 2015.</w:t>
            </w:r>
          </w:p>
        </w:tc>
        <w:tc>
          <w:tcPr>
            <w:tcW w:w="2482" w:type="dxa"/>
            <w:vAlign w:val="center"/>
          </w:tcPr>
          <w:p w14:paraId="083F2761"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79D667A3"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3152C94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tc>
      </w:tr>
      <w:tr w:rsidR="00D933D4" w:rsidRPr="00376702" w14:paraId="0FBB40E0" w14:textId="77777777" w:rsidTr="00361D68">
        <w:trPr>
          <w:trHeight w:val="58"/>
        </w:trPr>
        <w:tc>
          <w:tcPr>
            <w:tcW w:w="2785" w:type="dxa"/>
            <w:vAlign w:val="center"/>
          </w:tcPr>
          <w:p w14:paraId="44EFC9D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 xml:space="preserve">15.18 </w:t>
            </w:r>
            <w:r w:rsidRPr="00376702">
              <w:rPr>
                <w:rFonts w:ascii="Arial" w:eastAsia="Times New Roman" w:hAnsi="Arial" w:cs="Arial"/>
                <w:sz w:val="20"/>
                <w:szCs w:val="20"/>
                <w:lang w:eastAsia="es-ES"/>
              </w:rPr>
              <w:t>Observadores Electorales</w:t>
            </w:r>
          </w:p>
        </w:tc>
        <w:tc>
          <w:tcPr>
            <w:tcW w:w="4195" w:type="dxa"/>
            <w:vAlign w:val="center"/>
          </w:tcPr>
          <w:p w14:paraId="3E1F2E9F"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por documentación original originada por la solicitud de fungir como observadores durante el PE  2015.</w:t>
            </w:r>
          </w:p>
        </w:tc>
        <w:tc>
          <w:tcPr>
            <w:tcW w:w="2482" w:type="dxa"/>
            <w:vAlign w:val="center"/>
          </w:tcPr>
          <w:p w14:paraId="4D4C6AB8"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07A6F056"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2A5EBE67"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tc>
      </w:tr>
      <w:tr w:rsidR="00D933D4" w:rsidRPr="00376702" w14:paraId="4747C479" w14:textId="77777777" w:rsidTr="00361D68">
        <w:tc>
          <w:tcPr>
            <w:tcW w:w="2785" w:type="dxa"/>
            <w:vAlign w:val="center"/>
          </w:tcPr>
          <w:p w14:paraId="1DB4817B" w14:textId="77777777" w:rsidR="00D933D4" w:rsidRPr="00376702" w:rsidRDefault="00D933D4" w:rsidP="00361D68">
            <w:pPr>
              <w:spacing w:after="0" w:line="240" w:lineRule="auto"/>
              <w:jc w:val="both"/>
              <w:rPr>
                <w:rFonts w:ascii="Arial" w:eastAsia="Times New Roman" w:hAnsi="Arial" w:cs="Arial"/>
                <w:b/>
                <w:sz w:val="20"/>
                <w:szCs w:val="20"/>
                <w:lang w:eastAsia="es-ES"/>
              </w:rPr>
            </w:pPr>
            <w:r w:rsidRPr="00376702">
              <w:rPr>
                <w:rFonts w:ascii="Arial" w:eastAsia="Times New Roman" w:hAnsi="Arial" w:cs="Arial"/>
                <w:b/>
                <w:sz w:val="20"/>
                <w:szCs w:val="20"/>
                <w:lang w:eastAsia="es-ES"/>
              </w:rPr>
              <w:t xml:space="preserve">15.19 </w:t>
            </w:r>
            <w:r w:rsidRPr="00376702">
              <w:rPr>
                <w:rFonts w:ascii="Arial" w:eastAsia="Times New Roman" w:hAnsi="Arial" w:cs="Arial"/>
                <w:sz w:val="20"/>
                <w:szCs w:val="20"/>
                <w:lang w:eastAsia="es-ES"/>
              </w:rPr>
              <w:t>Documentación Electoral</w:t>
            </w:r>
          </w:p>
        </w:tc>
        <w:tc>
          <w:tcPr>
            <w:tcW w:w="4195" w:type="dxa"/>
            <w:vAlign w:val="center"/>
          </w:tcPr>
          <w:p w14:paraId="30D816B0"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por el acuse de recibo de la entrega de las actas de Escrutinio y Cómputo de la Elección de Diputados Federales de Mayoría Relativa.</w:t>
            </w:r>
          </w:p>
        </w:tc>
        <w:tc>
          <w:tcPr>
            <w:tcW w:w="2482" w:type="dxa"/>
            <w:vAlign w:val="center"/>
          </w:tcPr>
          <w:p w14:paraId="6CEB30F5"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15C20ABD"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50229F25"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5B4027E8"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32985CB8" w14:textId="77777777" w:rsidTr="00361D68">
        <w:tc>
          <w:tcPr>
            <w:tcW w:w="2785" w:type="dxa"/>
            <w:vAlign w:val="center"/>
          </w:tcPr>
          <w:p w14:paraId="274943F4" w14:textId="77777777" w:rsidR="00D933D4" w:rsidRPr="00376702" w:rsidRDefault="00D933D4" w:rsidP="00361D68">
            <w:pPr>
              <w:spacing w:after="0" w:line="240" w:lineRule="auto"/>
              <w:jc w:val="both"/>
              <w:rPr>
                <w:rFonts w:ascii="Arial" w:eastAsia="Times New Roman" w:hAnsi="Arial" w:cs="Arial"/>
                <w:b/>
                <w:sz w:val="20"/>
                <w:szCs w:val="20"/>
                <w:lang w:eastAsia="es-ES"/>
              </w:rPr>
            </w:pPr>
            <w:r w:rsidRPr="00376702">
              <w:rPr>
                <w:rFonts w:ascii="Arial" w:eastAsia="Times New Roman" w:hAnsi="Arial" w:cs="Arial"/>
                <w:b/>
                <w:sz w:val="20"/>
                <w:szCs w:val="20"/>
                <w:lang w:eastAsia="es-ES"/>
              </w:rPr>
              <w:t xml:space="preserve">15.20 </w:t>
            </w:r>
            <w:r w:rsidRPr="00376702">
              <w:rPr>
                <w:rFonts w:ascii="Arial" w:eastAsia="Times New Roman" w:hAnsi="Arial" w:cs="Arial"/>
                <w:sz w:val="20"/>
                <w:szCs w:val="20"/>
                <w:lang w:eastAsia="es-ES"/>
              </w:rPr>
              <w:t>Material Electoral</w:t>
            </w:r>
            <w:r w:rsidRPr="00376702">
              <w:rPr>
                <w:rFonts w:ascii="Arial" w:eastAsia="Times New Roman" w:hAnsi="Arial" w:cs="Arial"/>
                <w:b/>
                <w:sz w:val="20"/>
                <w:szCs w:val="20"/>
                <w:lang w:eastAsia="es-ES"/>
              </w:rPr>
              <w:t xml:space="preserve"> </w:t>
            </w:r>
          </w:p>
        </w:tc>
        <w:tc>
          <w:tcPr>
            <w:tcW w:w="4195" w:type="dxa"/>
            <w:vAlign w:val="center"/>
          </w:tcPr>
          <w:p w14:paraId="40C0B3FE"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Expedientes integrados por acuses originales de invitaciones a la recepción de materiales no custodiados y listas originales de la recepción de éstos.</w:t>
            </w:r>
          </w:p>
        </w:tc>
        <w:tc>
          <w:tcPr>
            <w:tcW w:w="2482" w:type="dxa"/>
            <w:vAlign w:val="center"/>
          </w:tcPr>
          <w:p w14:paraId="3BC5F4A2"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3446D121"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 Expedientes</w:t>
            </w:r>
          </w:p>
        </w:tc>
        <w:tc>
          <w:tcPr>
            <w:tcW w:w="3060" w:type="dxa"/>
          </w:tcPr>
          <w:p w14:paraId="1BD1B682"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575352B2"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35C1B174" w14:textId="77777777" w:rsidTr="00361D68">
        <w:tc>
          <w:tcPr>
            <w:tcW w:w="2785" w:type="dxa"/>
            <w:vAlign w:val="center"/>
          </w:tcPr>
          <w:p w14:paraId="1A29C175"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lastRenderedPageBreak/>
              <w:t xml:space="preserve">15.22 </w:t>
            </w:r>
            <w:r w:rsidRPr="00376702">
              <w:rPr>
                <w:rFonts w:ascii="Arial" w:eastAsia="Times New Roman" w:hAnsi="Arial" w:cs="Arial"/>
                <w:sz w:val="20"/>
                <w:szCs w:val="20"/>
                <w:lang w:eastAsia="es-ES"/>
              </w:rPr>
              <w:t>Sistema de Información de la Jornada Electoral (SIJE)</w:t>
            </w:r>
          </w:p>
        </w:tc>
        <w:tc>
          <w:tcPr>
            <w:tcW w:w="4195" w:type="dxa"/>
            <w:vAlign w:val="center"/>
          </w:tcPr>
          <w:p w14:paraId="4EEF6B56"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Expedientes integrados por los originales de lista de Asistencia del curso y formatos F1 y F2 del SIJE.</w:t>
            </w:r>
          </w:p>
        </w:tc>
        <w:tc>
          <w:tcPr>
            <w:tcW w:w="2482" w:type="dxa"/>
            <w:vAlign w:val="center"/>
          </w:tcPr>
          <w:p w14:paraId="51F5A72B"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581B1029"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 Expedientes</w:t>
            </w:r>
          </w:p>
        </w:tc>
        <w:tc>
          <w:tcPr>
            <w:tcW w:w="3060" w:type="dxa"/>
          </w:tcPr>
          <w:p w14:paraId="2147D22F"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5B570E05"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4D80A457" w14:textId="77777777" w:rsidTr="00361D68">
        <w:tc>
          <w:tcPr>
            <w:tcW w:w="2785" w:type="dxa"/>
            <w:vAlign w:val="center"/>
          </w:tcPr>
          <w:p w14:paraId="62C18E99"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 xml:space="preserve">15.24 </w:t>
            </w:r>
            <w:r w:rsidRPr="00376702">
              <w:rPr>
                <w:rFonts w:ascii="Arial" w:eastAsia="Times New Roman" w:hAnsi="Arial" w:cs="Arial"/>
                <w:sz w:val="20"/>
                <w:szCs w:val="20"/>
                <w:lang w:eastAsia="es-ES"/>
              </w:rPr>
              <w:t>Conteo Rápido</w:t>
            </w:r>
          </w:p>
        </w:tc>
        <w:tc>
          <w:tcPr>
            <w:tcW w:w="4195" w:type="dxa"/>
            <w:vAlign w:val="center"/>
          </w:tcPr>
          <w:p w14:paraId="36886D2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con originales de Lista de Asistencia al curso y documentación generada del programa de conteo rápido</w:t>
            </w:r>
          </w:p>
        </w:tc>
        <w:tc>
          <w:tcPr>
            <w:tcW w:w="2482" w:type="dxa"/>
            <w:vAlign w:val="center"/>
          </w:tcPr>
          <w:p w14:paraId="2AD06EC0"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19357FB6"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3471394B"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76AFB35B"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1FFEC542" w14:textId="77777777" w:rsidTr="00361D68">
        <w:tc>
          <w:tcPr>
            <w:tcW w:w="2785" w:type="dxa"/>
            <w:vAlign w:val="center"/>
          </w:tcPr>
          <w:p w14:paraId="5B2D883A"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 xml:space="preserve">15.26 </w:t>
            </w:r>
            <w:r w:rsidRPr="00376702">
              <w:rPr>
                <w:rFonts w:ascii="Arial" w:eastAsia="Times New Roman" w:hAnsi="Arial" w:cs="Arial"/>
                <w:sz w:val="20"/>
                <w:szCs w:val="20"/>
                <w:lang w:eastAsia="es-ES"/>
              </w:rPr>
              <w:t xml:space="preserve">Recepción y Traslado de Paquetes y Expedientes de Casilla </w:t>
            </w:r>
          </w:p>
        </w:tc>
        <w:tc>
          <w:tcPr>
            <w:tcW w:w="4195" w:type="dxa"/>
            <w:vAlign w:val="center"/>
          </w:tcPr>
          <w:p w14:paraId="7CD0051D"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Expedientes integrados por los originales de: acuses de la entrega de la invitación a reunión de trabajo, lista de asistencia, lista de entrega de los paquetes electorales , etc.</w:t>
            </w:r>
          </w:p>
        </w:tc>
        <w:tc>
          <w:tcPr>
            <w:tcW w:w="2482" w:type="dxa"/>
            <w:vAlign w:val="center"/>
          </w:tcPr>
          <w:p w14:paraId="536126E4"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511DCE52"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3 Expedientes</w:t>
            </w:r>
          </w:p>
        </w:tc>
        <w:tc>
          <w:tcPr>
            <w:tcW w:w="3060" w:type="dxa"/>
          </w:tcPr>
          <w:p w14:paraId="7F81034A"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1368367B"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7AA526E6" w14:textId="77777777" w:rsidTr="00361D68">
        <w:tc>
          <w:tcPr>
            <w:tcW w:w="2785" w:type="dxa"/>
            <w:vAlign w:val="center"/>
          </w:tcPr>
          <w:p w14:paraId="0BE22DC7"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b/>
                <w:sz w:val="20"/>
                <w:szCs w:val="20"/>
                <w:lang w:eastAsia="es-ES"/>
              </w:rPr>
              <w:t xml:space="preserve">15.27 </w:t>
            </w:r>
            <w:r w:rsidRPr="00376702">
              <w:rPr>
                <w:rFonts w:ascii="Arial" w:eastAsia="Times New Roman" w:hAnsi="Arial" w:cs="Arial"/>
                <w:sz w:val="20"/>
                <w:szCs w:val="20"/>
                <w:lang w:eastAsia="es-ES"/>
              </w:rPr>
              <w:t>Expedientes de Cómputo Distritales de Elección de Diputados de Mayoría Relativa.</w:t>
            </w:r>
          </w:p>
        </w:tc>
        <w:tc>
          <w:tcPr>
            <w:tcW w:w="4195" w:type="dxa"/>
            <w:vAlign w:val="center"/>
          </w:tcPr>
          <w:p w14:paraId="7F02D2A0"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en original por el Acta Circunstanciada de Recuento Parcial de la Elección de Diputados de Mayoría Relativa en el 02 Distrito Electoral.</w:t>
            </w:r>
          </w:p>
        </w:tc>
        <w:tc>
          <w:tcPr>
            <w:tcW w:w="2482" w:type="dxa"/>
            <w:vAlign w:val="center"/>
          </w:tcPr>
          <w:p w14:paraId="2A575231"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72F8E442"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5159BC99"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tc>
      </w:tr>
      <w:tr w:rsidR="00D933D4" w:rsidRPr="00376702" w14:paraId="29313F16" w14:textId="77777777" w:rsidTr="00361D68">
        <w:tc>
          <w:tcPr>
            <w:tcW w:w="2785" w:type="dxa"/>
            <w:vAlign w:val="center"/>
          </w:tcPr>
          <w:p w14:paraId="2CD24648" w14:textId="77777777" w:rsidR="00D933D4" w:rsidRPr="00376702" w:rsidRDefault="00D933D4" w:rsidP="00361D68">
            <w:pPr>
              <w:spacing w:after="0" w:line="240" w:lineRule="auto"/>
              <w:jc w:val="both"/>
              <w:rPr>
                <w:rFonts w:ascii="Arial" w:eastAsia="Times New Roman" w:hAnsi="Arial" w:cs="Arial"/>
                <w:b/>
                <w:sz w:val="20"/>
                <w:szCs w:val="20"/>
                <w:lang w:eastAsia="es-ES"/>
              </w:rPr>
            </w:pPr>
            <w:r w:rsidRPr="00376702">
              <w:rPr>
                <w:rFonts w:ascii="Arial" w:eastAsia="Times New Roman" w:hAnsi="Arial" w:cs="Arial"/>
                <w:b/>
                <w:sz w:val="20"/>
                <w:szCs w:val="20"/>
                <w:lang w:eastAsia="es-ES"/>
              </w:rPr>
              <w:t>15.36</w:t>
            </w:r>
            <w:r w:rsidRPr="00376702">
              <w:rPr>
                <w:rFonts w:ascii="Arial" w:eastAsia="Times New Roman" w:hAnsi="Arial" w:cs="Arial"/>
                <w:sz w:val="20"/>
                <w:szCs w:val="20"/>
                <w:lang w:eastAsia="es-ES"/>
              </w:rPr>
              <w:t xml:space="preserve"> Almacenamiento de Documentación y Material Electoral</w:t>
            </w:r>
          </w:p>
        </w:tc>
        <w:tc>
          <w:tcPr>
            <w:tcW w:w="4195" w:type="dxa"/>
            <w:vAlign w:val="center"/>
          </w:tcPr>
          <w:p w14:paraId="19DF1465"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de por acuses originales de oficios de Seguimiento al Acondicionamiento de los Espacios de Custodia para el Proceso Electoral Federal 2014-2015.</w:t>
            </w:r>
          </w:p>
        </w:tc>
        <w:tc>
          <w:tcPr>
            <w:tcW w:w="2482" w:type="dxa"/>
            <w:vAlign w:val="center"/>
          </w:tcPr>
          <w:p w14:paraId="1E1E312C"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07512D98"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504ED412"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7B2A84B0"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5BE7E146" w14:textId="77777777" w:rsidTr="00361D68">
        <w:tc>
          <w:tcPr>
            <w:tcW w:w="2785" w:type="dxa"/>
            <w:vAlign w:val="center"/>
          </w:tcPr>
          <w:p w14:paraId="614DFF3D" w14:textId="77777777" w:rsidR="00D933D4" w:rsidRPr="00376702" w:rsidRDefault="00D933D4" w:rsidP="00361D68">
            <w:pPr>
              <w:spacing w:after="0" w:line="240" w:lineRule="auto"/>
              <w:jc w:val="both"/>
              <w:rPr>
                <w:rFonts w:ascii="Arial" w:eastAsia="Times New Roman" w:hAnsi="Arial" w:cs="Arial"/>
                <w:b/>
                <w:sz w:val="20"/>
                <w:szCs w:val="20"/>
                <w:lang w:eastAsia="es-ES"/>
              </w:rPr>
            </w:pPr>
            <w:r w:rsidRPr="00376702">
              <w:rPr>
                <w:rFonts w:ascii="Arial" w:eastAsia="Times New Roman" w:hAnsi="Arial" w:cs="Arial"/>
                <w:b/>
                <w:sz w:val="20"/>
                <w:szCs w:val="20"/>
                <w:lang w:eastAsia="es-ES"/>
              </w:rPr>
              <w:t xml:space="preserve">15.38 </w:t>
            </w:r>
            <w:r w:rsidRPr="00376702">
              <w:rPr>
                <w:rFonts w:ascii="Arial" w:eastAsia="Times New Roman" w:hAnsi="Arial" w:cs="Arial"/>
                <w:sz w:val="20"/>
                <w:szCs w:val="20"/>
                <w:lang w:eastAsia="es-ES"/>
              </w:rPr>
              <w:t>Voto Electrónico</w:t>
            </w:r>
          </w:p>
        </w:tc>
        <w:tc>
          <w:tcPr>
            <w:tcW w:w="4195" w:type="dxa"/>
            <w:vAlign w:val="center"/>
          </w:tcPr>
          <w:p w14:paraId="0845B59C"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Expediente integrado por el acuse original del oficio de entrega de las urnas electrónicas a la Junta Local Ejecutiva.</w:t>
            </w:r>
          </w:p>
        </w:tc>
        <w:tc>
          <w:tcPr>
            <w:tcW w:w="2482" w:type="dxa"/>
            <w:vAlign w:val="center"/>
          </w:tcPr>
          <w:p w14:paraId="7554CB1B"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5100B5CE"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1  Expediente</w:t>
            </w:r>
          </w:p>
        </w:tc>
        <w:tc>
          <w:tcPr>
            <w:tcW w:w="3060" w:type="dxa"/>
          </w:tcPr>
          <w:p w14:paraId="234B885D"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p w14:paraId="23BB1A2C" w14:textId="77777777" w:rsidR="00D933D4" w:rsidRPr="00376702" w:rsidRDefault="00D933D4" w:rsidP="00361D68">
            <w:pPr>
              <w:spacing w:after="0" w:line="240" w:lineRule="auto"/>
              <w:jc w:val="both"/>
              <w:rPr>
                <w:rFonts w:ascii="Arial" w:eastAsia="Times New Roman" w:hAnsi="Arial" w:cs="Arial"/>
                <w:sz w:val="20"/>
                <w:szCs w:val="20"/>
                <w:lang w:eastAsia="es-ES"/>
              </w:rPr>
            </w:pPr>
          </w:p>
        </w:tc>
      </w:tr>
      <w:tr w:rsidR="00D933D4" w:rsidRPr="00376702" w14:paraId="262C2443" w14:textId="77777777" w:rsidTr="00361D68">
        <w:tc>
          <w:tcPr>
            <w:tcW w:w="14346" w:type="dxa"/>
            <w:gridSpan w:val="5"/>
            <w:vAlign w:val="center"/>
          </w:tcPr>
          <w:p w14:paraId="69BA2BB8"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val="es-ES" w:eastAsia="es-ES"/>
              </w:rPr>
              <w:t xml:space="preserve">Sección: 17 </w:t>
            </w:r>
            <w:r w:rsidRPr="00376702">
              <w:rPr>
                <w:rFonts w:ascii="Arial" w:eastAsia="Times New Roman" w:hAnsi="Arial" w:cs="Arial"/>
                <w:b/>
                <w:sz w:val="20"/>
                <w:szCs w:val="20"/>
                <w:lang w:val="es-ES" w:eastAsia="es-ES"/>
              </w:rPr>
              <w:t>Servicios Profesionales Electorales</w:t>
            </w:r>
          </w:p>
        </w:tc>
      </w:tr>
      <w:tr w:rsidR="00D933D4" w:rsidRPr="00376702" w14:paraId="681F8EFF" w14:textId="77777777" w:rsidTr="00361D68">
        <w:tc>
          <w:tcPr>
            <w:tcW w:w="2785" w:type="dxa"/>
            <w:vAlign w:val="center"/>
          </w:tcPr>
          <w:p w14:paraId="0677DFD5" w14:textId="77777777" w:rsidR="00D933D4" w:rsidRPr="00376702" w:rsidRDefault="00D933D4" w:rsidP="00361D68">
            <w:pPr>
              <w:spacing w:after="0" w:line="240" w:lineRule="auto"/>
              <w:jc w:val="both"/>
              <w:rPr>
                <w:rFonts w:ascii="Arial" w:eastAsia="Times New Roman" w:hAnsi="Arial" w:cs="Arial"/>
                <w:b/>
                <w:sz w:val="20"/>
                <w:szCs w:val="20"/>
                <w:lang w:eastAsia="es-ES"/>
              </w:rPr>
            </w:pPr>
            <w:r w:rsidRPr="00376702">
              <w:rPr>
                <w:rFonts w:ascii="Arial" w:eastAsia="Times New Roman" w:hAnsi="Arial" w:cs="Arial"/>
                <w:b/>
                <w:sz w:val="20"/>
                <w:szCs w:val="20"/>
                <w:lang w:eastAsia="es-ES"/>
              </w:rPr>
              <w:lastRenderedPageBreak/>
              <w:t xml:space="preserve">17.9 </w:t>
            </w:r>
            <w:r w:rsidRPr="00376702">
              <w:rPr>
                <w:rFonts w:ascii="Arial" w:eastAsia="Times New Roman" w:hAnsi="Arial" w:cs="Arial"/>
                <w:sz w:val="20"/>
                <w:szCs w:val="20"/>
                <w:lang w:eastAsia="es-ES"/>
              </w:rPr>
              <w:t>Evaluación del Desempeño de Personal del Servicio</w:t>
            </w:r>
          </w:p>
        </w:tc>
        <w:tc>
          <w:tcPr>
            <w:tcW w:w="4195" w:type="dxa"/>
            <w:vAlign w:val="center"/>
          </w:tcPr>
          <w:p w14:paraId="3FD2986A" w14:textId="77777777" w:rsidR="00D933D4" w:rsidRPr="00376702" w:rsidRDefault="00D933D4" w:rsidP="00361D68">
            <w:pPr>
              <w:spacing w:after="0" w:line="240" w:lineRule="auto"/>
              <w:jc w:val="both"/>
              <w:rPr>
                <w:rFonts w:ascii="Arial" w:eastAsia="Times New Roman" w:hAnsi="Arial" w:cs="Arial"/>
                <w:sz w:val="20"/>
                <w:szCs w:val="20"/>
                <w:lang w:val="es-ES" w:eastAsia="es-ES"/>
              </w:rPr>
            </w:pPr>
            <w:r w:rsidRPr="00376702">
              <w:rPr>
                <w:rFonts w:ascii="Arial" w:eastAsia="Times New Roman" w:hAnsi="Arial" w:cs="Arial"/>
                <w:sz w:val="20"/>
                <w:szCs w:val="20"/>
                <w:lang w:val="es-ES" w:eastAsia="es-ES"/>
              </w:rPr>
              <w:t>Expediente integrado por oficios y formatos originales del cumplimiento de la Metas del Servicio Profesional.</w:t>
            </w:r>
          </w:p>
        </w:tc>
        <w:tc>
          <w:tcPr>
            <w:tcW w:w="2482" w:type="dxa"/>
            <w:vAlign w:val="center"/>
          </w:tcPr>
          <w:p w14:paraId="0D2DF087"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2015-2015</w:t>
            </w:r>
          </w:p>
        </w:tc>
        <w:tc>
          <w:tcPr>
            <w:tcW w:w="1824" w:type="dxa"/>
            <w:vAlign w:val="center"/>
          </w:tcPr>
          <w:p w14:paraId="3671329A" w14:textId="77777777" w:rsidR="00D933D4" w:rsidRPr="00376702" w:rsidRDefault="00D933D4" w:rsidP="00361D68">
            <w:pPr>
              <w:spacing w:after="0" w:line="240" w:lineRule="auto"/>
              <w:jc w:val="center"/>
              <w:rPr>
                <w:rFonts w:ascii="Arial" w:eastAsia="Times New Roman" w:hAnsi="Arial" w:cs="Arial"/>
                <w:sz w:val="20"/>
                <w:szCs w:val="20"/>
                <w:lang w:eastAsia="es-ES"/>
              </w:rPr>
            </w:pPr>
            <w:r w:rsidRPr="00376702">
              <w:rPr>
                <w:rFonts w:ascii="Arial" w:eastAsia="Times New Roman" w:hAnsi="Arial" w:cs="Arial"/>
                <w:sz w:val="20"/>
                <w:szCs w:val="20"/>
                <w:lang w:eastAsia="es-ES"/>
              </w:rPr>
              <w:t>3  Expedientes</w:t>
            </w:r>
          </w:p>
        </w:tc>
        <w:tc>
          <w:tcPr>
            <w:tcW w:w="3060" w:type="dxa"/>
          </w:tcPr>
          <w:p w14:paraId="2FAF0355" w14:textId="77777777" w:rsidR="00D933D4" w:rsidRPr="00376702" w:rsidRDefault="00D933D4" w:rsidP="00361D68">
            <w:pPr>
              <w:spacing w:after="0" w:line="240" w:lineRule="auto"/>
              <w:jc w:val="both"/>
              <w:rPr>
                <w:rFonts w:ascii="Arial" w:eastAsia="Times New Roman" w:hAnsi="Arial" w:cs="Arial"/>
                <w:sz w:val="20"/>
                <w:szCs w:val="20"/>
                <w:lang w:eastAsia="es-ES"/>
              </w:rPr>
            </w:pPr>
            <w:r w:rsidRPr="00376702">
              <w:rPr>
                <w:rFonts w:ascii="Arial" w:eastAsia="Times New Roman" w:hAnsi="Arial" w:cs="Arial"/>
                <w:sz w:val="20"/>
                <w:szCs w:val="20"/>
                <w:lang w:eastAsia="es-ES"/>
              </w:rPr>
              <w:t>Junta Distrital Ejecutiva 02, primer piso, entrando a mano derecha se ubica la oficina de la Vocalía de Organización Electoral, estante/1era gaveta.</w:t>
            </w:r>
          </w:p>
        </w:tc>
      </w:tr>
    </w:tbl>
    <w:p w14:paraId="1DBDB28B" w14:textId="77777777" w:rsidR="00D933D4" w:rsidRPr="00376702" w:rsidRDefault="00D933D4" w:rsidP="00D933D4">
      <w:pPr>
        <w:spacing w:after="0" w:line="240" w:lineRule="auto"/>
        <w:jc w:val="both"/>
        <w:rPr>
          <w:rFonts w:ascii="Arial" w:eastAsia="Times New Roman" w:hAnsi="Arial" w:cs="Arial"/>
          <w:sz w:val="24"/>
          <w:szCs w:val="24"/>
          <w:lang w:eastAsia="es-ES"/>
        </w:rPr>
      </w:pPr>
    </w:p>
    <w:tbl>
      <w:tblPr>
        <w:tblW w:w="143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425"/>
        <w:gridCol w:w="5384"/>
      </w:tblGrid>
      <w:tr w:rsidR="00D933D4" w:rsidRPr="00376702" w14:paraId="7A9A88A8" w14:textId="77777777" w:rsidTr="00361D68">
        <w:tc>
          <w:tcPr>
            <w:tcW w:w="4537" w:type="dxa"/>
          </w:tcPr>
          <w:p w14:paraId="1177332D" w14:textId="77777777" w:rsidR="00D933D4" w:rsidRPr="00376702" w:rsidRDefault="00D933D4" w:rsidP="00361D68">
            <w:pPr>
              <w:spacing w:after="0" w:line="240" w:lineRule="auto"/>
              <w:jc w:val="center"/>
              <w:rPr>
                <w:rFonts w:ascii="Arial" w:eastAsia="Times New Roman" w:hAnsi="Arial" w:cs="Arial"/>
                <w:b/>
                <w:sz w:val="20"/>
                <w:szCs w:val="20"/>
                <w:lang w:eastAsia="es-ES"/>
              </w:rPr>
            </w:pPr>
            <w:r w:rsidRPr="00376702">
              <w:rPr>
                <w:rFonts w:ascii="Arial" w:eastAsia="Times New Roman" w:hAnsi="Arial" w:cs="Arial"/>
                <w:b/>
                <w:sz w:val="20"/>
                <w:szCs w:val="20"/>
                <w:lang w:eastAsia="es-ES"/>
              </w:rPr>
              <w:t>ELABORÓ</w:t>
            </w:r>
          </w:p>
          <w:p w14:paraId="24F2ED10" w14:textId="77777777" w:rsidR="00D933D4" w:rsidRPr="00376702" w:rsidRDefault="00D933D4" w:rsidP="00361D68">
            <w:pPr>
              <w:spacing w:after="0" w:line="240" w:lineRule="auto"/>
              <w:jc w:val="center"/>
              <w:rPr>
                <w:rFonts w:ascii="Arial" w:eastAsia="Times New Roman" w:hAnsi="Arial" w:cs="Arial"/>
                <w:b/>
                <w:sz w:val="20"/>
                <w:szCs w:val="20"/>
                <w:lang w:eastAsia="es-ES"/>
              </w:rPr>
            </w:pPr>
          </w:p>
          <w:p w14:paraId="167D3CA2" w14:textId="77777777" w:rsidR="00D933D4" w:rsidRPr="00376702" w:rsidRDefault="00D933D4" w:rsidP="00361D68">
            <w:pPr>
              <w:spacing w:after="0" w:line="240" w:lineRule="auto"/>
              <w:jc w:val="center"/>
              <w:rPr>
                <w:rFonts w:ascii="Arial" w:eastAsia="Times New Roman" w:hAnsi="Arial" w:cs="Arial"/>
                <w:b/>
                <w:sz w:val="20"/>
                <w:szCs w:val="20"/>
                <w:lang w:eastAsia="es-ES"/>
              </w:rPr>
            </w:pPr>
          </w:p>
          <w:p w14:paraId="5D8BC0B5" w14:textId="77777777" w:rsidR="00D933D4" w:rsidRPr="00376702" w:rsidRDefault="00D933D4" w:rsidP="00361D68">
            <w:pPr>
              <w:spacing w:after="0" w:line="240" w:lineRule="auto"/>
              <w:jc w:val="center"/>
              <w:rPr>
                <w:rFonts w:ascii="Arial" w:eastAsia="Times New Roman" w:hAnsi="Arial" w:cs="Arial"/>
                <w:b/>
                <w:sz w:val="20"/>
                <w:szCs w:val="20"/>
                <w:lang w:eastAsia="es-ES"/>
              </w:rPr>
            </w:pPr>
          </w:p>
          <w:p w14:paraId="556CBFE3" w14:textId="77777777" w:rsidR="00D933D4" w:rsidRPr="00376702" w:rsidRDefault="00D933D4" w:rsidP="00361D68">
            <w:pPr>
              <w:spacing w:after="0" w:line="240" w:lineRule="auto"/>
              <w:jc w:val="center"/>
              <w:rPr>
                <w:rFonts w:ascii="Arial" w:eastAsia="Times New Roman" w:hAnsi="Arial" w:cs="Arial"/>
                <w:b/>
                <w:sz w:val="20"/>
                <w:szCs w:val="20"/>
                <w:lang w:eastAsia="es-ES"/>
              </w:rPr>
            </w:pPr>
          </w:p>
          <w:p w14:paraId="480A4307" w14:textId="77777777" w:rsidR="00D933D4" w:rsidRPr="00376702" w:rsidRDefault="00D933D4" w:rsidP="00361D68">
            <w:pPr>
              <w:spacing w:after="0" w:line="240" w:lineRule="auto"/>
              <w:jc w:val="center"/>
              <w:rPr>
                <w:rFonts w:ascii="Arial" w:eastAsia="Times New Roman" w:hAnsi="Arial" w:cs="Arial"/>
                <w:b/>
                <w:sz w:val="20"/>
                <w:szCs w:val="20"/>
                <w:lang w:eastAsia="es-ES"/>
              </w:rPr>
            </w:pPr>
          </w:p>
          <w:p w14:paraId="4CBA3C08" w14:textId="77777777" w:rsidR="00D933D4" w:rsidRPr="000A2514" w:rsidRDefault="00D933D4" w:rsidP="00361D68">
            <w:pPr>
              <w:spacing w:after="0" w:line="240" w:lineRule="auto"/>
              <w:jc w:val="center"/>
              <w:rPr>
                <w:rFonts w:ascii="Arial" w:eastAsia="Times New Roman" w:hAnsi="Arial" w:cs="Arial"/>
                <w:sz w:val="20"/>
                <w:szCs w:val="20"/>
                <w:lang w:eastAsia="es-ES"/>
              </w:rPr>
            </w:pPr>
            <w:r w:rsidRPr="000A2514">
              <w:rPr>
                <w:rFonts w:ascii="Arial" w:eastAsia="Times New Roman" w:hAnsi="Arial" w:cs="Arial"/>
                <w:sz w:val="20"/>
                <w:szCs w:val="20"/>
                <w:lang w:eastAsia="es-ES"/>
              </w:rPr>
              <w:t>Miguel Quezada Maldonado</w:t>
            </w:r>
          </w:p>
          <w:p w14:paraId="1F9DEC9B" w14:textId="77777777" w:rsidR="00D933D4" w:rsidRPr="000A2514" w:rsidRDefault="00D933D4" w:rsidP="00361D68">
            <w:pPr>
              <w:spacing w:after="0" w:line="240" w:lineRule="auto"/>
              <w:jc w:val="center"/>
              <w:rPr>
                <w:rFonts w:ascii="Arial" w:eastAsia="Times New Roman" w:hAnsi="Arial" w:cs="Arial"/>
                <w:sz w:val="20"/>
                <w:szCs w:val="20"/>
                <w:lang w:eastAsia="es-ES"/>
              </w:rPr>
            </w:pPr>
            <w:r w:rsidRPr="000A2514">
              <w:rPr>
                <w:rFonts w:ascii="Arial" w:eastAsia="Times New Roman" w:hAnsi="Arial" w:cs="Arial"/>
                <w:sz w:val="20"/>
                <w:szCs w:val="20"/>
                <w:lang w:eastAsia="es-ES"/>
              </w:rPr>
              <w:t>Secretario en Junta Distrital</w:t>
            </w:r>
          </w:p>
          <w:p w14:paraId="088AA6CA" w14:textId="77777777" w:rsidR="00D933D4" w:rsidRPr="00376702" w:rsidRDefault="00D933D4" w:rsidP="00361D68">
            <w:pPr>
              <w:spacing w:after="0" w:line="240" w:lineRule="auto"/>
              <w:jc w:val="center"/>
              <w:rPr>
                <w:rFonts w:ascii="Arial" w:eastAsia="Times New Roman" w:hAnsi="Arial" w:cs="Arial"/>
                <w:b/>
                <w:sz w:val="20"/>
                <w:szCs w:val="20"/>
                <w:lang w:eastAsia="es-ES"/>
              </w:rPr>
            </w:pPr>
          </w:p>
        </w:tc>
        <w:tc>
          <w:tcPr>
            <w:tcW w:w="4425" w:type="dxa"/>
          </w:tcPr>
          <w:p w14:paraId="4A2D5ADD" w14:textId="77777777" w:rsidR="00D933D4" w:rsidRPr="00376702" w:rsidRDefault="00D933D4" w:rsidP="00361D68">
            <w:pPr>
              <w:spacing w:after="0" w:line="240" w:lineRule="auto"/>
              <w:jc w:val="center"/>
              <w:rPr>
                <w:rFonts w:ascii="Arial" w:eastAsia="Times New Roman" w:hAnsi="Arial" w:cs="Arial"/>
                <w:b/>
                <w:sz w:val="20"/>
                <w:szCs w:val="20"/>
                <w:lang w:eastAsia="es-ES"/>
              </w:rPr>
            </w:pPr>
            <w:r w:rsidRPr="00376702">
              <w:rPr>
                <w:rFonts w:ascii="Arial" w:eastAsia="Times New Roman" w:hAnsi="Arial" w:cs="Arial"/>
                <w:b/>
                <w:sz w:val="20"/>
                <w:szCs w:val="20"/>
                <w:lang w:eastAsia="es-ES"/>
              </w:rPr>
              <w:t>VALIDÓ</w:t>
            </w:r>
          </w:p>
          <w:p w14:paraId="4903B510" w14:textId="77777777" w:rsidR="00D933D4" w:rsidRPr="00376702" w:rsidRDefault="00D933D4" w:rsidP="00361D68">
            <w:pPr>
              <w:spacing w:after="0" w:line="240" w:lineRule="auto"/>
              <w:rPr>
                <w:rFonts w:ascii="Arial" w:eastAsia="Times New Roman" w:hAnsi="Arial" w:cs="Arial"/>
                <w:b/>
                <w:sz w:val="20"/>
                <w:szCs w:val="20"/>
                <w:lang w:eastAsia="es-ES"/>
              </w:rPr>
            </w:pPr>
          </w:p>
          <w:p w14:paraId="2E460C6B" w14:textId="77777777" w:rsidR="00D933D4" w:rsidRPr="00376702" w:rsidRDefault="00D933D4" w:rsidP="00361D68">
            <w:pPr>
              <w:spacing w:after="0" w:line="240" w:lineRule="auto"/>
              <w:rPr>
                <w:rFonts w:ascii="Arial" w:eastAsia="Times New Roman" w:hAnsi="Arial" w:cs="Arial"/>
                <w:b/>
                <w:sz w:val="20"/>
                <w:szCs w:val="20"/>
                <w:lang w:eastAsia="es-ES"/>
              </w:rPr>
            </w:pPr>
          </w:p>
          <w:p w14:paraId="50572409" w14:textId="77777777" w:rsidR="00D933D4" w:rsidRPr="00376702" w:rsidRDefault="00D933D4" w:rsidP="00361D68">
            <w:pPr>
              <w:spacing w:after="0" w:line="240" w:lineRule="auto"/>
              <w:rPr>
                <w:rFonts w:ascii="Arial" w:eastAsia="Times New Roman" w:hAnsi="Arial" w:cs="Arial"/>
                <w:b/>
                <w:sz w:val="20"/>
                <w:szCs w:val="20"/>
                <w:lang w:eastAsia="es-ES"/>
              </w:rPr>
            </w:pPr>
          </w:p>
          <w:p w14:paraId="3A0E4BD4" w14:textId="77777777" w:rsidR="00D933D4" w:rsidRPr="00376702" w:rsidRDefault="00D933D4" w:rsidP="00361D68">
            <w:pPr>
              <w:spacing w:after="0" w:line="240" w:lineRule="auto"/>
              <w:rPr>
                <w:rFonts w:ascii="Arial" w:eastAsia="Times New Roman" w:hAnsi="Arial" w:cs="Arial"/>
                <w:b/>
                <w:sz w:val="20"/>
                <w:szCs w:val="20"/>
                <w:lang w:eastAsia="es-ES"/>
              </w:rPr>
            </w:pPr>
          </w:p>
          <w:p w14:paraId="517FE6B2" w14:textId="77777777" w:rsidR="00D933D4" w:rsidRPr="00376702" w:rsidRDefault="00D933D4" w:rsidP="00361D68">
            <w:pPr>
              <w:spacing w:after="0" w:line="240" w:lineRule="auto"/>
              <w:rPr>
                <w:rFonts w:ascii="Arial" w:eastAsia="Times New Roman" w:hAnsi="Arial" w:cs="Arial"/>
                <w:b/>
                <w:sz w:val="20"/>
                <w:szCs w:val="20"/>
                <w:lang w:eastAsia="es-ES"/>
              </w:rPr>
            </w:pPr>
          </w:p>
          <w:p w14:paraId="32C21CF9" w14:textId="77777777" w:rsidR="00D933D4" w:rsidRPr="000A2514" w:rsidRDefault="00D933D4" w:rsidP="00361D68">
            <w:pPr>
              <w:spacing w:after="0" w:line="240" w:lineRule="auto"/>
              <w:jc w:val="center"/>
              <w:rPr>
                <w:rFonts w:ascii="Arial" w:eastAsia="Times New Roman" w:hAnsi="Arial" w:cs="Arial"/>
                <w:sz w:val="20"/>
                <w:szCs w:val="20"/>
                <w:lang w:eastAsia="es-ES"/>
              </w:rPr>
            </w:pPr>
            <w:r w:rsidRPr="000A2514">
              <w:rPr>
                <w:rFonts w:ascii="Arial" w:eastAsia="Times New Roman" w:hAnsi="Arial" w:cs="Arial"/>
                <w:sz w:val="20"/>
                <w:szCs w:val="20"/>
                <w:lang w:eastAsia="es-ES"/>
              </w:rPr>
              <w:t>Lic. Ciro Aureliano Maldonado Robles</w:t>
            </w:r>
          </w:p>
          <w:p w14:paraId="5BDE3BEC" w14:textId="77777777" w:rsidR="00D933D4" w:rsidRPr="00376702" w:rsidRDefault="00D933D4" w:rsidP="00361D68">
            <w:pPr>
              <w:spacing w:after="0" w:line="240" w:lineRule="auto"/>
              <w:jc w:val="center"/>
              <w:rPr>
                <w:rFonts w:ascii="Arial" w:eastAsia="Times New Roman" w:hAnsi="Arial" w:cs="Arial"/>
                <w:b/>
                <w:sz w:val="20"/>
                <w:szCs w:val="20"/>
                <w:lang w:eastAsia="es-ES"/>
              </w:rPr>
            </w:pPr>
            <w:r w:rsidRPr="000A2514">
              <w:rPr>
                <w:rFonts w:ascii="Arial" w:eastAsia="Times New Roman" w:hAnsi="Arial" w:cs="Arial"/>
                <w:sz w:val="20"/>
                <w:szCs w:val="20"/>
                <w:lang w:eastAsia="es-ES"/>
              </w:rPr>
              <w:t>Vocal de Organización Electoral</w:t>
            </w:r>
          </w:p>
        </w:tc>
        <w:tc>
          <w:tcPr>
            <w:tcW w:w="5384" w:type="dxa"/>
          </w:tcPr>
          <w:p w14:paraId="77ADA0CD" w14:textId="77777777" w:rsidR="00D933D4" w:rsidRPr="00376702" w:rsidRDefault="00D933D4" w:rsidP="00361D68">
            <w:pPr>
              <w:spacing w:after="0" w:line="240" w:lineRule="auto"/>
              <w:jc w:val="center"/>
              <w:rPr>
                <w:rFonts w:ascii="Arial" w:eastAsia="Times New Roman" w:hAnsi="Arial" w:cs="Arial"/>
                <w:b/>
                <w:sz w:val="20"/>
                <w:szCs w:val="20"/>
                <w:lang w:eastAsia="es-ES"/>
              </w:rPr>
            </w:pPr>
            <w:r w:rsidRPr="00376702">
              <w:rPr>
                <w:rFonts w:ascii="Arial" w:eastAsia="Times New Roman" w:hAnsi="Arial" w:cs="Arial"/>
                <w:b/>
                <w:sz w:val="20"/>
                <w:szCs w:val="20"/>
                <w:lang w:eastAsia="es-ES"/>
              </w:rPr>
              <w:t>Vo.bo</w:t>
            </w:r>
          </w:p>
          <w:p w14:paraId="5AFED108" w14:textId="77777777" w:rsidR="00D933D4" w:rsidRPr="00376702" w:rsidRDefault="00D933D4" w:rsidP="00361D68">
            <w:pPr>
              <w:spacing w:after="0" w:line="240" w:lineRule="auto"/>
              <w:rPr>
                <w:rFonts w:ascii="Arial" w:eastAsia="Times New Roman" w:hAnsi="Arial" w:cs="Arial"/>
                <w:b/>
                <w:sz w:val="20"/>
                <w:szCs w:val="20"/>
                <w:lang w:eastAsia="es-ES"/>
              </w:rPr>
            </w:pPr>
          </w:p>
          <w:p w14:paraId="7CA603C8" w14:textId="77777777" w:rsidR="00D933D4" w:rsidRPr="00376702" w:rsidRDefault="00D933D4" w:rsidP="00361D68">
            <w:pPr>
              <w:spacing w:after="0" w:line="240" w:lineRule="auto"/>
              <w:rPr>
                <w:rFonts w:ascii="Arial" w:eastAsia="Times New Roman" w:hAnsi="Arial" w:cs="Arial"/>
                <w:b/>
                <w:sz w:val="20"/>
                <w:szCs w:val="20"/>
                <w:lang w:eastAsia="es-ES"/>
              </w:rPr>
            </w:pPr>
          </w:p>
          <w:p w14:paraId="07EC14BC" w14:textId="77777777" w:rsidR="00D933D4" w:rsidRPr="00376702" w:rsidRDefault="00D933D4" w:rsidP="00361D68">
            <w:pPr>
              <w:spacing w:after="0" w:line="240" w:lineRule="auto"/>
              <w:rPr>
                <w:rFonts w:ascii="Arial" w:eastAsia="Times New Roman" w:hAnsi="Arial" w:cs="Arial"/>
                <w:b/>
                <w:sz w:val="20"/>
                <w:szCs w:val="20"/>
                <w:lang w:eastAsia="es-ES"/>
              </w:rPr>
            </w:pPr>
          </w:p>
          <w:p w14:paraId="06E41431" w14:textId="77777777" w:rsidR="00D933D4" w:rsidRPr="00376702" w:rsidRDefault="00D933D4" w:rsidP="00361D68">
            <w:pPr>
              <w:spacing w:after="0" w:line="240" w:lineRule="auto"/>
              <w:rPr>
                <w:rFonts w:ascii="Arial" w:eastAsia="Times New Roman" w:hAnsi="Arial" w:cs="Arial"/>
                <w:b/>
                <w:sz w:val="20"/>
                <w:szCs w:val="20"/>
                <w:lang w:eastAsia="es-ES"/>
              </w:rPr>
            </w:pPr>
          </w:p>
          <w:p w14:paraId="76E74F80" w14:textId="77777777" w:rsidR="00D933D4" w:rsidRPr="00376702" w:rsidRDefault="00D933D4" w:rsidP="00361D68">
            <w:pPr>
              <w:spacing w:after="0" w:line="240" w:lineRule="auto"/>
              <w:rPr>
                <w:rFonts w:ascii="Arial" w:eastAsia="Times New Roman" w:hAnsi="Arial" w:cs="Arial"/>
                <w:b/>
                <w:sz w:val="20"/>
                <w:szCs w:val="20"/>
                <w:lang w:eastAsia="es-ES"/>
              </w:rPr>
            </w:pPr>
          </w:p>
          <w:p w14:paraId="22E1C814" w14:textId="77777777" w:rsidR="00D933D4" w:rsidRPr="000A2514" w:rsidRDefault="00D933D4" w:rsidP="00361D68">
            <w:pPr>
              <w:spacing w:after="0" w:line="240" w:lineRule="auto"/>
              <w:jc w:val="center"/>
              <w:rPr>
                <w:rFonts w:ascii="Arial" w:eastAsia="Times New Roman" w:hAnsi="Arial" w:cs="Arial"/>
                <w:sz w:val="20"/>
                <w:szCs w:val="20"/>
                <w:lang w:eastAsia="es-ES"/>
              </w:rPr>
            </w:pPr>
            <w:r w:rsidRPr="000A2514">
              <w:rPr>
                <w:rFonts w:ascii="Arial" w:eastAsia="Times New Roman" w:hAnsi="Arial" w:cs="Arial"/>
                <w:sz w:val="20"/>
                <w:szCs w:val="20"/>
                <w:lang w:eastAsia="es-ES"/>
              </w:rPr>
              <w:t>Lic. Marco Antonio Bernal Arteaga</w:t>
            </w:r>
          </w:p>
          <w:p w14:paraId="4AC5745E" w14:textId="77777777" w:rsidR="00D933D4" w:rsidRPr="00376702" w:rsidRDefault="00D933D4" w:rsidP="00361D68">
            <w:pPr>
              <w:spacing w:after="0" w:line="240" w:lineRule="auto"/>
              <w:jc w:val="center"/>
              <w:rPr>
                <w:rFonts w:ascii="Arial" w:eastAsia="Times New Roman" w:hAnsi="Arial" w:cs="Arial"/>
                <w:b/>
                <w:sz w:val="20"/>
                <w:szCs w:val="20"/>
                <w:lang w:eastAsia="es-ES"/>
              </w:rPr>
            </w:pPr>
            <w:r w:rsidRPr="000A2514">
              <w:rPr>
                <w:rFonts w:ascii="Arial" w:eastAsia="Times New Roman" w:hAnsi="Arial" w:cs="Arial"/>
                <w:sz w:val="20"/>
                <w:szCs w:val="20"/>
                <w:lang w:eastAsia="es-ES"/>
              </w:rPr>
              <w:t>Vocal Secretario</w:t>
            </w:r>
          </w:p>
          <w:p w14:paraId="140E1078" w14:textId="77777777" w:rsidR="00D933D4" w:rsidRPr="00376702" w:rsidRDefault="00D933D4" w:rsidP="00361D68">
            <w:pPr>
              <w:spacing w:after="0" w:line="240" w:lineRule="auto"/>
              <w:jc w:val="center"/>
              <w:rPr>
                <w:rFonts w:ascii="Arial" w:eastAsia="Times New Roman" w:hAnsi="Arial" w:cs="Arial"/>
                <w:b/>
                <w:sz w:val="20"/>
                <w:szCs w:val="20"/>
                <w:lang w:eastAsia="es-ES"/>
              </w:rPr>
            </w:pPr>
          </w:p>
        </w:tc>
      </w:tr>
    </w:tbl>
    <w:p w14:paraId="287BA0A6" w14:textId="77777777" w:rsidR="00D933D4" w:rsidRDefault="00D933D4" w:rsidP="00D933D4">
      <w:pPr>
        <w:spacing w:after="0" w:line="240" w:lineRule="auto"/>
        <w:jc w:val="center"/>
        <w:rPr>
          <w:rFonts w:ascii="Arial" w:eastAsia="Times New Roman" w:hAnsi="Arial" w:cs="Arial"/>
          <w:sz w:val="24"/>
          <w:szCs w:val="24"/>
          <w:lang w:eastAsia="es-ES"/>
        </w:rPr>
      </w:pPr>
    </w:p>
    <w:p w14:paraId="46975242" w14:textId="77777777" w:rsidR="00512199" w:rsidRDefault="00512199" w:rsidP="00D933D4">
      <w:pPr>
        <w:spacing w:after="0" w:line="240" w:lineRule="auto"/>
        <w:jc w:val="center"/>
        <w:rPr>
          <w:rFonts w:ascii="Arial" w:eastAsia="Times New Roman" w:hAnsi="Arial" w:cs="Arial"/>
          <w:sz w:val="24"/>
          <w:szCs w:val="24"/>
          <w:lang w:eastAsia="es-ES"/>
        </w:rPr>
      </w:pPr>
    </w:p>
    <w:p w14:paraId="363B8A70" w14:textId="77777777" w:rsidR="00512199" w:rsidRDefault="00512199" w:rsidP="00D933D4">
      <w:pPr>
        <w:spacing w:after="0" w:line="240" w:lineRule="auto"/>
        <w:jc w:val="center"/>
        <w:rPr>
          <w:rFonts w:ascii="Arial" w:eastAsia="Times New Roman" w:hAnsi="Arial" w:cs="Arial"/>
          <w:sz w:val="24"/>
          <w:szCs w:val="24"/>
          <w:lang w:eastAsia="es-ES"/>
        </w:rPr>
      </w:pPr>
    </w:p>
    <w:p w14:paraId="25B93193" w14:textId="77777777" w:rsidR="00512199" w:rsidRPr="003E7F7E" w:rsidRDefault="00512199" w:rsidP="00512199">
      <w:pPr>
        <w:spacing w:after="0" w:line="240" w:lineRule="auto"/>
        <w:jc w:val="center"/>
        <w:rPr>
          <w:rFonts w:ascii="Arial" w:eastAsia="Times New Roman" w:hAnsi="Arial" w:cs="Arial"/>
          <w:b/>
          <w:sz w:val="20"/>
          <w:szCs w:val="20"/>
          <w:lang w:eastAsia="es-ES"/>
        </w:rPr>
      </w:pPr>
      <w:r w:rsidRPr="003E7F7E">
        <w:rPr>
          <w:rFonts w:ascii="Arial" w:eastAsia="Times New Roman" w:hAnsi="Arial" w:cs="Arial"/>
          <w:b/>
          <w:sz w:val="20"/>
          <w:szCs w:val="20"/>
          <w:lang w:eastAsia="es-ES"/>
        </w:rPr>
        <w:t>GUÍA SIMPLE DE ARCHIVO 2015</w:t>
      </w:r>
    </w:p>
    <w:p w14:paraId="4CAF8EC5" w14:textId="77777777" w:rsidR="00512199" w:rsidRPr="003E7F7E" w:rsidRDefault="00512199" w:rsidP="00512199">
      <w:pPr>
        <w:spacing w:after="0" w:line="240" w:lineRule="auto"/>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Área de identificación                                                                                                                        </w:t>
      </w:r>
      <w:r>
        <w:rPr>
          <w:rFonts w:ascii="Arial" w:eastAsia="Times New Roman" w:hAnsi="Arial" w:cs="Arial"/>
          <w:b/>
          <w:sz w:val="20"/>
          <w:szCs w:val="20"/>
          <w:lang w:eastAsia="es-ES"/>
        </w:rPr>
        <w:t xml:space="preserve">                   </w:t>
      </w:r>
      <w:r w:rsidRPr="003E7F7E">
        <w:rPr>
          <w:rFonts w:ascii="Arial" w:eastAsia="Times New Roman" w:hAnsi="Arial" w:cs="Arial"/>
          <w:b/>
          <w:sz w:val="20"/>
          <w:szCs w:val="20"/>
          <w:lang w:eastAsia="es-ES"/>
        </w:rPr>
        <w:t xml:space="preserve"> Fecha de elaboración 05/11/2015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12199" w:rsidRPr="003E7F7E" w14:paraId="0A24677B" w14:textId="77777777" w:rsidTr="00361D68">
        <w:tc>
          <w:tcPr>
            <w:tcW w:w="14283" w:type="dxa"/>
          </w:tcPr>
          <w:p w14:paraId="06050884"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b/>
                <w:sz w:val="20"/>
                <w:szCs w:val="20"/>
                <w:lang w:eastAsia="es-ES"/>
              </w:rPr>
              <w:t>Órgano Responsable</w:t>
            </w:r>
            <w:r>
              <w:rPr>
                <w:rFonts w:ascii="Arial" w:eastAsia="Times New Roman" w:hAnsi="Arial" w:cs="Arial"/>
                <w:sz w:val="20"/>
                <w:szCs w:val="20"/>
                <w:lang w:eastAsia="es-ES"/>
              </w:rPr>
              <w:t>: 02 Junta Distrital Ejecutiva del Estado de México</w:t>
            </w:r>
          </w:p>
        </w:tc>
      </w:tr>
      <w:tr w:rsidR="00512199" w:rsidRPr="003E7F7E" w14:paraId="41BB2A56" w14:textId="77777777" w:rsidTr="00361D68">
        <w:tc>
          <w:tcPr>
            <w:tcW w:w="14283" w:type="dxa"/>
          </w:tcPr>
          <w:p w14:paraId="31A27DA6"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b/>
                <w:sz w:val="20"/>
                <w:szCs w:val="20"/>
                <w:lang w:eastAsia="es-ES"/>
              </w:rPr>
              <w:t>Nombre del responsable y cargo</w:t>
            </w:r>
            <w:r w:rsidRPr="003E7F7E">
              <w:rPr>
                <w:rFonts w:ascii="Arial" w:eastAsia="Times New Roman" w:hAnsi="Arial" w:cs="Arial"/>
                <w:sz w:val="20"/>
                <w:szCs w:val="20"/>
                <w:lang w:eastAsia="es-ES"/>
              </w:rPr>
              <w:t>: Marcela Bobadilla Miranda, Vocal de Capacitación Electoral y Educación Cívica</w:t>
            </w:r>
          </w:p>
        </w:tc>
      </w:tr>
      <w:tr w:rsidR="00512199" w:rsidRPr="003E7F7E" w14:paraId="66B82B6D" w14:textId="77777777" w:rsidTr="00361D68">
        <w:tc>
          <w:tcPr>
            <w:tcW w:w="14283" w:type="dxa"/>
          </w:tcPr>
          <w:p w14:paraId="445407B3"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b/>
                <w:sz w:val="20"/>
                <w:szCs w:val="20"/>
                <w:lang w:eastAsia="es-ES"/>
              </w:rPr>
              <w:t>Domicilio</w:t>
            </w:r>
            <w:r w:rsidRPr="003E7F7E">
              <w:rPr>
                <w:rFonts w:ascii="Arial" w:eastAsia="Times New Roman" w:hAnsi="Arial" w:cs="Arial"/>
                <w:sz w:val="20"/>
                <w:szCs w:val="20"/>
                <w:lang w:eastAsia="es-ES"/>
              </w:rPr>
              <w:t xml:space="preserve">: Calle Nicolás Romero s/n Barrio </w:t>
            </w:r>
            <w:proofErr w:type="spellStart"/>
            <w:r w:rsidRPr="003E7F7E">
              <w:rPr>
                <w:rFonts w:ascii="Arial" w:eastAsia="Times New Roman" w:hAnsi="Arial" w:cs="Arial"/>
                <w:sz w:val="20"/>
                <w:szCs w:val="20"/>
                <w:lang w:eastAsia="es-ES"/>
              </w:rPr>
              <w:t>Tlatilco</w:t>
            </w:r>
            <w:proofErr w:type="spellEnd"/>
            <w:r w:rsidRPr="003E7F7E">
              <w:rPr>
                <w:rFonts w:ascii="Arial" w:eastAsia="Times New Roman" w:hAnsi="Arial" w:cs="Arial"/>
                <w:sz w:val="20"/>
                <w:szCs w:val="20"/>
                <w:lang w:eastAsia="es-ES"/>
              </w:rPr>
              <w:t>, Teoloyucan, México, C.P. 54770</w:t>
            </w:r>
          </w:p>
        </w:tc>
      </w:tr>
      <w:tr w:rsidR="00512199" w:rsidRPr="003E7F7E" w14:paraId="00B0A655" w14:textId="77777777" w:rsidTr="00361D68">
        <w:tc>
          <w:tcPr>
            <w:tcW w:w="14283" w:type="dxa"/>
          </w:tcPr>
          <w:p w14:paraId="4266E6CA"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b/>
                <w:sz w:val="20"/>
                <w:szCs w:val="20"/>
                <w:lang w:eastAsia="es-ES"/>
              </w:rPr>
              <w:t>Teléfono</w:t>
            </w:r>
            <w:r w:rsidRPr="003E7F7E">
              <w:rPr>
                <w:rFonts w:ascii="Arial" w:eastAsia="Times New Roman" w:hAnsi="Arial" w:cs="Arial"/>
                <w:sz w:val="20"/>
                <w:szCs w:val="20"/>
                <w:lang w:eastAsia="es-ES"/>
              </w:rPr>
              <w:t>:  01 (593) 914 38 38</w:t>
            </w:r>
          </w:p>
        </w:tc>
      </w:tr>
      <w:tr w:rsidR="00512199" w:rsidRPr="003E7F7E" w14:paraId="09A895B1" w14:textId="77777777" w:rsidTr="00361D68">
        <w:tc>
          <w:tcPr>
            <w:tcW w:w="14283" w:type="dxa"/>
          </w:tcPr>
          <w:p w14:paraId="13E9C148"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b/>
                <w:sz w:val="20"/>
                <w:szCs w:val="20"/>
                <w:lang w:eastAsia="es-ES"/>
              </w:rPr>
              <w:t>Correo electrónico</w:t>
            </w:r>
            <w:r w:rsidRPr="003E7F7E">
              <w:rPr>
                <w:rFonts w:ascii="Arial" w:eastAsia="Times New Roman" w:hAnsi="Arial" w:cs="Arial"/>
                <w:sz w:val="20"/>
                <w:szCs w:val="20"/>
                <w:lang w:eastAsia="es-ES"/>
              </w:rPr>
              <w:t>: marcela.bobadilla@ine.mx</w:t>
            </w:r>
          </w:p>
        </w:tc>
      </w:tr>
    </w:tbl>
    <w:p w14:paraId="23835E90" w14:textId="77777777" w:rsidR="00512199" w:rsidRDefault="00512199" w:rsidP="00512199">
      <w:pPr>
        <w:spacing w:after="0" w:line="240" w:lineRule="auto"/>
        <w:jc w:val="both"/>
        <w:rPr>
          <w:rFonts w:ascii="Arial" w:eastAsia="Times New Roman" w:hAnsi="Arial" w:cs="Arial"/>
          <w:sz w:val="20"/>
          <w:szCs w:val="20"/>
          <w:lang w:eastAsia="es-ES"/>
        </w:rPr>
      </w:pPr>
    </w:p>
    <w:p w14:paraId="01CF7F70" w14:textId="77777777" w:rsidR="00512199" w:rsidRPr="003E7F7E" w:rsidRDefault="00512199" w:rsidP="00512199">
      <w:pPr>
        <w:spacing w:after="0" w:line="240" w:lineRule="auto"/>
        <w:jc w:val="both"/>
        <w:rPr>
          <w:rFonts w:ascii="Arial" w:eastAsia="Times New Roman" w:hAnsi="Arial" w:cs="Arial"/>
          <w:sz w:val="20"/>
          <w:szCs w:val="20"/>
          <w:lang w:eastAsia="es-ES"/>
        </w:rPr>
      </w:pPr>
    </w:p>
    <w:p w14:paraId="1058A19A" w14:textId="77777777" w:rsidR="00512199" w:rsidRPr="003E7F7E" w:rsidRDefault="00512199" w:rsidP="00512199">
      <w:pPr>
        <w:spacing w:after="0" w:line="240" w:lineRule="auto"/>
        <w:ind w:left="-540"/>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          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12199" w:rsidRPr="003E7F7E" w14:paraId="2B320F4D" w14:textId="77777777" w:rsidTr="00361D68">
        <w:tc>
          <w:tcPr>
            <w:tcW w:w="14283" w:type="dxa"/>
          </w:tcPr>
          <w:p w14:paraId="333C4BBB"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Archivo: </w:t>
            </w:r>
            <w:r w:rsidRPr="003E7F7E">
              <w:rPr>
                <w:rFonts w:ascii="Arial" w:eastAsia="Times New Roman" w:hAnsi="Arial" w:cs="Arial"/>
                <w:sz w:val="20"/>
                <w:szCs w:val="20"/>
                <w:lang w:eastAsia="es-ES"/>
              </w:rPr>
              <w:t>Trámite</w:t>
            </w:r>
          </w:p>
        </w:tc>
      </w:tr>
      <w:tr w:rsidR="00512199" w:rsidRPr="003E7F7E" w14:paraId="20D479EA" w14:textId="77777777" w:rsidTr="00361D68">
        <w:tc>
          <w:tcPr>
            <w:tcW w:w="14283" w:type="dxa"/>
          </w:tcPr>
          <w:p w14:paraId="3A81CE4F"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Área generadora: </w:t>
            </w:r>
            <w:r w:rsidRPr="003E7F7E">
              <w:rPr>
                <w:rFonts w:ascii="Arial" w:eastAsia="Times New Roman" w:hAnsi="Arial" w:cs="Arial"/>
                <w:sz w:val="20"/>
                <w:szCs w:val="20"/>
                <w:lang w:eastAsia="es-ES"/>
              </w:rPr>
              <w:t>Vocalía de Capacitación Electoral y Educación Cívica</w:t>
            </w:r>
          </w:p>
        </w:tc>
      </w:tr>
    </w:tbl>
    <w:p w14:paraId="1255D3A3" w14:textId="77777777" w:rsidR="00512199" w:rsidRPr="003E7F7E" w:rsidRDefault="00512199" w:rsidP="00512199">
      <w:pPr>
        <w:spacing w:after="0" w:line="240" w:lineRule="auto"/>
        <w:jc w:val="both"/>
        <w:rPr>
          <w:rFonts w:ascii="Arial" w:eastAsia="Times New Roman" w:hAnsi="Arial" w:cs="Arial"/>
          <w:sz w:val="20"/>
          <w:szCs w:val="20"/>
          <w:lang w:val="es-ES"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12199" w:rsidRPr="003E7F7E" w14:paraId="2A961714" w14:textId="77777777" w:rsidTr="00361D68">
        <w:tc>
          <w:tcPr>
            <w:tcW w:w="14283" w:type="dxa"/>
          </w:tcPr>
          <w:p w14:paraId="01A4CE97"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b/>
                <w:sz w:val="20"/>
                <w:szCs w:val="20"/>
                <w:lang w:eastAsia="es-ES"/>
              </w:rPr>
              <w:t>Fondo</w:t>
            </w:r>
            <w:r w:rsidRPr="003E7F7E">
              <w:rPr>
                <w:rFonts w:ascii="Arial" w:eastAsia="Times New Roman" w:hAnsi="Arial" w:cs="Arial"/>
                <w:sz w:val="20"/>
                <w:szCs w:val="20"/>
                <w:lang w:eastAsia="es-ES"/>
              </w:rPr>
              <w:t>: Instituto Nacional Electoral</w:t>
            </w:r>
          </w:p>
        </w:tc>
      </w:tr>
      <w:tr w:rsidR="00512199" w:rsidRPr="003E7F7E" w14:paraId="2CB74837" w14:textId="77777777" w:rsidTr="00361D68">
        <w:tc>
          <w:tcPr>
            <w:tcW w:w="14283" w:type="dxa"/>
          </w:tcPr>
          <w:p w14:paraId="5B0011CA"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val="es-ES" w:eastAsia="es-ES"/>
              </w:rPr>
              <w:t xml:space="preserve">Sección: 4 </w:t>
            </w:r>
            <w:r w:rsidRPr="003E7F7E">
              <w:rPr>
                <w:rFonts w:ascii="Arial" w:eastAsia="Times New Roman" w:hAnsi="Arial" w:cs="Arial"/>
                <w:b/>
                <w:sz w:val="20"/>
                <w:szCs w:val="20"/>
                <w:lang w:val="es-ES" w:eastAsia="es-ES"/>
              </w:rPr>
              <w:t>Recursos Humanos</w:t>
            </w:r>
          </w:p>
        </w:tc>
      </w:tr>
    </w:tbl>
    <w:p w14:paraId="0E5A2F44" w14:textId="77777777" w:rsidR="00512199" w:rsidRPr="003E7F7E" w:rsidRDefault="00512199" w:rsidP="00512199">
      <w:pPr>
        <w:spacing w:after="0" w:line="240" w:lineRule="auto"/>
        <w:jc w:val="both"/>
        <w:rPr>
          <w:rFonts w:ascii="Arial" w:eastAsia="Times New Roman" w:hAnsi="Arial" w:cs="Arial"/>
          <w:color w:val="808080"/>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1"/>
        <w:gridCol w:w="4211"/>
        <w:gridCol w:w="142"/>
        <w:gridCol w:w="2410"/>
        <w:gridCol w:w="2126"/>
        <w:gridCol w:w="2551"/>
      </w:tblGrid>
      <w:tr w:rsidR="00512199" w:rsidRPr="003E7F7E" w14:paraId="25AE019F" w14:textId="77777777" w:rsidTr="00361D68">
        <w:tc>
          <w:tcPr>
            <w:tcW w:w="2802" w:type="dxa"/>
            <w:vAlign w:val="center"/>
          </w:tcPr>
          <w:p w14:paraId="34D3E98B" w14:textId="77777777" w:rsidR="00512199" w:rsidRPr="003E7F7E" w:rsidRDefault="00512199" w:rsidP="00361D68">
            <w:pPr>
              <w:spacing w:after="0" w:line="240" w:lineRule="auto"/>
              <w:jc w:val="center"/>
              <w:rPr>
                <w:rFonts w:ascii="Arial" w:eastAsia="Times New Roman" w:hAnsi="Arial" w:cs="Arial"/>
                <w:b/>
                <w:sz w:val="20"/>
                <w:szCs w:val="20"/>
                <w:lang w:eastAsia="es-ES"/>
              </w:rPr>
            </w:pPr>
            <w:r w:rsidRPr="003E7F7E">
              <w:rPr>
                <w:rFonts w:ascii="Arial" w:eastAsia="Times New Roman" w:hAnsi="Arial" w:cs="Arial"/>
                <w:b/>
                <w:sz w:val="20"/>
                <w:szCs w:val="20"/>
                <w:lang w:eastAsia="es-ES"/>
              </w:rPr>
              <w:t>Serie</w:t>
            </w:r>
          </w:p>
        </w:tc>
        <w:tc>
          <w:tcPr>
            <w:tcW w:w="4394" w:type="dxa"/>
            <w:gridSpan w:val="3"/>
            <w:vAlign w:val="center"/>
          </w:tcPr>
          <w:p w14:paraId="40B348EC" w14:textId="77777777" w:rsidR="00512199" w:rsidRPr="003E7F7E" w:rsidRDefault="00512199" w:rsidP="00361D68">
            <w:pPr>
              <w:spacing w:after="0" w:line="240" w:lineRule="auto"/>
              <w:jc w:val="center"/>
              <w:rPr>
                <w:rFonts w:ascii="Arial" w:eastAsia="Times New Roman" w:hAnsi="Arial" w:cs="Arial"/>
                <w:b/>
                <w:sz w:val="20"/>
                <w:szCs w:val="20"/>
                <w:lang w:eastAsia="es-ES"/>
              </w:rPr>
            </w:pPr>
            <w:r w:rsidRPr="003E7F7E">
              <w:rPr>
                <w:rFonts w:ascii="Arial" w:eastAsia="Times New Roman" w:hAnsi="Arial" w:cs="Arial"/>
                <w:b/>
                <w:sz w:val="20"/>
                <w:szCs w:val="20"/>
                <w:lang w:eastAsia="es-ES"/>
              </w:rPr>
              <w:t>Descripción</w:t>
            </w:r>
          </w:p>
        </w:tc>
        <w:tc>
          <w:tcPr>
            <w:tcW w:w="2410" w:type="dxa"/>
            <w:vAlign w:val="center"/>
          </w:tcPr>
          <w:p w14:paraId="39014DE4" w14:textId="77777777" w:rsidR="00512199" w:rsidRPr="003E7F7E" w:rsidRDefault="00512199" w:rsidP="00361D68">
            <w:pPr>
              <w:spacing w:after="0" w:line="240" w:lineRule="auto"/>
              <w:jc w:val="center"/>
              <w:rPr>
                <w:rFonts w:ascii="Arial" w:eastAsia="Times New Roman" w:hAnsi="Arial" w:cs="Arial"/>
                <w:b/>
                <w:sz w:val="20"/>
                <w:szCs w:val="20"/>
                <w:lang w:eastAsia="es-ES"/>
              </w:rPr>
            </w:pPr>
            <w:r w:rsidRPr="003E7F7E">
              <w:rPr>
                <w:rFonts w:ascii="Arial" w:eastAsia="Times New Roman" w:hAnsi="Arial" w:cs="Arial"/>
                <w:b/>
                <w:sz w:val="20"/>
                <w:szCs w:val="20"/>
                <w:lang w:eastAsia="es-ES"/>
              </w:rPr>
              <w:t>Años extremos</w:t>
            </w:r>
          </w:p>
        </w:tc>
        <w:tc>
          <w:tcPr>
            <w:tcW w:w="2126" w:type="dxa"/>
            <w:vAlign w:val="center"/>
          </w:tcPr>
          <w:p w14:paraId="0215FA99" w14:textId="77777777" w:rsidR="00512199" w:rsidRPr="003E7F7E" w:rsidRDefault="00512199" w:rsidP="00361D68">
            <w:pPr>
              <w:spacing w:after="0" w:line="240" w:lineRule="auto"/>
              <w:jc w:val="center"/>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 Volumen</w:t>
            </w:r>
          </w:p>
        </w:tc>
        <w:tc>
          <w:tcPr>
            <w:tcW w:w="2551" w:type="dxa"/>
            <w:vAlign w:val="center"/>
          </w:tcPr>
          <w:p w14:paraId="203B8019" w14:textId="77777777" w:rsidR="00512199" w:rsidRPr="003E7F7E" w:rsidRDefault="00512199" w:rsidP="00361D68">
            <w:pPr>
              <w:spacing w:after="0" w:line="240" w:lineRule="auto"/>
              <w:jc w:val="center"/>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 Ubicación física</w:t>
            </w:r>
          </w:p>
        </w:tc>
      </w:tr>
      <w:tr w:rsidR="00512199" w:rsidRPr="003E7F7E" w14:paraId="1D1EE368" w14:textId="77777777" w:rsidTr="00361D68">
        <w:tc>
          <w:tcPr>
            <w:tcW w:w="2802" w:type="dxa"/>
            <w:vAlign w:val="center"/>
          </w:tcPr>
          <w:p w14:paraId="1F8106A2"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lastRenderedPageBreak/>
              <w:t xml:space="preserve">4.6 </w:t>
            </w:r>
            <w:r w:rsidRPr="003E7F7E">
              <w:rPr>
                <w:rFonts w:ascii="Arial" w:eastAsia="Times New Roman" w:hAnsi="Arial" w:cs="Arial"/>
                <w:sz w:val="20"/>
                <w:szCs w:val="20"/>
                <w:lang w:eastAsia="es-ES"/>
              </w:rPr>
              <w:t>Reclutamiento y selección de personal</w:t>
            </w:r>
          </w:p>
        </w:tc>
        <w:tc>
          <w:tcPr>
            <w:tcW w:w="4394" w:type="dxa"/>
            <w:gridSpan w:val="3"/>
            <w:vAlign w:val="center"/>
          </w:tcPr>
          <w:p w14:paraId="33E82E79"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val="es-ES" w:eastAsia="es-MX"/>
              </w:rPr>
              <w:t>Expediente para la contratación de personal SE y CAE, para el proceso electoral 2014-2015.</w:t>
            </w:r>
          </w:p>
        </w:tc>
        <w:tc>
          <w:tcPr>
            <w:tcW w:w="2410" w:type="dxa"/>
            <w:vAlign w:val="center"/>
          </w:tcPr>
          <w:p w14:paraId="6D4BA595"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0A1C25DD" w14:textId="77777777" w:rsidR="00512199" w:rsidRPr="003E7F7E" w:rsidRDefault="00512199" w:rsidP="00361D68">
            <w:pPr>
              <w:spacing w:after="0" w:line="240" w:lineRule="auto"/>
              <w:jc w:val="center"/>
              <w:rPr>
                <w:rFonts w:ascii="Arial" w:eastAsia="Times New Roman" w:hAnsi="Arial" w:cs="Arial"/>
                <w:sz w:val="20"/>
                <w:szCs w:val="20"/>
                <w:lang w:val="es-ES" w:eastAsia="es-ES"/>
              </w:rPr>
            </w:pPr>
            <w:r w:rsidRPr="003E7F7E">
              <w:rPr>
                <w:rFonts w:ascii="Arial" w:eastAsia="Times New Roman" w:hAnsi="Arial" w:cs="Arial"/>
                <w:sz w:val="20"/>
                <w:szCs w:val="20"/>
                <w:lang w:eastAsia="es-ES"/>
              </w:rPr>
              <w:t>1 Expediente</w:t>
            </w:r>
          </w:p>
        </w:tc>
        <w:tc>
          <w:tcPr>
            <w:tcW w:w="2551" w:type="dxa"/>
          </w:tcPr>
          <w:p w14:paraId="74E555F1" w14:textId="77777777" w:rsidR="00512199" w:rsidRPr="003E7F7E" w:rsidRDefault="00512199" w:rsidP="00361D68">
            <w:pPr>
              <w:spacing w:after="0" w:line="240" w:lineRule="auto"/>
              <w:rPr>
                <w:rFonts w:ascii="Arial" w:eastAsia="Times New Roman" w:hAnsi="Arial" w:cs="Arial"/>
                <w:sz w:val="20"/>
                <w:szCs w:val="20"/>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0868959E" w14:textId="77777777" w:rsidTr="00361D68">
        <w:tc>
          <w:tcPr>
            <w:tcW w:w="2802" w:type="dxa"/>
            <w:vAlign w:val="center"/>
          </w:tcPr>
          <w:p w14:paraId="4506D324"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4.8 </w:t>
            </w:r>
            <w:r w:rsidRPr="003E7F7E">
              <w:rPr>
                <w:rFonts w:ascii="Arial" w:eastAsia="Times New Roman" w:hAnsi="Arial" w:cs="Arial"/>
                <w:sz w:val="20"/>
                <w:szCs w:val="20"/>
                <w:lang w:val="es-ES" w:eastAsia="es-MX"/>
              </w:rPr>
              <w:t>Control de asistencia</w:t>
            </w:r>
          </w:p>
        </w:tc>
        <w:tc>
          <w:tcPr>
            <w:tcW w:w="4394" w:type="dxa"/>
            <w:gridSpan w:val="3"/>
            <w:vAlign w:val="center"/>
          </w:tcPr>
          <w:p w14:paraId="31DED50F" w14:textId="77777777" w:rsidR="00512199" w:rsidRPr="003E7F7E" w:rsidRDefault="00512199" w:rsidP="00361D68">
            <w:pPr>
              <w:spacing w:after="0" w:line="240" w:lineRule="auto"/>
              <w:jc w:val="both"/>
              <w:rPr>
                <w:rFonts w:ascii="Arial" w:eastAsia="Times New Roman" w:hAnsi="Arial" w:cs="Arial"/>
                <w:sz w:val="20"/>
                <w:szCs w:val="20"/>
                <w:lang w:val="es-ES" w:eastAsia="es-ES"/>
              </w:rPr>
            </w:pPr>
            <w:r w:rsidRPr="003E7F7E">
              <w:rPr>
                <w:rFonts w:ascii="Arial" w:eastAsia="Times New Roman" w:hAnsi="Arial" w:cs="Arial"/>
                <w:sz w:val="20"/>
                <w:szCs w:val="20"/>
                <w:lang w:val="es-ES" w:eastAsia="es-MX"/>
              </w:rPr>
              <w:t>Acuses de recibo de oficios de justificantes de incidencias (vacaciones, descansos y licencias, incapacidades, etc.)</w:t>
            </w:r>
          </w:p>
        </w:tc>
        <w:tc>
          <w:tcPr>
            <w:tcW w:w="2410" w:type="dxa"/>
          </w:tcPr>
          <w:p w14:paraId="4CA07724" w14:textId="77777777" w:rsidR="00512199" w:rsidRPr="003E7F7E" w:rsidRDefault="00512199" w:rsidP="00361D68">
            <w:pPr>
              <w:spacing w:after="0" w:line="240" w:lineRule="auto"/>
              <w:jc w:val="center"/>
              <w:rPr>
                <w:rFonts w:ascii="Arial" w:eastAsia="Times New Roman" w:hAnsi="Arial" w:cs="Arial"/>
                <w:sz w:val="20"/>
                <w:szCs w:val="20"/>
                <w:lang w:eastAsia="es-ES"/>
              </w:rPr>
            </w:pPr>
          </w:p>
          <w:p w14:paraId="43077FFD" w14:textId="77777777" w:rsidR="00512199" w:rsidRPr="003E7F7E" w:rsidRDefault="00512199" w:rsidP="00361D68">
            <w:pPr>
              <w:spacing w:after="0" w:line="240" w:lineRule="auto"/>
              <w:jc w:val="center"/>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2015-2015</w:t>
            </w:r>
          </w:p>
        </w:tc>
        <w:tc>
          <w:tcPr>
            <w:tcW w:w="2126" w:type="dxa"/>
            <w:vAlign w:val="center"/>
          </w:tcPr>
          <w:p w14:paraId="11C5D392" w14:textId="77777777" w:rsidR="00512199" w:rsidRPr="003E7F7E" w:rsidRDefault="00512199" w:rsidP="00361D68">
            <w:pPr>
              <w:spacing w:after="0" w:line="240" w:lineRule="auto"/>
              <w:jc w:val="center"/>
              <w:rPr>
                <w:rFonts w:ascii="Arial" w:eastAsia="Times New Roman" w:hAnsi="Arial" w:cs="Arial"/>
                <w:sz w:val="20"/>
                <w:szCs w:val="20"/>
                <w:lang w:val="es-ES" w:eastAsia="es-ES"/>
              </w:rPr>
            </w:pPr>
            <w:r w:rsidRPr="003E7F7E">
              <w:rPr>
                <w:rFonts w:ascii="Arial" w:eastAsia="Times New Roman" w:hAnsi="Arial" w:cs="Arial"/>
                <w:sz w:val="20"/>
                <w:szCs w:val="20"/>
                <w:lang w:eastAsia="es-ES"/>
              </w:rPr>
              <w:t>1 Expediente</w:t>
            </w:r>
          </w:p>
        </w:tc>
        <w:tc>
          <w:tcPr>
            <w:tcW w:w="2551" w:type="dxa"/>
          </w:tcPr>
          <w:p w14:paraId="6D524687"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364A46E0" w14:textId="77777777" w:rsidTr="00361D68">
        <w:tc>
          <w:tcPr>
            <w:tcW w:w="2802" w:type="dxa"/>
            <w:vAlign w:val="center"/>
          </w:tcPr>
          <w:p w14:paraId="2F408985"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4.23 </w:t>
            </w:r>
            <w:r w:rsidRPr="003E7F7E">
              <w:rPr>
                <w:rFonts w:ascii="Arial" w:eastAsia="Times New Roman" w:hAnsi="Arial" w:cs="Arial"/>
                <w:sz w:val="20"/>
                <w:szCs w:val="20"/>
                <w:lang w:val="es-ES" w:eastAsia="es-MX"/>
              </w:rPr>
              <w:t>Servicio social de áreas administrativas</w:t>
            </w:r>
          </w:p>
        </w:tc>
        <w:tc>
          <w:tcPr>
            <w:tcW w:w="4394" w:type="dxa"/>
            <w:gridSpan w:val="3"/>
            <w:vAlign w:val="center"/>
          </w:tcPr>
          <w:p w14:paraId="59E872DB" w14:textId="77777777" w:rsidR="00512199" w:rsidRPr="003E7F7E" w:rsidRDefault="00512199" w:rsidP="00361D68">
            <w:pPr>
              <w:spacing w:after="0" w:line="240" w:lineRule="auto"/>
              <w:jc w:val="both"/>
              <w:rPr>
                <w:rFonts w:ascii="Arial" w:eastAsia="Times New Roman" w:hAnsi="Arial" w:cs="Arial"/>
                <w:sz w:val="20"/>
                <w:szCs w:val="20"/>
                <w:lang w:val="es-ES" w:eastAsia="es-ES"/>
              </w:rPr>
            </w:pPr>
            <w:r w:rsidRPr="003E7F7E">
              <w:rPr>
                <w:rFonts w:ascii="Arial" w:eastAsia="Times New Roman" w:hAnsi="Arial" w:cs="Arial"/>
                <w:sz w:val="20"/>
                <w:szCs w:val="20"/>
                <w:lang w:val="es-ES" w:eastAsia="es-MX"/>
              </w:rPr>
              <w:t>Expediente de proceso de incorporación de servicio social a la VCEYEC.</w:t>
            </w:r>
          </w:p>
        </w:tc>
        <w:tc>
          <w:tcPr>
            <w:tcW w:w="2410" w:type="dxa"/>
          </w:tcPr>
          <w:p w14:paraId="458B1699" w14:textId="77777777" w:rsidR="00512199" w:rsidRPr="003E7F7E" w:rsidRDefault="00512199" w:rsidP="00361D68">
            <w:pPr>
              <w:spacing w:after="0" w:line="240" w:lineRule="auto"/>
              <w:jc w:val="center"/>
              <w:rPr>
                <w:rFonts w:ascii="Arial" w:eastAsia="Times New Roman" w:hAnsi="Arial" w:cs="Arial"/>
                <w:sz w:val="20"/>
                <w:szCs w:val="20"/>
                <w:lang w:eastAsia="es-ES"/>
              </w:rPr>
            </w:pPr>
          </w:p>
          <w:p w14:paraId="03EEB9A9" w14:textId="77777777" w:rsidR="00512199" w:rsidRPr="003E7F7E" w:rsidRDefault="00512199" w:rsidP="00361D68">
            <w:pPr>
              <w:spacing w:after="0" w:line="240" w:lineRule="auto"/>
              <w:jc w:val="center"/>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2015-2015</w:t>
            </w:r>
          </w:p>
        </w:tc>
        <w:tc>
          <w:tcPr>
            <w:tcW w:w="2126" w:type="dxa"/>
            <w:vAlign w:val="center"/>
          </w:tcPr>
          <w:p w14:paraId="78554635" w14:textId="77777777" w:rsidR="00512199" w:rsidRPr="003E7F7E" w:rsidRDefault="00512199" w:rsidP="00361D68">
            <w:pPr>
              <w:spacing w:after="0" w:line="240" w:lineRule="auto"/>
              <w:jc w:val="center"/>
              <w:rPr>
                <w:rFonts w:ascii="Arial" w:eastAsia="Times New Roman" w:hAnsi="Arial" w:cs="Arial"/>
                <w:sz w:val="20"/>
                <w:szCs w:val="20"/>
                <w:lang w:val="es-ES" w:eastAsia="es-ES"/>
              </w:rPr>
            </w:pPr>
            <w:r w:rsidRPr="003E7F7E">
              <w:rPr>
                <w:rFonts w:ascii="Arial" w:eastAsia="Times New Roman" w:hAnsi="Arial" w:cs="Arial"/>
                <w:sz w:val="20"/>
                <w:szCs w:val="20"/>
                <w:lang w:eastAsia="es-ES"/>
              </w:rPr>
              <w:t>1 Expediente</w:t>
            </w:r>
          </w:p>
        </w:tc>
        <w:tc>
          <w:tcPr>
            <w:tcW w:w="2551" w:type="dxa"/>
          </w:tcPr>
          <w:p w14:paraId="7A7359D5"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0F17E18D" w14:textId="77777777" w:rsidTr="00361D68">
        <w:tc>
          <w:tcPr>
            <w:tcW w:w="14283" w:type="dxa"/>
            <w:gridSpan w:val="7"/>
            <w:vAlign w:val="center"/>
          </w:tcPr>
          <w:p w14:paraId="5A8DDB03" w14:textId="77777777" w:rsidR="00512199" w:rsidRPr="003E7F7E" w:rsidRDefault="00512199" w:rsidP="00361D68">
            <w:pPr>
              <w:spacing w:after="0" w:line="240" w:lineRule="auto"/>
              <w:rPr>
                <w:rFonts w:ascii="Arial" w:eastAsia="Times New Roman" w:hAnsi="Arial" w:cs="Arial"/>
                <w:sz w:val="20"/>
                <w:szCs w:val="20"/>
                <w:lang w:eastAsia="es-ES"/>
              </w:rPr>
            </w:pPr>
            <w:r w:rsidRPr="003E7F7E">
              <w:rPr>
                <w:rFonts w:ascii="Arial" w:eastAsia="Times New Roman" w:hAnsi="Arial" w:cs="Arial"/>
                <w:sz w:val="20"/>
                <w:szCs w:val="20"/>
                <w:lang w:val="es-ES" w:eastAsia="es-ES"/>
              </w:rPr>
              <w:t xml:space="preserve">Sección:  5 </w:t>
            </w:r>
            <w:r w:rsidRPr="003E7F7E">
              <w:rPr>
                <w:rFonts w:ascii="Arial" w:eastAsia="Times New Roman" w:hAnsi="Arial" w:cs="Arial"/>
                <w:b/>
                <w:sz w:val="20"/>
                <w:szCs w:val="20"/>
                <w:lang w:val="es-ES" w:eastAsia="es-ES"/>
              </w:rPr>
              <w:t>Recursos Financieros</w:t>
            </w:r>
          </w:p>
        </w:tc>
      </w:tr>
      <w:tr w:rsidR="00512199" w:rsidRPr="003E7F7E" w14:paraId="065B532A" w14:textId="77777777" w:rsidTr="00361D68">
        <w:tc>
          <w:tcPr>
            <w:tcW w:w="2802" w:type="dxa"/>
            <w:vAlign w:val="center"/>
          </w:tcPr>
          <w:p w14:paraId="2234A16F"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5.3 </w:t>
            </w:r>
            <w:r w:rsidRPr="003E7F7E">
              <w:rPr>
                <w:rFonts w:ascii="Arial" w:eastAsia="Times New Roman" w:hAnsi="Arial" w:cs="Arial"/>
                <w:sz w:val="20"/>
                <w:szCs w:val="20"/>
                <w:lang w:val="es-ES" w:eastAsia="es-MX"/>
              </w:rPr>
              <w:t>Gastos o egresos por partida presupuestal</w:t>
            </w:r>
          </w:p>
        </w:tc>
        <w:tc>
          <w:tcPr>
            <w:tcW w:w="4394" w:type="dxa"/>
            <w:gridSpan w:val="3"/>
            <w:vAlign w:val="center"/>
          </w:tcPr>
          <w:p w14:paraId="5821F68A" w14:textId="77777777" w:rsidR="00512199" w:rsidRPr="003E7F7E" w:rsidRDefault="00512199" w:rsidP="00361D68">
            <w:pPr>
              <w:spacing w:after="0" w:line="240" w:lineRule="auto"/>
              <w:jc w:val="both"/>
              <w:rPr>
                <w:rFonts w:ascii="Arial" w:eastAsia="Times New Roman" w:hAnsi="Arial" w:cs="Arial"/>
                <w:sz w:val="20"/>
                <w:szCs w:val="20"/>
                <w:lang w:val="es-ES" w:eastAsia="es-ES"/>
              </w:rPr>
            </w:pPr>
            <w:r w:rsidRPr="003E7F7E">
              <w:rPr>
                <w:rFonts w:ascii="Arial" w:eastAsia="Times New Roman" w:hAnsi="Arial" w:cs="Arial"/>
                <w:sz w:val="20"/>
                <w:szCs w:val="20"/>
                <w:lang w:val="es-ES" w:eastAsia="es-MX"/>
              </w:rPr>
              <w:t>Expediente relativo a oficios y formatos de gastos de peajes y comidas.</w:t>
            </w:r>
          </w:p>
        </w:tc>
        <w:tc>
          <w:tcPr>
            <w:tcW w:w="2410" w:type="dxa"/>
          </w:tcPr>
          <w:p w14:paraId="29FBF675" w14:textId="77777777" w:rsidR="00512199" w:rsidRPr="003E7F7E" w:rsidRDefault="00512199" w:rsidP="00361D68">
            <w:pPr>
              <w:spacing w:after="0" w:line="240" w:lineRule="auto"/>
              <w:jc w:val="center"/>
              <w:rPr>
                <w:rFonts w:ascii="Arial" w:eastAsia="Times New Roman" w:hAnsi="Arial" w:cs="Arial"/>
                <w:sz w:val="20"/>
                <w:szCs w:val="20"/>
                <w:lang w:eastAsia="es-ES"/>
              </w:rPr>
            </w:pPr>
          </w:p>
          <w:p w14:paraId="422AB6AD" w14:textId="77777777" w:rsidR="00512199" w:rsidRPr="003E7F7E" w:rsidRDefault="00512199" w:rsidP="00361D68">
            <w:pPr>
              <w:spacing w:after="0" w:line="240" w:lineRule="auto"/>
              <w:jc w:val="center"/>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2015-2015</w:t>
            </w:r>
          </w:p>
        </w:tc>
        <w:tc>
          <w:tcPr>
            <w:tcW w:w="2126" w:type="dxa"/>
            <w:vAlign w:val="center"/>
          </w:tcPr>
          <w:p w14:paraId="7BAEF252"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1 Expediente</w:t>
            </w:r>
          </w:p>
        </w:tc>
        <w:tc>
          <w:tcPr>
            <w:tcW w:w="2551" w:type="dxa"/>
          </w:tcPr>
          <w:p w14:paraId="01932E13"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7D9DC8C4" w14:textId="77777777" w:rsidTr="00361D68">
        <w:tc>
          <w:tcPr>
            <w:tcW w:w="2802" w:type="dxa"/>
            <w:vAlign w:val="center"/>
          </w:tcPr>
          <w:p w14:paraId="789237F0" w14:textId="67A5A775"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5.15 </w:t>
            </w:r>
            <w:r w:rsidRPr="003E7F7E">
              <w:rPr>
                <w:rFonts w:ascii="Arial" w:eastAsia="Times New Roman" w:hAnsi="Arial" w:cs="Arial"/>
                <w:sz w:val="20"/>
                <w:szCs w:val="20"/>
                <w:lang w:eastAsia="es-ES"/>
              </w:rPr>
              <w:t>T</w:t>
            </w:r>
            <w:proofErr w:type="spellStart"/>
            <w:r w:rsidR="007869C3" w:rsidRPr="003E7F7E">
              <w:rPr>
                <w:rFonts w:ascii="Arial" w:eastAsia="Times New Roman" w:hAnsi="Arial" w:cs="Arial"/>
                <w:sz w:val="20"/>
                <w:szCs w:val="20"/>
                <w:lang w:val="es-ES" w:eastAsia="es-MX"/>
              </w:rPr>
              <w:t>ransferencia</w:t>
            </w:r>
            <w:proofErr w:type="spellEnd"/>
            <w:r w:rsidRPr="003E7F7E">
              <w:rPr>
                <w:rFonts w:ascii="Arial" w:eastAsia="Times New Roman" w:hAnsi="Arial" w:cs="Arial"/>
                <w:sz w:val="20"/>
                <w:szCs w:val="20"/>
                <w:lang w:val="es-ES" w:eastAsia="es-MX"/>
              </w:rPr>
              <w:t xml:space="preserve"> de presupuesto</w:t>
            </w:r>
          </w:p>
        </w:tc>
        <w:tc>
          <w:tcPr>
            <w:tcW w:w="4394" w:type="dxa"/>
            <w:gridSpan w:val="3"/>
            <w:vAlign w:val="center"/>
          </w:tcPr>
          <w:p w14:paraId="1C78FB0B" w14:textId="77777777" w:rsidR="00512199" w:rsidRPr="003E7F7E" w:rsidRDefault="00512199" w:rsidP="00361D68">
            <w:pPr>
              <w:spacing w:after="0" w:line="240" w:lineRule="auto"/>
              <w:jc w:val="both"/>
              <w:rPr>
                <w:rFonts w:ascii="Arial" w:eastAsia="Times New Roman" w:hAnsi="Arial" w:cs="Arial"/>
                <w:sz w:val="20"/>
                <w:szCs w:val="20"/>
                <w:lang w:val="es-ES" w:eastAsia="es-ES"/>
              </w:rPr>
            </w:pPr>
            <w:r w:rsidRPr="003E7F7E">
              <w:rPr>
                <w:rFonts w:ascii="Arial" w:eastAsia="Times New Roman" w:hAnsi="Arial" w:cs="Arial"/>
                <w:sz w:val="20"/>
                <w:szCs w:val="20"/>
                <w:lang w:val="es-ES" w:eastAsia="es-MX"/>
              </w:rPr>
              <w:t>Expediente integrado por solicitud de transferencias de recursos entre partidas  presupuestales.</w:t>
            </w:r>
          </w:p>
        </w:tc>
        <w:tc>
          <w:tcPr>
            <w:tcW w:w="2410" w:type="dxa"/>
          </w:tcPr>
          <w:p w14:paraId="68438B2B" w14:textId="77777777" w:rsidR="00512199" w:rsidRPr="003E7F7E" w:rsidRDefault="00512199" w:rsidP="00361D68">
            <w:pPr>
              <w:spacing w:after="0" w:line="240" w:lineRule="auto"/>
              <w:jc w:val="center"/>
              <w:rPr>
                <w:rFonts w:ascii="Arial" w:eastAsia="Times New Roman" w:hAnsi="Arial" w:cs="Arial"/>
                <w:sz w:val="20"/>
                <w:szCs w:val="20"/>
                <w:lang w:eastAsia="es-ES"/>
              </w:rPr>
            </w:pPr>
          </w:p>
          <w:p w14:paraId="023ED6FA" w14:textId="77777777" w:rsidR="00512199" w:rsidRPr="003E7F7E" w:rsidRDefault="00512199" w:rsidP="00361D68">
            <w:pPr>
              <w:spacing w:after="0" w:line="240" w:lineRule="auto"/>
              <w:jc w:val="center"/>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2015-2015</w:t>
            </w:r>
          </w:p>
        </w:tc>
        <w:tc>
          <w:tcPr>
            <w:tcW w:w="2126" w:type="dxa"/>
            <w:vAlign w:val="center"/>
          </w:tcPr>
          <w:p w14:paraId="3FC9ECF1"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1 Expediente</w:t>
            </w:r>
          </w:p>
        </w:tc>
        <w:tc>
          <w:tcPr>
            <w:tcW w:w="2551" w:type="dxa"/>
          </w:tcPr>
          <w:p w14:paraId="4093B544"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1986AE22" w14:textId="77777777" w:rsidTr="00361D68">
        <w:tc>
          <w:tcPr>
            <w:tcW w:w="14283" w:type="dxa"/>
            <w:gridSpan w:val="7"/>
            <w:vAlign w:val="center"/>
          </w:tcPr>
          <w:p w14:paraId="292C09F4" w14:textId="77777777" w:rsidR="00512199" w:rsidRPr="003E7F7E" w:rsidRDefault="00512199" w:rsidP="00361D68">
            <w:pPr>
              <w:spacing w:after="0" w:line="240" w:lineRule="auto"/>
              <w:jc w:val="both"/>
              <w:rPr>
                <w:rFonts w:ascii="Arial" w:eastAsia="Times New Roman" w:hAnsi="Arial" w:cs="Arial"/>
                <w:sz w:val="20"/>
                <w:szCs w:val="20"/>
                <w:lang w:val="es-ES" w:eastAsia="es-ES"/>
              </w:rPr>
            </w:pPr>
            <w:r w:rsidRPr="003E7F7E">
              <w:rPr>
                <w:rFonts w:ascii="Arial" w:eastAsia="Times New Roman" w:hAnsi="Arial" w:cs="Arial"/>
                <w:sz w:val="20"/>
                <w:szCs w:val="20"/>
                <w:lang w:val="es-ES" w:eastAsia="es-ES"/>
              </w:rPr>
              <w:t xml:space="preserve">Sección:  6 </w:t>
            </w:r>
            <w:r w:rsidRPr="003E7F7E">
              <w:rPr>
                <w:rFonts w:ascii="Arial" w:eastAsia="Times New Roman" w:hAnsi="Arial" w:cs="Arial"/>
                <w:b/>
                <w:sz w:val="20"/>
                <w:szCs w:val="20"/>
                <w:lang w:val="es-ES" w:eastAsia="es-ES"/>
              </w:rPr>
              <w:t>Recursos Materiales y Obra Pública</w:t>
            </w:r>
          </w:p>
        </w:tc>
      </w:tr>
      <w:tr w:rsidR="00512199" w:rsidRPr="003E7F7E" w14:paraId="41F2696B" w14:textId="77777777" w:rsidTr="00361D68">
        <w:tc>
          <w:tcPr>
            <w:tcW w:w="2802" w:type="dxa"/>
            <w:vAlign w:val="center"/>
          </w:tcPr>
          <w:p w14:paraId="5ED315AF"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b/>
                <w:sz w:val="20"/>
                <w:szCs w:val="20"/>
                <w:lang w:eastAsia="es-ES"/>
              </w:rPr>
              <w:t>6.17</w:t>
            </w:r>
            <w:r w:rsidRPr="003E7F7E">
              <w:rPr>
                <w:rFonts w:ascii="Arial" w:eastAsia="Times New Roman" w:hAnsi="Arial" w:cs="Arial"/>
                <w:sz w:val="20"/>
                <w:szCs w:val="20"/>
                <w:lang w:eastAsia="es-ES"/>
              </w:rPr>
              <w:t xml:space="preserve"> Inventario Físico y Control de Bienes Muebles</w:t>
            </w:r>
          </w:p>
        </w:tc>
        <w:tc>
          <w:tcPr>
            <w:tcW w:w="4394" w:type="dxa"/>
            <w:gridSpan w:val="3"/>
            <w:vAlign w:val="center"/>
          </w:tcPr>
          <w:p w14:paraId="62F3B16A"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eastAsia="es-ES"/>
              </w:rPr>
              <w:t xml:space="preserve">Expediente integrado por </w:t>
            </w:r>
            <w:r w:rsidRPr="003E7F7E">
              <w:rPr>
                <w:rFonts w:ascii="Arial" w:eastAsia="Times New Roman" w:hAnsi="Arial" w:cs="Arial"/>
                <w:sz w:val="20"/>
                <w:szCs w:val="20"/>
                <w:lang w:val="es-ES" w:eastAsia="es-MX"/>
              </w:rPr>
              <w:t>formatos de inventarios de bienes muebles en resguardo,  desincorporación,  movimiento interno de mobiliario y equipo de cómputo.</w:t>
            </w:r>
          </w:p>
        </w:tc>
        <w:tc>
          <w:tcPr>
            <w:tcW w:w="2410" w:type="dxa"/>
          </w:tcPr>
          <w:p w14:paraId="39EA1D5A" w14:textId="77777777" w:rsidR="00512199" w:rsidRPr="003E7F7E" w:rsidRDefault="00512199" w:rsidP="00361D68">
            <w:pPr>
              <w:spacing w:after="0" w:line="240" w:lineRule="auto"/>
              <w:jc w:val="both"/>
              <w:rPr>
                <w:rFonts w:ascii="Arial" w:eastAsia="Times New Roman" w:hAnsi="Arial" w:cs="Arial"/>
                <w:sz w:val="20"/>
                <w:szCs w:val="20"/>
                <w:lang w:eastAsia="es-ES"/>
              </w:rPr>
            </w:pPr>
          </w:p>
          <w:p w14:paraId="6574EA79" w14:textId="77777777" w:rsidR="00512199" w:rsidRPr="003E7F7E" w:rsidRDefault="00512199" w:rsidP="00361D68">
            <w:pPr>
              <w:spacing w:after="0" w:line="240" w:lineRule="auto"/>
              <w:jc w:val="center"/>
              <w:rPr>
                <w:rFonts w:ascii="Arial" w:eastAsia="Times New Roman" w:hAnsi="Arial" w:cs="Arial"/>
                <w:sz w:val="20"/>
                <w:szCs w:val="20"/>
                <w:lang w:eastAsia="es-ES"/>
              </w:rPr>
            </w:pPr>
          </w:p>
          <w:p w14:paraId="5154098F" w14:textId="77777777" w:rsidR="00512199" w:rsidRPr="003E7F7E" w:rsidRDefault="00512199" w:rsidP="00361D68">
            <w:pPr>
              <w:spacing w:after="0" w:line="240" w:lineRule="auto"/>
              <w:jc w:val="center"/>
              <w:rPr>
                <w:rFonts w:ascii="Arial" w:eastAsia="Times New Roman" w:hAnsi="Arial" w:cs="Arial"/>
                <w:sz w:val="20"/>
                <w:szCs w:val="20"/>
                <w:lang w:eastAsia="es-ES"/>
              </w:rPr>
            </w:pPr>
          </w:p>
          <w:p w14:paraId="1FFF987B"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2B895EE2" w14:textId="77777777" w:rsidR="00512199" w:rsidRPr="003E7F7E" w:rsidRDefault="00512199" w:rsidP="00361D68">
            <w:pPr>
              <w:spacing w:after="0" w:line="240" w:lineRule="auto"/>
              <w:jc w:val="center"/>
              <w:rPr>
                <w:rFonts w:ascii="Arial" w:eastAsia="Times New Roman" w:hAnsi="Arial" w:cs="Arial"/>
                <w:sz w:val="20"/>
                <w:szCs w:val="20"/>
                <w:lang w:eastAsia="es-ES"/>
              </w:rPr>
            </w:pPr>
          </w:p>
          <w:p w14:paraId="5009C06B"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1 Expediente</w:t>
            </w:r>
          </w:p>
        </w:tc>
        <w:tc>
          <w:tcPr>
            <w:tcW w:w="2551" w:type="dxa"/>
            <w:vAlign w:val="center"/>
          </w:tcPr>
          <w:p w14:paraId="2127AB2E" w14:textId="77777777" w:rsidR="00512199" w:rsidRPr="003E7F7E" w:rsidRDefault="00512199" w:rsidP="00361D68">
            <w:pPr>
              <w:spacing w:after="0" w:line="240" w:lineRule="auto"/>
              <w:jc w:val="both"/>
              <w:rPr>
                <w:rFonts w:ascii="Arial" w:eastAsia="Times New Roman" w:hAnsi="Arial" w:cs="Arial"/>
                <w:sz w:val="20"/>
                <w:szCs w:val="20"/>
                <w:lang w:eastAsia="es-ES"/>
              </w:rPr>
            </w:pPr>
          </w:p>
          <w:p w14:paraId="09DEC32E" w14:textId="77777777" w:rsidR="00512199" w:rsidRPr="003E7F7E" w:rsidRDefault="00512199" w:rsidP="00361D68">
            <w:pPr>
              <w:spacing w:after="0" w:line="240" w:lineRule="auto"/>
              <w:jc w:val="both"/>
              <w:rPr>
                <w:rFonts w:ascii="Arial" w:eastAsia="Times New Roman" w:hAnsi="Arial" w:cs="Arial"/>
                <w:sz w:val="20"/>
                <w:szCs w:val="20"/>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52E66FFB" w14:textId="77777777" w:rsidTr="00361D68">
        <w:trPr>
          <w:trHeight w:val="181"/>
        </w:trPr>
        <w:tc>
          <w:tcPr>
            <w:tcW w:w="14283" w:type="dxa"/>
            <w:gridSpan w:val="7"/>
          </w:tcPr>
          <w:p w14:paraId="0BC30012"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val="es-ES" w:eastAsia="es-ES"/>
              </w:rPr>
              <w:t>Sección:  7 Servicios Generales</w:t>
            </w:r>
          </w:p>
        </w:tc>
      </w:tr>
      <w:tr w:rsidR="00512199" w:rsidRPr="003E7F7E" w14:paraId="49140068" w14:textId="77777777" w:rsidTr="00361D68">
        <w:tc>
          <w:tcPr>
            <w:tcW w:w="2843" w:type="dxa"/>
            <w:gridSpan w:val="2"/>
            <w:vAlign w:val="center"/>
          </w:tcPr>
          <w:p w14:paraId="6D62C7EC" w14:textId="77777777" w:rsidR="00512199" w:rsidRPr="003E7F7E" w:rsidRDefault="00512199" w:rsidP="00361D68">
            <w:pPr>
              <w:spacing w:after="0" w:line="240" w:lineRule="auto"/>
              <w:rPr>
                <w:rFonts w:ascii="Arial" w:eastAsia="Times New Roman" w:hAnsi="Arial" w:cs="Arial"/>
                <w:b/>
                <w:sz w:val="20"/>
                <w:szCs w:val="20"/>
                <w:lang w:val="es-ES" w:eastAsia="es-ES"/>
              </w:rPr>
            </w:pPr>
            <w:r w:rsidRPr="003E7F7E">
              <w:rPr>
                <w:rFonts w:ascii="Arial" w:eastAsia="Times New Roman" w:hAnsi="Arial" w:cs="Arial"/>
                <w:b/>
                <w:sz w:val="20"/>
                <w:szCs w:val="20"/>
                <w:lang w:val="es-ES" w:eastAsia="es-ES"/>
              </w:rPr>
              <w:t xml:space="preserve">7.13 </w:t>
            </w:r>
            <w:r w:rsidRPr="003E7F7E">
              <w:rPr>
                <w:rFonts w:ascii="Arial" w:eastAsia="Times New Roman" w:hAnsi="Arial" w:cs="Arial"/>
                <w:sz w:val="20"/>
                <w:szCs w:val="20"/>
                <w:lang w:val="es-ES" w:eastAsia="es-ES"/>
              </w:rPr>
              <w:t>Control de parque vehicular</w:t>
            </w:r>
          </w:p>
        </w:tc>
        <w:tc>
          <w:tcPr>
            <w:tcW w:w="4211" w:type="dxa"/>
            <w:vAlign w:val="center"/>
          </w:tcPr>
          <w:p w14:paraId="019C9D7A" w14:textId="77777777" w:rsidR="00512199" w:rsidRPr="003E7F7E" w:rsidRDefault="00512199" w:rsidP="00361D68">
            <w:pPr>
              <w:spacing w:after="0" w:line="240" w:lineRule="auto"/>
              <w:rPr>
                <w:rFonts w:ascii="Arial" w:eastAsia="Times New Roman" w:hAnsi="Arial" w:cs="Arial"/>
                <w:sz w:val="20"/>
                <w:szCs w:val="20"/>
                <w:lang w:val="es-ES" w:eastAsia="es-ES"/>
              </w:rPr>
            </w:pPr>
            <w:r w:rsidRPr="003E7F7E">
              <w:rPr>
                <w:rFonts w:ascii="Arial" w:eastAsia="Times New Roman" w:hAnsi="Arial" w:cs="Arial"/>
                <w:sz w:val="20"/>
                <w:szCs w:val="20"/>
                <w:lang w:eastAsia="es-ES"/>
              </w:rPr>
              <w:t>Expediente integrado por</w:t>
            </w:r>
            <w:r w:rsidRPr="003E7F7E">
              <w:rPr>
                <w:rFonts w:ascii="Arial" w:eastAsia="Times New Roman" w:hAnsi="Arial" w:cs="Arial"/>
                <w:sz w:val="20"/>
                <w:szCs w:val="20"/>
                <w:lang w:val="es-ES" w:eastAsia="es-ES"/>
              </w:rPr>
              <w:t xml:space="preserve"> </w:t>
            </w:r>
            <w:r w:rsidRPr="003E7F7E">
              <w:rPr>
                <w:rFonts w:ascii="Arial" w:eastAsia="Times New Roman" w:hAnsi="Arial" w:cs="Arial"/>
                <w:sz w:val="20"/>
                <w:szCs w:val="20"/>
                <w:lang w:val="es-ES" w:eastAsia="es-MX"/>
              </w:rPr>
              <w:t>formatos y oficios de solicitud de vehículos, gasolina y/o peajes para diversas actividades del área.</w:t>
            </w:r>
          </w:p>
        </w:tc>
        <w:tc>
          <w:tcPr>
            <w:tcW w:w="2552" w:type="dxa"/>
            <w:gridSpan w:val="2"/>
          </w:tcPr>
          <w:p w14:paraId="705204CB" w14:textId="77777777" w:rsidR="00512199" w:rsidRPr="003E7F7E" w:rsidRDefault="00512199" w:rsidP="00361D68">
            <w:pPr>
              <w:spacing w:after="0" w:line="240" w:lineRule="auto"/>
              <w:jc w:val="center"/>
              <w:rPr>
                <w:rFonts w:ascii="Arial" w:eastAsia="Times New Roman" w:hAnsi="Arial" w:cs="Arial"/>
                <w:sz w:val="20"/>
                <w:szCs w:val="20"/>
                <w:lang w:eastAsia="es-ES"/>
              </w:rPr>
            </w:pPr>
          </w:p>
          <w:p w14:paraId="158ED7C9" w14:textId="77777777" w:rsidR="00512199" w:rsidRPr="003E7F7E" w:rsidRDefault="00512199" w:rsidP="00361D68">
            <w:pPr>
              <w:spacing w:after="0" w:line="240" w:lineRule="auto"/>
              <w:jc w:val="center"/>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2015-2015</w:t>
            </w:r>
          </w:p>
        </w:tc>
        <w:tc>
          <w:tcPr>
            <w:tcW w:w="2126" w:type="dxa"/>
            <w:vAlign w:val="center"/>
          </w:tcPr>
          <w:p w14:paraId="23F8F896"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1 Expediente</w:t>
            </w:r>
          </w:p>
        </w:tc>
        <w:tc>
          <w:tcPr>
            <w:tcW w:w="2551" w:type="dxa"/>
            <w:vAlign w:val="center"/>
          </w:tcPr>
          <w:p w14:paraId="21655FAC" w14:textId="77777777" w:rsidR="00512199" w:rsidRPr="003E7F7E" w:rsidRDefault="00512199" w:rsidP="00361D68">
            <w:pPr>
              <w:spacing w:after="0" w:line="240" w:lineRule="auto"/>
              <w:rPr>
                <w:rFonts w:ascii="Arial" w:eastAsia="Times New Roman" w:hAnsi="Arial" w:cs="Arial"/>
                <w:sz w:val="20"/>
                <w:szCs w:val="20"/>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5278CEFE" w14:textId="77777777" w:rsidTr="00361D68">
        <w:tc>
          <w:tcPr>
            <w:tcW w:w="14283" w:type="dxa"/>
            <w:gridSpan w:val="7"/>
            <w:vAlign w:val="center"/>
          </w:tcPr>
          <w:p w14:paraId="1F607518" w14:textId="77777777" w:rsidR="00512199" w:rsidRPr="003E7F7E" w:rsidRDefault="00512199" w:rsidP="00361D68">
            <w:pPr>
              <w:spacing w:after="0" w:line="240" w:lineRule="auto"/>
              <w:rPr>
                <w:rFonts w:ascii="Arial" w:eastAsia="Times New Roman" w:hAnsi="Arial" w:cs="Arial"/>
                <w:sz w:val="20"/>
                <w:szCs w:val="20"/>
                <w:lang w:eastAsia="es-ES"/>
              </w:rPr>
            </w:pPr>
            <w:r w:rsidRPr="003E7F7E">
              <w:rPr>
                <w:rFonts w:ascii="Arial" w:eastAsia="Times New Roman" w:hAnsi="Arial" w:cs="Arial"/>
                <w:sz w:val="20"/>
                <w:szCs w:val="20"/>
                <w:lang w:val="es-ES" w:eastAsia="es-ES"/>
              </w:rPr>
              <w:t xml:space="preserve">Sección: 8 </w:t>
            </w:r>
            <w:r w:rsidRPr="003E7F7E">
              <w:rPr>
                <w:rFonts w:ascii="Arial" w:eastAsia="Times New Roman" w:hAnsi="Arial" w:cs="Arial"/>
                <w:b/>
                <w:sz w:val="20"/>
                <w:szCs w:val="20"/>
                <w:lang w:val="es-ES" w:eastAsia="es-ES"/>
              </w:rPr>
              <w:t>Tecnologías y Servicios de la Información</w:t>
            </w:r>
          </w:p>
        </w:tc>
      </w:tr>
      <w:tr w:rsidR="00512199" w:rsidRPr="003E7F7E" w14:paraId="60900609" w14:textId="77777777" w:rsidTr="00361D68">
        <w:tc>
          <w:tcPr>
            <w:tcW w:w="2843" w:type="dxa"/>
            <w:gridSpan w:val="2"/>
            <w:vAlign w:val="center"/>
          </w:tcPr>
          <w:p w14:paraId="7FA9C5BB"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8.17 </w:t>
            </w:r>
            <w:r w:rsidRPr="003E7F7E">
              <w:rPr>
                <w:rFonts w:ascii="Arial" w:eastAsia="Times New Roman" w:hAnsi="Arial" w:cs="Arial"/>
                <w:sz w:val="20"/>
                <w:szCs w:val="20"/>
                <w:lang w:eastAsia="es-ES"/>
              </w:rPr>
              <w:t>Administración y servicio de archivo</w:t>
            </w:r>
          </w:p>
        </w:tc>
        <w:tc>
          <w:tcPr>
            <w:tcW w:w="4211" w:type="dxa"/>
            <w:vAlign w:val="center"/>
          </w:tcPr>
          <w:p w14:paraId="2F138082"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eastAsia="es-ES"/>
              </w:rPr>
              <w:t>Expediente integrado por formatos de los anexos del archivo institucional.</w:t>
            </w:r>
          </w:p>
        </w:tc>
        <w:tc>
          <w:tcPr>
            <w:tcW w:w="2552" w:type="dxa"/>
            <w:gridSpan w:val="2"/>
            <w:vAlign w:val="center"/>
          </w:tcPr>
          <w:p w14:paraId="1A35D285"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1DDA033F"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1 Expediente</w:t>
            </w:r>
          </w:p>
        </w:tc>
        <w:tc>
          <w:tcPr>
            <w:tcW w:w="2551" w:type="dxa"/>
            <w:vAlign w:val="center"/>
          </w:tcPr>
          <w:p w14:paraId="4FBB53F0" w14:textId="77777777" w:rsidR="00512199" w:rsidRPr="003E7F7E" w:rsidRDefault="00512199" w:rsidP="00361D68">
            <w:pPr>
              <w:spacing w:after="0" w:line="240" w:lineRule="auto"/>
              <w:rPr>
                <w:rFonts w:ascii="Arial" w:eastAsia="Times New Roman" w:hAnsi="Arial" w:cs="Arial"/>
                <w:sz w:val="20"/>
                <w:szCs w:val="20"/>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2EA3CEED" w14:textId="77777777" w:rsidTr="00361D68">
        <w:tc>
          <w:tcPr>
            <w:tcW w:w="14283" w:type="dxa"/>
            <w:gridSpan w:val="7"/>
            <w:vAlign w:val="center"/>
          </w:tcPr>
          <w:p w14:paraId="10447E09"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val="es-ES" w:eastAsia="es-ES"/>
              </w:rPr>
              <w:t xml:space="preserve">Sección: 11 </w:t>
            </w:r>
            <w:r w:rsidRPr="003E7F7E">
              <w:rPr>
                <w:rFonts w:ascii="Arial" w:eastAsia="Times New Roman" w:hAnsi="Arial" w:cs="Arial"/>
                <w:b/>
                <w:sz w:val="20"/>
                <w:szCs w:val="20"/>
                <w:lang w:val="es-ES" w:eastAsia="es-ES"/>
              </w:rPr>
              <w:t>Planeación, Información, Evaluación y Políticas</w:t>
            </w:r>
          </w:p>
        </w:tc>
      </w:tr>
      <w:tr w:rsidR="00512199" w:rsidRPr="003E7F7E" w14:paraId="0126851A" w14:textId="77777777" w:rsidTr="00361D68">
        <w:tc>
          <w:tcPr>
            <w:tcW w:w="2843" w:type="dxa"/>
            <w:gridSpan w:val="2"/>
            <w:vAlign w:val="center"/>
          </w:tcPr>
          <w:p w14:paraId="5D4621A7"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11.18 I</w:t>
            </w:r>
            <w:r w:rsidRPr="003E7F7E">
              <w:rPr>
                <w:rFonts w:ascii="Arial" w:eastAsia="Times New Roman" w:hAnsi="Arial" w:cs="Arial"/>
                <w:sz w:val="20"/>
                <w:szCs w:val="20"/>
                <w:lang w:eastAsia="es-ES"/>
              </w:rPr>
              <w:t>nformes por disposición legal (anual, trimestral y mensual)</w:t>
            </w:r>
          </w:p>
        </w:tc>
        <w:tc>
          <w:tcPr>
            <w:tcW w:w="4211" w:type="dxa"/>
            <w:vAlign w:val="center"/>
          </w:tcPr>
          <w:p w14:paraId="6685EF6A"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eastAsia="es-ES"/>
              </w:rPr>
              <w:t xml:space="preserve">Expedientes integrados por </w:t>
            </w:r>
            <w:r w:rsidRPr="003E7F7E">
              <w:rPr>
                <w:rFonts w:ascii="Arial" w:eastAsia="Times New Roman" w:hAnsi="Arial" w:cs="Arial"/>
                <w:sz w:val="20"/>
                <w:szCs w:val="20"/>
                <w:lang w:val="es-ES" w:eastAsia="es-MX"/>
              </w:rPr>
              <w:t>oficios de incidencias que afecten el adecuado cumplimiento de actividades de capacitación electoral y educación cívica mensuales (meta individual 3) e informes mensuales de actividades de la vocalía de capacitación electoral y educación cívica.</w:t>
            </w:r>
          </w:p>
        </w:tc>
        <w:tc>
          <w:tcPr>
            <w:tcW w:w="2552" w:type="dxa"/>
            <w:gridSpan w:val="2"/>
            <w:vAlign w:val="center"/>
          </w:tcPr>
          <w:p w14:paraId="3B3E96FD"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6B334DCF"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3 Expedientes</w:t>
            </w:r>
          </w:p>
        </w:tc>
        <w:tc>
          <w:tcPr>
            <w:tcW w:w="2551" w:type="dxa"/>
            <w:vAlign w:val="center"/>
          </w:tcPr>
          <w:p w14:paraId="2A3CFF9A" w14:textId="77777777" w:rsidR="00512199" w:rsidRPr="003E7F7E" w:rsidRDefault="00512199" w:rsidP="00361D68">
            <w:pPr>
              <w:spacing w:after="0" w:line="240" w:lineRule="auto"/>
              <w:rPr>
                <w:rFonts w:ascii="Arial" w:eastAsia="Times New Roman" w:hAnsi="Arial" w:cs="Arial"/>
                <w:sz w:val="20"/>
                <w:szCs w:val="20"/>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760F18BF" w14:textId="77777777" w:rsidTr="00361D68">
        <w:tc>
          <w:tcPr>
            <w:tcW w:w="14283" w:type="dxa"/>
            <w:gridSpan w:val="7"/>
            <w:vAlign w:val="center"/>
          </w:tcPr>
          <w:p w14:paraId="3DCCD4DE"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val="es-ES" w:eastAsia="es-ES"/>
              </w:rPr>
              <w:lastRenderedPageBreak/>
              <w:t xml:space="preserve">Sección: 15 </w:t>
            </w:r>
            <w:r w:rsidRPr="003E7F7E">
              <w:rPr>
                <w:rFonts w:ascii="Arial" w:eastAsia="Times New Roman" w:hAnsi="Arial" w:cs="Arial"/>
                <w:b/>
                <w:sz w:val="20"/>
                <w:szCs w:val="20"/>
                <w:lang w:val="es-ES" w:eastAsia="es-ES"/>
              </w:rPr>
              <w:t>Proceso Electoral</w:t>
            </w:r>
          </w:p>
        </w:tc>
      </w:tr>
      <w:tr w:rsidR="00512199" w:rsidRPr="003E7F7E" w14:paraId="517C164C" w14:textId="77777777" w:rsidTr="00361D68">
        <w:tc>
          <w:tcPr>
            <w:tcW w:w="2843" w:type="dxa"/>
            <w:gridSpan w:val="2"/>
            <w:vAlign w:val="center"/>
          </w:tcPr>
          <w:p w14:paraId="3C35435C"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15.2 </w:t>
            </w:r>
            <w:r w:rsidRPr="003E7F7E">
              <w:rPr>
                <w:rFonts w:ascii="Arial" w:eastAsia="Times New Roman" w:hAnsi="Arial" w:cs="Arial"/>
                <w:sz w:val="20"/>
                <w:szCs w:val="20"/>
                <w:lang w:val="es-ES" w:eastAsia="es-MX"/>
              </w:rPr>
              <w:t>Taller de entrevista dirigida a aspirantes a SE y CAE (meta individual 1)</w:t>
            </w:r>
          </w:p>
        </w:tc>
        <w:tc>
          <w:tcPr>
            <w:tcW w:w="4211" w:type="dxa"/>
            <w:vAlign w:val="center"/>
          </w:tcPr>
          <w:p w14:paraId="6265F085"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eastAsia="es-ES"/>
              </w:rPr>
              <w:t xml:space="preserve">Expediente integrado por </w:t>
            </w:r>
            <w:r w:rsidRPr="003E7F7E">
              <w:rPr>
                <w:rFonts w:ascii="Arial" w:eastAsia="Times New Roman" w:hAnsi="Arial" w:cs="Arial"/>
                <w:sz w:val="20"/>
                <w:szCs w:val="20"/>
                <w:lang w:val="es-ES" w:eastAsia="es-MX"/>
              </w:rPr>
              <w:t>oficios y formatos relacionados con la implementación del taller de entrevista a los aspirantes a SE y CAE.</w:t>
            </w:r>
          </w:p>
        </w:tc>
        <w:tc>
          <w:tcPr>
            <w:tcW w:w="2552" w:type="dxa"/>
            <w:gridSpan w:val="2"/>
            <w:vAlign w:val="center"/>
          </w:tcPr>
          <w:p w14:paraId="7BC8FED2"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68E4BCB1"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1 Expediente</w:t>
            </w:r>
          </w:p>
        </w:tc>
        <w:tc>
          <w:tcPr>
            <w:tcW w:w="2551" w:type="dxa"/>
          </w:tcPr>
          <w:p w14:paraId="2A27BCA0"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64C90371" w14:textId="77777777" w:rsidTr="00361D68">
        <w:tc>
          <w:tcPr>
            <w:tcW w:w="2843" w:type="dxa"/>
            <w:gridSpan w:val="2"/>
            <w:vAlign w:val="center"/>
          </w:tcPr>
          <w:p w14:paraId="20704916"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15.6 </w:t>
            </w:r>
            <w:r w:rsidRPr="003E7F7E">
              <w:rPr>
                <w:rFonts w:ascii="Arial" w:eastAsia="Times New Roman" w:hAnsi="Arial" w:cs="Arial"/>
                <w:sz w:val="20"/>
                <w:szCs w:val="20"/>
                <w:lang w:val="es-ES" w:eastAsia="es-MX"/>
              </w:rPr>
              <w:t>Consejo Distrital</w:t>
            </w:r>
          </w:p>
        </w:tc>
        <w:tc>
          <w:tcPr>
            <w:tcW w:w="4211" w:type="dxa"/>
            <w:vAlign w:val="center"/>
          </w:tcPr>
          <w:p w14:paraId="0EB0A4EA"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eastAsia="es-ES"/>
              </w:rPr>
              <w:t xml:space="preserve">Expediente integrado por </w:t>
            </w:r>
            <w:r w:rsidRPr="003E7F7E">
              <w:rPr>
                <w:rFonts w:ascii="Arial" w:eastAsia="Times New Roman" w:hAnsi="Arial" w:cs="Arial"/>
                <w:sz w:val="20"/>
                <w:szCs w:val="20"/>
                <w:lang w:val="es-ES" w:eastAsia="es-MX"/>
              </w:rPr>
              <w:t>informes presentados al Consejo Distrital sobre las actividades de capacitación electoral durante el Proceso electoral 2014-2015.</w:t>
            </w:r>
          </w:p>
        </w:tc>
        <w:tc>
          <w:tcPr>
            <w:tcW w:w="2552" w:type="dxa"/>
            <w:gridSpan w:val="2"/>
            <w:vAlign w:val="center"/>
          </w:tcPr>
          <w:p w14:paraId="29B36945"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62DA41BF"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1 Expediente</w:t>
            </w:r>
          </w:p>
        </w:tc>
        <w:tc>
          <w:tcPr>
            <w:tcW w:w="2551" w:type="dxa"/>
          </w:tcPr>
          <w:p w14:paraId="6A1939BD"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2DE113B7" w14:textId="77777777" w:rsidTr="00361D68">
        <w:tc>
          <w:tcPr>
            <w:tcW w:w="2843" w:type="dxa"/>
            <w:gridSpan w:val="2"/>
            <w:vAlign w:val="center"/>
          </w:tcPr>
          <w:p w14:paraId="0E95E297"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15.8 </w:t>
            </w:r>
            <w:r w:rsidRPr="003E7F7E">
              <w:rPr>
                <w:rFonts w:ascii="Arial" w:eastAsia="Times New Roman" w:hAnsi="Arial" w:cs="Arial"/>
                <w:sz w:val="20"/>
                <w:szCs w:val="20"/>
                <w:lang w:val="es-ES" w:eastAsia="es-MX"/>
              </w:rPr>
              <w:t>Elecciones concurrentes</w:t>
            </w:r>
          </w:p>
        </w:tc>
        <w:tc>
          <w:tcPr>
            <w:tcW w:w="4211" w:type="dxa"/>
            <w:vAlign w:val="center"/>
          </w:tcPr>
          <w:p w14:paraId="27227AD9"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val="es-ES" w:eastAsia="es-MX"/>
              </w:rPr>
              <w:t>Expediente integrado por oficios remitidos al IEEM durante el Proceso Electoral 2014-2015.</w:t>
            </w:r>
          </w:p>
        </w:tc>
        <w:tc>
          <w:tcPr>
            <w:tcW w:w="2552" w:type="dxa"/>
            <w:gridSpan w:val="2"/>
            <w:vAlign w:val="center"/>
          </w:tcPr>
          <w:p w14:paraId="70CF8EF3"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65AC025A"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1 Expediente</w:t>
            </w:r>
          </w:p>
        </w:tc>
        <w:tc>
          <w:tcPr>
            <w:tcW w:w="2551" w:type="dxa"/>
          </w:tcPr>
          <w:p w14:paraId="12E31D20"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65488FEB" w14:textId="77777777" w:rsidTr="00361D68">
        <w:tc>
          <w:tcPr>
            <w:tcW w:w="2843" w:type="dxa"/>
            <w:gridSpan w:val="2"/>
            <w:vAlign w:val="center"/>
          </w:tcPr>
          <w:p w14:paraId="2EBE2B13"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15.15 </w:t>
            </w:r>
            <w:r w:rsidRPr="003E7F7E">
              <w:rPr>
                <w:rFonts w:ascii="Arial" w:eastAsia="Times New Roman" w:hAnsi="Arial" w:cs="Arial"/>
                <w:sz w:val="20"/>
                <w:szCs w:val="20"/>
                <w:lang w:eastAsia="es-ES"/>
              </w:rPr>
              <w:t>Integración de Mesas Directivas de Casilla</w:t>
            </w:r>
          </w:p>
        </w:tc>
        <w:tc>
          <w:tcPr>
            <w:tcW w:w="4211" w:type="dxa"/>
            <w:vAlign w:val="center"/>
          </w:tcPr>
          <w:p w14:paraId="50873857" w14:textId="77777777" w:rsidR="00512199" w:rsidRDefault="00512199" w:rsidP="00361D68">
            <w:pPr>
              <w:spacing w:after="0" w:line="240" w:lineRule="auto"/>
              <w:jc w:val="both"/>
              <w:rPr>
                <w:rFonts w:ascii="Arial" w:eastAsia="Times New Roman" w:hAnsi="Arial" w:cs="Arial"/>
                <w:sz w:val="20"/>
                <w:szCs w:val="20"/>
                <w:lang w:val="es-ES" w:eastAsia="es-MX"/>
              </w:rPr>
            </w:pPr>
            <w:r w:rsidRPr="003E7F7E">
              <w:rPr>
                <w:rFonts w:ascii="Arial" w:eastAsia="Times New Roman" w:hAnsi="Arial" w:cs="Arial"/>
                <w:sz w:val="20"/>
                <w:szCs w:val="20"/>
                <w:lang w:val="es-ES" w:eastAsia="es-MX"/>
              </w:rPr>
              <w:t>Expedientes integrados por oficios y formatos minutas, formatos y fotografías de la primera y segunda insaculación, verificación en gabinete y campo, taller de evaluación con ciudadanos que fueron funcionarios de mesa directiva de casilla y Secciones de Atención Especial.</w:t>
            </w:r>
          </w:p>
          <w:p w14:paraId="6E894389" w14:textId="77777777" w:rsidR="00512199" w:rsidRPr="003E7F7E" w:rsidRDefault="00512199" w:rsidP="00361D68">
            <w:pPr>
              <w:spacing w:after="0" w:line="240" w:lineRule="auto"/>
              <w:jc w:val="both"/>
              <w:rPr>
                <w:rFonts w:ascii="Arial" w:eastAsia="Times New Roman" w:hAnsi="Arial" w:cs="Arial"/>
                <w:sz w:val="20"/>
                <w:szCs w:val="20"/>
                <w:lang w:eastAsia="es-ES"/>
              </w:rPr>
            </w:pPr>
          </w:p>
        </w:tc>
        <w:tc>
          <w:tcPr>
            <w:tcW w:w="2552" w:type="dxa"/>
            <w:gridSpan w:val="2"/>
            <w:vAlign w:val="center"/>
          </w:tcPr>
          <w:p w14:paraId="22F0C81F"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0A3A0FBA"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5 Expedientes</w:t>
            </w:r>
          </w:p>
        </w:tc>
        <w:tc>
          <w:tcPr>
            <w:tcW w:w="2551" w:type="dxa"/>
          </w:tcPr>
          <w:p w14:paraId="707A0A77" w14:textId="77777777" w:rsidR="00512199" w:rsidRPr="003E7F7E" w:rsidRDefault="00512199" w:rsidP="00361D68">
            <w:pPr>
              <w:spacing w:after="0" w:line="240" w:lineRule="auto"/>
              <w:rPr>
                <w:rFonts w:ascii="Arial" w:eastAsia="Times New Roman" w:hAnsi="Arial" w:cs="Arial"/>
                <w:sz w:val="20"/>
                <w:szCs w:val="20"/>
                <w:lang w:eastAsia="es-ES"/>
              </w:rPr>
            </w:pPr>
          </w:p>
          <w:p w14:paraId="14F06467"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01CC9F67" w14:textId="77777777" w:rsidTr="00361D68">
        <w:tc>
          <w:tcPr>
            <w:tcW w:w="2843" w:type="dxa"/>
            <w:gridSpan w:val="2"/>
            <w:vAlign w:val="center"/>
          </w:tcPr>
          <w:p w14:paraId="2BC615AC"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15.17</w:t>
            </w:r>
            <w:r w:rsidRPr="003E7F7E">
              <w:rPr>
                <w:rFonts w:ascii="Arial" w:eastAsia="Times New Roman" w:hAnsi="Arial" w:cs="Arial"/>
                <w:sz w:val="20"/>
                <w:szCs w:val="20"/>
                <w:lang w:val="es-ES" w:eastAsia="es-MX"/>
              </w:rPr>
              <w:t xml:space="preserve"> Asistentes Electorales</w:t>
            </w:r>
          </w:p>
        </w:tc>
        <w:tc>
          <w:tcPr>
            <w:tcW w:w="4211" w:type="dxa"/>
            <w:vAlign w:val="center"/>
          </w:tcPr>
          <w:p w14:paraId="693A1F27" w14:textId="77777777" w:rsidR="00512199" w:rsidRDefault="00512199" w:rsidP="00361D68">
            <w:pPr>
              <w:spacing w:after="0" w:line="240" w:lineRule="auto"/>
              <w:jc w:val="both"/>
              <w:rPr>
                <w:rFonts w:ascii="Arial" w:eastAsia="Times New Roman" w:hAnsi="Arial" w:cs="Arial"/>
                <w:sz w:val="20"/>
                <w:szCs w:val="20"/>
                <w:lang w:val="es-ES" w:eastAsia="es-MX"/>
              </w:rPr>
            </w:pPr>
            <w:r w:rsidRPr="003E7F7E">
              <w:rPr>
                <w:rFonts w:ascii="Arial" w:eastAsia="Times New Roman" w:hAnsi="Arial" w:cs="Arial"/>
                <w:sz w:val="20"/>
                <w:szCs w:val="20"/>
                <w:lang w:val="es-ES" w:eastAsia="es-MX"/>
              </w:rPr>
              <w:t>Expedientes integrados por cuestionarios para evaluar la ca</w:t>
            </w:r>
            <w:bookmarkStart w:id="0" w:name="_GoBack"/>
            <w:bookmarkEnd w:id="0"/>
            <w:r w:rsidRPr="003E7F7E">
              <w:rPr>
                <w:rFonts w:ascii="Arial" w:eastAsia="Times New Roman" w:hAnsi="Arial" w:cs="Arial"/>
                <w:sz w:val="20"/>
                <w:szCs w:val="20"/>
                <w:lang w:val="es-ES" w:eastAsia="es-MX"/>
              </w:rPr>
              <w:t>lidad de la capacitación impartida a SE y CAE, recibos de entrega de las prendas y materiales electorales para el desempeño de sus funciones.</w:t>
            </w:r>
          </w:p>
          <w:p w14:paraId="75CA19CB" w14:textId="77777777" w:rsidR="00512199" w:rsidRPr="003E7F7E" w:rsidRDefault="00512199" w:rsidP="00361D68">
            <w:pPr>
              <w:spacing w:after="0" w:line="240" w:lineRule="auto"/>
              <w:jc w:val="both"/>
              <w:rPr>
                <w:rFonts w:ascii="Arial" w:eastAsia="Times New Roman" w:hAnsi="Arial" w:cs="Arial"/>
                <w:sz w:val="20"/>
                <w:szCs w:val="20"/>
                <w:lang w:eastAsia="es-ES"/>
              </w:rPr>
            </w:pPr>
          </w:p>
        </w:tc>
        <w:tc>
          <w:tcPr>
            <w:tcW w:w="2552" w:type="dxa"/>
            <w:gridSpan w:val="2"/>
            <w:vAlign w:val="center"/>
          </w:tcPr>
          <w:p w14:paraId="654C7FE6"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42D37DD6"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4 Expedientes</w:t>
            </w:r>
          </w:p>
        </w:tc>
        <w:tc>
          <w:tcPr>
            <w:tcW w:w="2551" w:type="dxa"/>
          </w:tcPr>
          <w:p w14:paraId="468F4811"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039678B9" w14:textId="77777777" w:rsidTr="00361D68">
        <w:tc>
          <w:tcPr>
            <w:tcW w:w="2843" w:type="dxa"/>
            <w:gridSpan w:val="2"/>
            <w:vAlign w:val="center"/>
          </w:tcPr>
          <w:p w14:paraId="220BE320"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15.18 </w:t>
            </w:r>
            <w:r w:rsidRPr="003E7F7E">
              <w:rPr>
                <w:rFonts w:ascii="Arial" w:eastAsia="Times New Roman" w:hAnsi="Arial" w:cs="Arial"/>
                <w:sz w:val="20"/>
                <w:szCs w:val="20"/>
                <w:lang w:eastAsia="es-ES"/>
              </w:rPr>
              <w:t>O</w:t>
            </w:r>
            <w:proofErr w:type="spellStart"/>
            <w:r w:rsidRPr="003E7F7E">
              <w:rPr>
                <w:rFonts w:ascii="Arial" w:eastAsia="Times New Roman" w:hAnsi="Arial" w:cs="Arial"/>
                <w:sz w:val="20"/>
                <w:szCs w:val="20"/>
                <w:lang w:val="es-ES" w:eastAsia="es-MX"/>
              </w:rPr>
              <w:t>bservadores</w:t>
            </w:r>
            <w:proofErr w:type="spellEnd"/>
            <w:r w:rsidRPr="003E7F7E">
              <w:rPr>
                <w:rFonts w:ascii="Arial" w:eastAsia="Times New Roman" w:hAnsi="Arial" w:cs="Arial"/>
                <w:sz w:val="20"/>
                <w:szCs w:val="20"/>
                <w:lang w:val="es-ES" w:eastAsia="es-MX"/>
              </w:rPr>
              <w:t xml:space="preserve"> Electorales</w:t>
            </w:r>
          </w:p>
        </w:tc>
        <w:tc>
          <w:tcPr>
            <w:tcW w:w="4211" w:type="dxa"/>
            <w:vAlign w:val="center"/>
          </w:tcPr>
          <w:p w14:paraId="3D14F8A7"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val="es-ES" w:eastAsia="es-MX"/>
              </w:rPr>
              <w:t>Expediente integrado por formatos del taller de capacitación a observadores electorales</w:t>
            </w:r>
          </w:p>
        </w:tc>
        <w:tc>
          <w:tcPr>
            <w:tcW w:w="2552" w:type="dxa"/>
            <w:gridSpan w:val="2"/>
            <w:vAlign w:val="center"/>
          </w:tcPr>
          <w:p w14:paraId="6893E7B9"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0D2D81DF"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1 Expediente</w:t>
            </w:r>
          </w:p>
        </w:tc>
        <w:tc>
          <w:tcPr>
            <w:tcW w:w="2551" w:type="dxa"/>
          </w:tcPr>
          <w:p w14:paraId="25DBFD70"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647C9CA6" w14:textId="77777777" w:rsidTr="00361D68">
        <w:tc>
          <w:tcPr>
            <w:tcW w:w="2843" w:type="dxa"/>
            <w:gridSpan w:val="2"/>
            <w:vAlign w:val="center"/>
          </w:tcPr>
          <w:p w14:paraId="3EA20C2D"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15.21 </w:t>
            </w:r>
            <w:r w:rsidRPr="003E7F7E">
              <w:rPr>
                <w:rFonts w:ascii="Arial" w:eastAsia="Times New Roman" w:hAnsi="Arial" w:cs="Arial"/>
                <w:sz w:val="20"/>
                <w:szCs w:val="20"/>
                <w:lang w:val="es-ES" w:eastAsia="es-MX"/>
              </w:rPr>
              <w:t>Sistema de desempeño de funcionarios de mesa directiva de casilla</w:t>
            </w:r>
          </w:p>
        </w:tc>
        <w:tc>
          <w:tcPr>
            <w:tcW w:w="4211" w:type="dxa"/>
            <w:vAlign w:val="center"/>
          </w:tcPr>
          <w:p w14:paraId="69B9F250" w14:textId="77777777" w:rsidR="00512199" w:rsidRDefault="00512199" w:rsidP="00361D68">
            <w:pPr>
              <w:spacing w:after="0" w:line="240" w:lineRule="auto"/>
              <w:jc w:val="both"/>
              <w:rPr>
                <w:rFonts w:ascii="Arial" w:eastAsia="Times New Roman" w:hAnsi="Arial" w:cs="Arial"/>
                <w:sz w:val="20"/>
                <w:szCs w:val="20"/>
                <w:lang w:val="es-ES" w:eastAsia="es-MX"/>
              </w:rPr>
            </w:pPr>
            <w:r w:rsidRPr="003E7F7E">
              <w:rPr>
                <w:rFonts w:ascii="Arial" w:eastAsia="Times New Roman" w:hAnsi="Arial" w:cs="Arial"/>
                <w:sz w:val="20"/>
                <w:szCs w:val="20"/>
                <w:lang w:val="es-ES" w:eastAsia="es-MX"/>
              </w:rPr>
              <w:t>Expediente integrado por cédulas y notas informativas del desempeño de funcionarios de mesa directiva de casilla</w:t>
            </w:r>
          </w:p>
          <w:p w14:paraId="1D91CA58" w14:textId="77777777" w:rsidR="00512199" w:rsidRPr="003E7F7E" w:rsidRDefault="00512199" w:rsidP="00361D68">
            <w:pPr>
              <w:spacing w:after="0" w:line="240" w:lineRule="auto"/>
              <w:jc w:val="both"/>
              <w:rPr>
                <w:rFonts w:ascii="Arial" w:eastAsia="Times New Roman" w:hAnsi="Arial" w:cs="Arial"/>
                <w:sz w:val="20"/>
                <w:szCs w:val="20"/>
                <w:lang w:eastAsia="es-ES"/>
              </w:rPr>
            </w:pPr>
          </w:p>
        </w:tc>
        <w:tc>
          <w:tcPr>
            <w:tcW w:w="2552" w:type="dxa"/>
            <w:gridSpan w:val="2"/>
            <w:vAlign w:val="center"/>
          </w:tcPr>
          <w:p w14:paraId="7D0C5F4B"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5EB0AB78"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1 Expediente</w:t>
            </w:r>
          </w:p>
        </w:tc>
        <w:tc>
          <w:tcPr>
            <w:tcW w:w="2551" w:type="dxa"/>
          </w:tcPr>
          <w:p w14:paraId="3AAEF1BC"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5F507278" w14:textId="77777777" w:rsidTr="00361D68">
        <w:tc>
          <w:tcPr>
            <w:tcW w:w="14283" w:type="dxa"/>
            <w:gridSpan w:val="7"/>
            <w:vAlign w:val="center"/>
          </w:tcPr>
          <w:p w14:paraId="1B9286F7"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val="es-ES" w:eastAsia="es-ES"/>
              </w:rPr>
              <w:t>Sección:</w:t>
            </w:r>
            <w:r w:rsidRPr="003E7F7E">
              <w:rPr>
                <w:rFonts w:ascii="Arial" w:eastAsia="Times New Roman" w:hAnsi="Arial" w:cs="Arial"/>
                <w:sz w:val="20"/>
                <w:szCs w:val="20"/>
                <w:lang w:eastAsia="es-ES"/>
              </w:rPr>
              <w:t xml:space="preserve">16 </w:t>
            </w:r>
            <w:r w:rsidRPr="003E7F7E">
              <w:rPr>
                <w:rFonts w:ascii="Arial" w:eastAsia="Times New Roman" w:hAnsi="Arial" w:cs="Arial"/>
                <w:b/>
                <w:sz w:val="20"/>
                <w:szCs w:val="20"/>
                <w:lang w:eastAsia="es-ES"/>
              </w:rPr>
              <w:t>Desarrollo Democrático, Educación Cívica y Participación Ciudadana</w:t>
            </w:r>
          </w:p>
        </w:tc>
      </w:tr>
      <w:tr w:rsidR="00512199" w:rsidRPr="003E7F7E" w14:paraId="27ACC4B7" w14:textId="77777777" w:rsidTr="00361D68">
        <w:tc>
          <w:tcPr>
            <w:tcW w:w="2843" w:type="dxa"/>
            <w:gridSpan w:val="2"/>
            <w:vAlign w:val="center"/>
          </w:tcPr>
          <w:p w14:paraId="2C443D09" w14:textId="77777777" w:rsidR="00512199" w:rsidRPr="003E7F7E" w:rsidRDefault="00512199" w:rsidP="00361D68">
            <w:pPr>
              <w:spacing w:after="0" w:line="240" w:lineRule="auto"/>
              <w:jc w:val="both"/>
              <w:rPr>
                <w:rFonts w:ascii="Arial" w:eastAsia="Times New Roman" w:hAnsi="Arial" w:cs="Arial"/>
                <w:sz w:val="20"/>
                <w:szCs w:val="20"/>
                <w:lang w:val="es-ES" w:eastAsia="es-ES"/>
              </w:rPr>
            </w:pPr>
            <w:r w:rsidRPr="003E7F7E">
              <w:rPr>
                <w:rFonts w:ascii="Arial" w:eastAsia="Times New Roman" w:hAnsi="Arial" w:cs="Arial"/>
                <w:b/>
                <w:sz w:val="20"/>
                <w:szCs w:val="20"/>
                <w:lang w:eastAsia="es-ES"/>
              </w:rPr>
              <w:t xml:space="preserve">16.3 </w:t>
            </w:r>
            <w:r w:rsidRPr="003E7F7E">
              <w:rPr>
                <w:rFonts w:ascii="Arial" w:eastAsia="Times New Roman" w:hAnsi="Arial" w:cs="Arial"/>
                <w:sz w:val="20"/>
                <w:szCs w:val="20"/>
                <w:lang w:eastAsia="es-ES"/>
              </w:rPr>
              <w:t>Divulgación de la Cultura Político Democrática</w:t>
            </w:r>
          </w:p>
        </w:tc>
        <w:tc>
          <w:tcPr>
            <w:tcW w:w="4211" w:type="dxa"/>
            <w:vAlign w:val="center"/>
          </w:tcPr>
          <w:p w14:paraId="50E65B22" w14:textId="77777777" w:rsidR="00512199" w:rsidRDefault="00512199" w:rsidP="00361D68">
            <w:pPr>
              <w:spacing w:after="0" w:line="240" w:lineRule="auto"/>
              <w:jc w:val="both"/>
              <w:rPr>
                <w:rFonts w:ascii="Arial" w:eastAsia="Times New Roman" w:hAnsi="Arial" w:cs="Arial"/>
                <w:sz w:val="20"/>
                <w:szCs w:val="20"/>
                <w:lang w:val="es-ES" w:eastAsia="es-MX"/>
              </w:rPr>
            </w:pPr>
            <w:r w:rsidRPr="003E7F7E">
              <w:rPr>
                <w:rFonts w:ascii="Arial" w:eastAsia="Times New Roman" w:hAnsi="Arial" w:cs="Arial"/>
                <w:sz w:val="20"/>
                <w:szCs w:val="20"/>
                <w:lang w:val="es-ES" w:eastAsia="es-MX"/>
              </w:rPr>
              <w:t xml:space="preserve">Expedientes relativos a la distribución de materiales para promover y coadyuvar la difusión de la educación cívica y cultura democrática y promover la participación </w:t>
            </w:r>
            <w:r w:rsidRPr="003E7F7E">
              <w:rPr>
                <w:rFonts w:ascii="Arial" w:eastAsia="Times New Roman" w:hAnsi="Arial" w:cs="Arial"/>
                <w:sz w:val="20"/>
                <w:szCs w:val="20"/>
                <w:lang w:val="es-ES" w:eastAsia="es-MX"/>
              </w:rPr>
              <w:lastRenderedPageBreak/>
              <w:t>ciudadana en procesos electorales, como pinta de bardas y colocación de lonas</w:t>
            </w:r>
          </w:p>
          <w:p w14:paraId="30431187" w14:textId="77777777" w:rsidR="00512199" w:rsidRPr="003E7F7E" w:rsidRDefault="00512199" w:rsidP="00361D68">
            <w:pPr>
              <w:spacing w:after="0" w:line="240" w:lineRule="auto"/>
              <w:jc w:val="both"/>
              <w:rPr>
                <w:rFonts w:ascii="Arial" w:eastAsia="Times New Roman" w:hAnsi="Arial" w:cs="Arial"/>
                <w:sz w:val="20"/>
                <w:szCs w:val="20"/>
                <w:lang w:val="es-ES" w:eastAsia="es-ES"/>
              </w:rPr>
            </w:pPr>
            <w:r w:rsidRPr="003E7F7E">
              <w:rPr>
                <w:rFonts w:ascii="Arial" w:eastAsia="Times New Roman" w:hAnsi="Arial" w:cs="Arial"/>
                <w:sz w:val="20"/>
                <w:szCs w:val="20"/>
                <w:lang w:val="es-ES" w:eastAsia="es-MX"/>
              </w:rPr>
              <w:t>.</w:t>
            </w:r>
          </w:p>
        </w:tc>
        <w:tc>
          <w:tcPr>
            <w:tcW w:w="2552" w:type="dxa"/>
            <w:gridSpan w:val="2"/>
            <w:vAlign w:val="center"/>
          </w:tcPr>
          <w:p w14:paraId="18042A48"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lastRenderedPageBreak/>
              <w:t>2015-2015</w:t>
            </w:r>
          </w:p>
        </w:tc>
        <w:tc>
          <w:tcPr>
            <w:tcW w:w="2126" w:type="dxa"/>
            <w:vAlign w:val="center"/>
          </w:tcPr>
          <w:p w14:paraId="72D6D582"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 Expedientes</w:t>
            </w:r>
          </w:p>
        </w:tc>
        <w:tc>
          <w:tcPr>
            <w:tcW w:w="2551" w:type="dxa"/>
          </w:tcPr>
          <w:p w14:paraId="36C9D5C3" w14:textId="77777777" w:rsidR="00512199" w:rsidRPr="003E7F7E" w:rsidRDefault="00512199" w:rsidP="00361D68">
            <w:pPr>
              <w:spacing w:after="0" w:line="240" w:lineRule="auto"/>
              <w:rPr>
                <w:rFonts w:ascii="Arial" w:eastAsia="Times New Roman" w:hAnsi="Arial" w:cs="Arial"/>
                <w:sz w:val="20"/>
                <w:szCs w:val="20"/>
                <w:lang w:eastAsia="es-ES"/>
              </w:rPr>
            </w:pPr>
          </w:p>
          <w:p w14:paraId="781A654A"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356A9781" w14:textId="77777777" w:rsidTr="00361D68">
        <w:tc>
          <w:tcPr>
            <w:tcW w:w="2843" w:type="dxa"/>
            <w:gridSpan w:val="2"/>
            <w:vAlign w:val="center"/>
          </w:tcPr>
          <w:p w14:paraId="2A036BA3" w14:textId="77777777" w:rsidR="00512199" w:rsidRPr="003E7F7E" w:rsidRDefault="00512199" w:rsidP="00361D68">
            <w:pPr>
              <w:spacing w:after="0" w:line="240" w:lineRule="auto"/>
              <w:jc w:val="both"/>
              <w:rPr>
                <w:rFonts w:ascii="Arial" w:eastAsia="Times New Roman" w:hAnsi="Arial" w:cs="Arial"/>
                <w:sz w:val="20"/>
                <w:szCs w:val="20"/>
                <w:lang w:val="es-ES" w:eastAsia="es-ES"/>
              </w:rPr>
            </w:pPr>
            <w:r w:rsidRPr="003E7F7E">
              <w:rPr>
                <w:rFonts w:ascii="Arial" w:eastAsia="Times New Roman" w:hAnsi="Arial" w:cs="Arial"/>
                <w:b/>
                <w:sz w:val="20"/>
                <w:szCs w:val="20"/>
                <w:lang w:eastAsia="es-ES"/>
              </w:rPr>
              <w:lastRenderedPageBreak/>
              <w:t xml:space="preserve">16.9 </w:t>
            </w:r>
            <w:r w:rsidRPr="003E7F7E">
              <w:rPr>
                <w:rFonts w:ascii="Arial" w:eastAsia="Times New Roman" w:hAnsi="Arial" w:cs="Arial"/>
                <w:sz w:val="20"/>
                <w:szCs w:val="20"/>
                <w:lang w:val="es-ES" w:eastAsia="es-MX"/>
              </w:rPr>
              <w:t>Programas de Participación Ciudadana</w:t>
            </w:r>
          </w:p>
        </w:tc>
        <w:tc>
          <w:tcPr>
            <w:tcW w:w="4211" w:type="dxa"/>
            <w:vAlign w:val="center"/>
          </w:tcPr>
          <w:p w14:paraId="604506CF" w14:textId="77777777" w:rsidR="00512199" w:rsidRDefault="00512199" w:rsidP="00361D68">
            <w:pPr>
              <w:spacing w:after="0" w:line="240" w:lineRule="auto"/>
              <w:jc w:val="both"/>
              <w:rPr>
                <w:rFonts w:ascii="Arial" w:eastAsia="Times New Roman" w:hAnsi="Arial" w:cs="Arial"/>
                <w:sz w:val="20"/>
                <w:szCs w:val="20"/>
                <w:lang w:val="es-ES" w:eastAsia="es-MX"/>
              </w:rPr>
            </w:pPr>
            <w:r w:rsidRPr="003E7F7E">
              <w:rPr>
                <w:rFonts w:ascii="Arial" w:eastAsia="Times New Roman" w:hAnsi="Arial" w:cs="Arial"/>
                <w:sz w:val="20"/>
                <w:szCs w:val="20"/>
                <w:lang w:val="es-ES" w:eastAsia="es-MX"/>
              </w:rPr>
              <w:t xml:space="preserve">Expedientes integrados por el subprograma para la Promoción de la Participación Ciudadana en el Proceso Electoral 2014-2015 y formatos relativos a Organizaciones de la Sociedad Civil en Promoción del Voto </w:t>
            </w:r>
          </w:p>
          <w:p w14:paraId="53230EB0" w14:textId="77777777" w:rsidR="00512199" w:rsidRPr="003E7F7E" w:rsidRDefault="00512199" w:rsidP="00361D68">
            <w:pPr>
              <w:spacing w:after="0" w:line="240" w:lineRule="auto"/>
              <w:jc w:val="both"/>
              <w:rPr>
                <w:rFonts w:ascii="Arial" w:eastAsia="Times New Roman" w:hAnsi="Arial" w:cs="Arial"/>
                <w:sz w:val="20"/>
                <w:szCs w:val="20"/>
                <w:lang w:val="es-ES" w:eastAsia="es-ES"/>
              </w:rPr>
            </w:pPr>
          </w:p>
        </w:tc>
        <w:tc>
          <w:tcPr>
            <w:tcW w:w="2552" w:type="dxa"/>
            <w:gridSpan w:val="2"/>
            <w:vAlign w:val="center"/>
          </w:tcPr>
          <w:p w14:paraId="02F74777" w14:textId="77777777" w:rsidR="00512199" w:rsidRPr="003E7F7E" w:rsidRDefault="00512199" w:rsidP="00361D68">
            <w:pPr>
              <w:spacing w:after="0" w:line="240" w:lineRule="auto"/>
              <w:jc w:val="center"/>
              <w:rPr>
                <w:rFonts w:ascii="Arial" w:eastAsia="Times New Roman" w:hAnsi="Arial" w:cs="Arial"/>
                <w:sz w:val="20"/>
                <w:szCs w:val="20"/>
                <w:lang w:val="es-ES" w:eastAsia="es-ES"/>
              </w:rPr>
            </w:pPr>
            <w:r w:rsidRPr="003E7F7E">
              <w:rPr>
                <w:rFonts w:ascii="Arial" w:eastAsia="Times New Roman" w:hAnsi="Arial" w:cs="Arial"/>
                <w:sz w:val="20"/>
                <w:szCs w:val="20"/>
                <w:lang w:eastAsia="es-ES"/>
              </w:rPr>
              <w:t>2015-2015</w:t>
            </w:r>
          </w:p>
        </w:tc>
        <w:tc>
          <w:tcPr>
            <w:tcW w:w="2126" w:type="dxa"/>
            <w:vAlign w:val="center"/>
          </w:tcPr>
          <w:p w14:paraId="637D4551"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 Expedientes</w:t>
            </w:r>
          </w:p>
        </w:tc>
        <w:tc>
          <w:tcPr>
            <w:tcW w:w="2551" w:type="dxa"/>
          </w:tcPr>
          <w:p w14:paraId="57D93142" w14:textId="77777777" w:rsidR="00512199" w:rsidRPr="003E7F7E" w:rsidRDefault="00512199" w:rsidP="00361D68">
            <w:pPr>
              <w:spacing w:after="0" w:line="240" w:lineRule="auto"/>
              <w:rPr>
                <w:rFonts w:ascii="Arial" w:eastAsia="Times New Roman" w:hAnsi="Arial" w:cs="Arial"/>
                <w:sz w:val="20"/>
                <w:szCs w:val="20"/>
                <w:lang w:eastAsia="es-ES"/>
              </w:rPr>
            </w:pPr>
          </w:p>
          <w:p w14:paraId="424392FC"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04D6448D" w14:textId="77777777" w:rsidTr="00361D68">
        <w:tc>
          <w:tcPr>
            <w:tcW w:w="2843" w:type="dxa"/>
            <w:gridSpan w:val="2"/>
            <w:vAlign w:val="center"/>
          </w:tcPr>
          <w:p w14:paraId="5542EE0E" w14:textId="77777777" w:rsidR="00512199" w:rsidRPr="003E7F7E" w:rsidRDefault="00512199" w:rsidP="00361D68">
            <w:pPr>
              <w:spacing w:after="0" w:line="240" w:lineRule="auto"/>
              <w:jc w:val="both"/>
              <w:rPr>
                <w:rFonts w:ascii="Arial" w:eastAsia="Times New Roman" w:hAnsi="Arial" w:cs="Arial"/>
                <w:sz w:val="20"/>
                <w:szCs w:val="20"/>
                <w:lang w:val="es-ES" w:eastAsia="es-MX"/>
              </w:rPr>
            </w:pPr>
            <w:r w:rsidRPr="003E7F7E">
              <w:rPr>
                <w:rFonts w:ascii="Arial" w:eastAsia="Times New Roman" w:hAnsi="Arial" w:cs="Arial"/>
                <w:b/>
                <w:sz w:val="20"/>
                <w:szCs w:val="20"/>
                <w:lang w:val="es-ES" w:eastAsia="es-MX"/>
              </w:rPr>
              <w:t>16.12</w:t>
            </w:r>
            <w:r w:rsidRPr="003E7F7E">
              <w:rPr>
                <w:rFonts w:ascii="Arial" w:eastAsia="Times New Roman" w:hAnsi="Arial" w:cs="Arial"/>
                <w:sz w:val="20"/>
                <w:szCs w:val="20"/>
                <w:lang w:val="es-ES" w:eastAsia="es-MX"/>
              </w:rPr>
              <w:t xml:space="preserve"> Programas de participación Infantil y Juvenil.</w:t>
            </w:r>
          </w:p>
        </w:tc>
        <w:tc>
          <w:tcPr>
            <w:tcW w:w="4211" w:type="dxa"/>
            <w:vAlign w:val="center"/>
          </w:tcPr>
          <w:p w14:paraId="03B35FCA" w14:textId="77777777" w:rsidR="00512199" w:rsidRDefault="00512199" w:rsidP="00361D68">
            <w:pPr>
              <w:spacing w:after="0" w:line="240" w:lineRule="auto"/>
              <w:jc w:val="both"/>
              <w:rPr>
                <w:rFonts w:ascii="Arial" w:eastAsia="Times New Roman" w:hAnsi="Arial" w:cs="Arial"/>
                <w:sz w:val="20"/>
                <w:szCs w:val="20"/>
                <w:lang w:val="es-ES" w:eastAsia="es-MX"/>
              </w:rPr>
            </w:pPr>
            <w:r w:rsidRPr="003E7F7E">
              <w:rPr>
                <w:rFonts w:ascii="Arial" w:eastAsia="Times New Roman" w:hAnsi="Arial" w:cs="Arial"/>
                <w:sz w:val="20"/>
                <w:szCs w:val="20"/>
                <w:lang w:val="es-ES" w:eastAsia="es-MX"/>
              </w:rPr>
              <w:t>Expedientes integrados por oficios, formatos, acuses de recibo de materiales para la Consulta Infantil y Juvenil 2015.</w:t>
            </w:r>
          </w:p>
          <w:p w14:paraId="136E6D8D" w14:textId="77777777" w:rsidR="00512199" w:rsidRPr="003E7F7E" w:rsidRDefault="00512199" w:rsidP="00361D68">
            <w:pPr>
              <w:spacing w:after="0" w:line="240" w:lineRule="auto"/>
              <w:jc w:val="both"/>
              <w:rPr>
                <w:rFonts w:ascii="Arial" w:eastAsia="Times New Roman" w:hAnsi="Arial" w:cs="Arial"/>
                <w:sz w:val="20"/>
                <w:szCs w:val="20"/>
                <w:lang w:eastAsia="es-ES"/>
              </w:rPr>
            </w:pPr>
          </w:p>
        </w:tc>
        <w:tc>
          <w:tcPr>
            <w:tcW w:w="2552" w:type="dxa"/>
            <w:gridSpan w:val="2"/>
          </w:tcPr>
          <w:p w14:paraId="0E6D714C" w14:textId="77777777" w:rsidR="00512199" w:rsidRPr="003E7F7E" w:rsidRDefault="00512199" w:rsidP="00361D68">
            <w:pPr>
              <w:spacing w:after="0" w:line="240" w:lineRule="auto"/>
              <w:jc w:val="center"/>
              <w:rPr>
                <w:rFonts w:ascii="Arial" w:eastAsia="Times New Roman" w:hAnsi="Arial" w:cs="Arial"/>
                <w:sz w:val="20"/>
                <w:szCs w:val="20"/>
                <w:lang w:eastAsia="es-ES"/>
              </w:rPr>
            </w:pPr>
          </w:p>
          <w:p w14:paraId="17A0377F" w14:textId="77777777" w:rsidR="00512199" w:rsidRPr="003E7F7E" w:rsidRDefault="00512199" w:rsidP="00361D68">
            <w:pPr>
              <w:spacing w:after="0" w:line="240" w:lineRule="auto"/>
              <w:jc w:val="center"/>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2015-2015</w:t>
            </w:r>
          </w:p>
        </w:tc>
        <w:tc>
          <w:tcPr>
            <w:tcW w:w="2126" w:type="dxa"/>
            <w:vAlign w:val="center"/>
          </w:tcPr>
          <w:p w14:paraId="787DB02A"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5 Expedientes</w:t>
            </w:r>
          </w:p>
        </w:tc>
        <w:tc>
          <w:tcPr>
            <w:tcW w:w="2551" w:type="dxa"/>
          </w:tcPr>
          <w:p w14:paraId="08DC41D5" w14:textId="77777777" w:rsidR="00512199" w:rsidRPr="003E7F7E" w:rsidRDefault="00512199" w:rsidP="00361D68">
            <w:pPr>
              <w:spacing w:after="0" w:line="240" w:lineRule="auto"/>
              <w:rPr>
                <w:rFonts w:ascii="Times New Roman" w:eastAsia="Times New Roman" w:hAnsi="Times New Roman" w:cs="Times New Roman"/>
                <w:sz w:val="24"/>
                <w:szCs w:val="24"/>
                <w:lang w:val="es-ES"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r w:rsidR="00512199" w:rsidRPr="003E7F7E" w14:paraId="33873624" w14:textId="77777777" w:rsidTr="00361D68">
        <w:tc>
          <w:tcPr>
            <w:tcW w:w="14283" w:type="dxa"/>
            <w:gridSpan w:val="7"/>
            <w:vAlign w:val="center"/>
          </w:tcPr>
          <w:p w14:paraId="2B10833B"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val="es-ES" w:eastAsia="es-ES"/>
              </w:rPr>
              <w:t>Sección:</w:t>
            </w:r>
            <w:r w:rsidRPr="003E7F7E">
              <w:rPr>
                <w:rFonts w:ascii="Arial" w:eastAsia="Times New Roman" w:hAnsi="Arial" w:cs="Arial"/>
                <w:sz w:val="20"/>
                <w:szCs w:val="20"/>
                <w:lang w:eastAsia="es-ES"/>
              </w:rPr>
              <w:t xml:space="preserve">17 </w:t>
            </w:r>
            <w:r w:rsidRPr="003E7F7E">
              <w:rPr>
                <w:rFonts w:ascii="Arial" w:eastAsia="Times New Roman" w:hAnsi="Arial" w:cs="Arial"/>
                <w:b/>
                <w:sz w:val="20"/>
                <w:szCs w:val="20"/>
                <w:lang w:eastAsia="es-ES"/>
              </w:rPr>
              <w:t>Servicio Profesional Electoral</w:t>
            </w:r>
          </w:p>
        </w:tc>
      </w:tr>
      <w:tr w:rsidR="00512199" w:rsidRPr="003E7F7E" w14:paraId="198251B5" w14:textId="77777777" w:rsidTr="00361D68">
        <w:tc>
          <w:tcPr>
            <w:tcW w:w="2843" w:type="dxa"/>
            <w:gridSpan w:val="2"/>
            <w:vAlign w:val="center"/>
          </w:tcPr>
          <w:p w14:paraId="6534D665" w14:textId="77777777" w:rsidR="00512199" w:rsidRPr="003E7F7E" w:rsidRDefault="00512199" w:rsidP="00361D68">
            <w:pPr>
              <w:spacing w:after="0" w:line="240" w:lineRule="auto"/>
              <w:jc w:val="both"/>
              <w:rPr>
                <w:rFonts w:ascii="Arial" w:eastAsia="Times New Roman" w:hAnsi="Arial" w:cs="Arial"/>
                <w:b/>
                <w:sz w:val="20"/>
                <w:szCs w:val="20"/>
                <w:lang w:eastAsia="es-ES"/>
              </w:rPr>
            </w:pPr>
            <w:r w:rsidRPr="003E7F7E">
              <w:rPr>
                <w:rFonts w:ascii="Arial" w:eastAsia="Times New Roman" w:hAnsi="Arial" w:cs="Arial"/>
                <w:b/>
                <w:sz w:val="20"/>
                <w:szCs w:val="20"/>
                <w:lang w:eastAsia="es-ES"/>
              </w:rPr>
              <w:t xml:space="preserve">17.3 </w:t>
            </w:r>
            <w:r w:rsidRPr="003E7F7E">
              <w:rPr>
                <w:rFonts w:ascii="Arial" w:eastAsia="Times New Roman" w:hAnsi="Arial" w:cs="Arial"/>
                <w:sz w:val="20"/>
                <w:szCs w:val="20"/>
                <w:lang w:eastAsia="es-ES"/>
              </w:rPr>
              <w:t>Expediente del personal del Servicio Profesional Electoral</w:t>
            </w:r>
          </w:p>
        </w:tc>
        <w:tc>
          <w:tcPr>
            <w:tcW w:w="4211" w:type="dxa"/>
            <w:vAlign w:val="center"/>
          </w:tcPr>
          <w:p w14:paraId="3711E04C"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eastAsia="es-ES"/>
              </w:rPr>
              <w:t>Expediente relativo al cumplimiento de actividades y metas de los Miembros del Servicio Profesional Electoral.</w:t>
            </w:r>
          </w:p>
        </w:tc>
        <w:tc>
          <w:tcPr>
            <w:tcW w:w="2552" w:type="dxa"/>
            <w:gridSpan w:val="2"/>
            <w:vAlign w:val="center"/>
          </w:tcPr>
          <w:p w14:paraId="43D683E6"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2015-2015</w:t>
            </w:r>
          </w:p>
        </w:tc>
        <w:tc>
          <w:tcPr>
            <w:tcW w:w="2126" w:type="dxa"/>
            <w:vAlign w:val="center"/>
          </w:tcPr>
          <w:p w14:paraId="178EE28D"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1 Expediente</w:t>
            </w:r>
          </w:p>
        </w:tc>
        <w:tc>
          <w:tcPr>
            <w:tcW w:w="2551" w:type="dxa"/>
            <w:vAlign w:val="center"/>
          </w:tcPr>
          <w:p w14:paraId="5F960673" w14:textId="77777777" w:rsidR="00512199" w:rsidRPr="003E7F7E" w:rsidRDefault="00512199" w:rsidP="00361D68">
            <w:pPr>
              <w:spacing w:after="0" w:line="240" w:lineRule="auto"/>
              <w:jc w:val="both"/>
              <w:rPr>
                <w:rFonts w:ascii="Arial" w:eastAsia="Times New Roman" w:hAnsi="Arial" w:cs="Arial"/>
                <w:sz w:val="20"/>
                <w:szCs w:val="20"/>
                <w:lang w:eastAsia="es-ES"/>
              </w:rPr>
            </w:pPr>
            <w:r w:rsidRPr="003E7F7E">
              <w:rPr>
                <w:rFonts w:ascii="Arial" w:eastAsia="Times New Roman" w:hAnsi="Arial" w:cs="Arial"/>
                <w:sz w:val="20"/>
                <w:szCs w:val="20"/>
                <w:lang w:eastAsia="es-ES"/>
              </w:rPr>
              <w:t xml:space="preserve">Archivero 1 / Cajón B / Área secretarial de la </w:t>
            </w:r>
            <w:proofErr w:type="spellStart"/>
            <w:r w:rsidRPr="003E7F7E">
              <w:rPr>
                <w:rFonts w:ascii="Arial" w:eastAsia="Times New Roman" w:hAnsi="Arial" w:cs="Arial"/>
                <w:sz w:val="20"/>
                <w:szCs w:val="20"/>
                <w:lang w:eastAsia="es-ES"/>
              </w:rPr>
              <w:t>VCEyEC</w:t>
            </w:r>
            <w:proofErr w:type="spellEnd"/>
            <w:r w:rsidRPr="003E7F7E">
              <w:rPr>
                <w:rFonts w:ascii="Arial" w:eastAsia="Times New Roman" w:hAnsi="Arial" w:cs="Arial"/>
                <w:sz w:val="20"/>
                <w:szCs w:val="20"/>
                <w:lang w:eastAsia="es-ES"/>
              </w:rPr>
              <w:t>.</w:t>
            </w:r>
          </w:p>
        </w:tc>
      </w:tr>
    </w:tbl>
    <w:p w14:paraId="37853DC2" w14:textId="77777777" w:rsidR="00512199" w:rsidRDefault="00512199" w:rsidP="00512199">
      <w:pPr>
        <w:tabs>
          <w:tab w:val="left" w:pos="10033"/>
        </w:tabs>
        <w:spacing w:after="0" w:line="240" w:lineRule="auto"/>
        <w:jc w:val="both"/>
        <w:rPr>
          <w:rFonts w:ascii="Arial" w:eastAsia="Times New Roman" w:hAnsi="Arial" w:cs="Arial"/>
          <w:sz w:val="20"/>
          <w:szCs w:val="20"/>
          <w:lang w:eastAsia="es-ES"/>
        </w:rPr>
      </w:pPr>
    </w:p>
    <w:p w14:paraId="0D9F0D60" w14:textId="77777777" w:rsidR="00512199" w:rsidRPr="003E7F7E" w:rsidRDefault="00512199" w:rsidP="00512199">
      <w:pPr>
        <w:tabs>
          <w:tab w:val="left" w:pos="10033"/>
        </w:tabs>
        <w:spacing w:after="0" w:line="240" w:lineRule="auto"/>
        <w:jc w:val="both"/>
        <w:rPr>
          <w:rFonts w:ascii="Arial" w:eastAsia="Times New Roman" w:hAnsi="Arial" w:cs="Arial"/>
          <w:sz w:val="20"/>
          <w:szCs w:val="20"/>
          <w:lang w:eastAsia="es-ES"/>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gridCol w:w="4677"/>
        <w:gridCol w:w="5103"/>
      </w:tblGrid>
      <w:tr w:rsidR="00512199" w:rsidRPr="003E7F7E" w14:paraId="2DDCA113" w14:textId="77777777" w:rsidTr="00361D68">
        <w:tc>
          <w:tcPr>
            <w:tcW w:w="4786" w:type="dxa"/>
          </w:tcPr>
          <w:p w14:paraId="29D0E3CF" w14:textId="77777777" w:rsidR="00512199" w:rsidRPr="003E7F7E" w:rsidRDefault="00512199" w:rsidP="00361D68">
            <w:pPr>
              <w:spacing w:after="0" w:line="240" w:lineRule="auto"/>
              <w:jc w:val="center"/>
              <w:rPr>
                <w:rFonts w:ascii="Arial" w:eastAsia="Times New Roman" w:hAnsi="Arial" w:cs="Arial"/>
                <w:b/>
                <w:sz w:val="20"/>
                <w:szCs w:val="20"/>
                <w:lang w:eastAsia="es-ES"/>
              </w:rPr>
            </w:pPr>
          </w:p>
          <w:p w14:paraId="4DC03E10" w14:textId="77777777" w:rsidR="00512199" w:rsidRDefault="00512199" w:rsidP="00361D68">
            <w:pPr>
              <w:spacing w:after="0" w:line="240" w:lineRule="auto"/>
              <w:jc w:val="center"/>
              <w:rPr>
                <w:rFonts w:ascii="Arial" w:eastAsia="Times New Roman" w:hAnsi="Arial" w:cs="Arial"/>
                <w:b/>
                <w:sz w:val="20"/>
                <w:szCs w:val="20"/>
                <w:lang w:eastAsia="es-ES"/>
              </w:rPr>
            </w:pPr>
            <w:r w:rsidRPr="003E7F7E">
              <w:rPr>
                <w:rFonts w:ascii="Arial" w:eastAsia="Times New Roman" w:hAnsi="Arial" w:cs="Arial"/>
                <w:b/>
                <w:sz w:val="20"/>
                <w:szCs w:val="20"/>
                <w:lang w:eastAsia="es-ES"/>
              </w:rPr>
              <w:t>ELABORÓ</w:t>
            </w:r>
          </w:p>
          <w:p w14:paraId="6319B8B0" w14:textId="77777777" w:rsidR="00512199" w:rsidRDefault="00512199" w:rsidP="00361D68">
            <w:pPr>
              <w:spacing w:after="0" w:line="240" w:lineRule="auto"/>
              <w:jc w:val="center"/>
              <w:rPr>
                <w:rFonts w:ascii="Arial" w:eastAsia="Times New Roman" w:hAnsi="Arial" w:cs="Arial"/>
                <w:b/>
                <w:sz w:val="20"/>
                <w:szCs w:val="20"/>
                <w:lang w:eastAsia="es-ES"/>
              </w:rPr>
            </w:pPr>
          </w:p>
          <w:p w14:paraId="6CCF1FB6" w14:textId="77777777" w:rsidR="00512199" w:rsidRDefault="00512199" w:rsidP="00361D68">
            <w:pPr>
              <w:spacing w:after="0" w:line="240" w:lineRule="auto"/>
              <w:jc w:val="center"/>
              <w:rPr>
                <w:rFonts w:ascii="Arial" w:eastAsia="Times New Roman" w:hAnsi="Arial" w:cs="Arial"/>
                <w:b/>
                <w:sz w:val="20"/>
                <w:szCs w:val="20"/>
                <w:lang w:eastAsia="es-ES"/>
              </w:rPr>
            </w:pPr>
          </w:p>
          <w:p w14:paraId="610078E9" w14:textId="77777777" w:rsidR="00512199" w:rsidRPr="003E7F7E" w:rsidRDefault="00512199" w:rsidP="00361D68">
            <w:pPr>
              <w:spacing w:after="0" w:line="240" w:lineRule="auto"/>
              <w:jc w:val="center"/>
              <w:rPr>
                <w:rFonts w:ascii="Arial" w:eastAsia="Times New Roman" w:hAnsi="Arial" w:cs="Arial"/>
                <w:b/>
                <w:sz w:val="20"/>
                <w:szCs w:val="20"/>
                <w:lang w:eastAsia="es-ES"/>
              </w:rPr>
            </w:pPr>
          </w:p>
          <w:p w14:paraId="6A2B5CC8" w14:textId="77777777" w:rsidR="00512199" w:rsidRPr="003E7F7E" w:rsidRDefault="00512199" w:rsidP="00361D68">
            <w:pPr>
              <w:spacing w:after="0" w:line="240" w:lineRule="auto"/>
              <w:jc w:val="center"/>
              <w:rPr>
                <w:rFonts w:ascii="Arial" w:eastAsia="Times New Roman" w:hAnsi="Arial" w:cs="Arial"/>
                <w:sz w:val="20"/>
                <w:szCs w:val="20"/>
                <w:lang w:eastAsia="es-ES"/>
              </w:rPr>
            </w:pPr>
            <w:proofErr w:type="spellStart"/>
            <w:r w:rsidRPr="003E7F7E">
              <w:rPr>
                <w:rFonts w:ascii="Arial" w:eastAsia="Times New Roman" w:hAnsi="Arial" w:cs="Arial"/>
                <w:sz w:val="20"/>
                <w:szCs w:val="20"/>
                <w:lang w:eastAsia="es-ES"/>
              </w:rPr>
              <w:t>Aideé</w:t>
            </w:r>
            <w:proofErr w:type="spellEnd"/>
            <w:r w:rsidRPr="003E7F7E">
              <w:rPr>
                <w:rFonts w:ascii="Arial" w:eastAsia="Times New Roman" w:hAnsi="Arial" w:cs="Arial"/>
                <w:sz w:val="20"/>
                <w:szCs w:val="20"/>
                <w:lang w:eastAsia="es-ES"/>
              </w:rPr>
              <w:t xml:space="preserve"> </w:t>
            </w:r>
            <w:proofErr w:type="spellStart"/>
            <w:r w:rsidRPr="003E7F7E">
              <w:rPr>
                <w:rFonts w:ascii="Arial" w:eastAsia="Times New Roman" w:hAnsi="Arial" w:cs="Arial"/>
                <w:sz w:val="20"/>
                <w:szCs w:val="20"/>
                <w:lang w:eastAsia="es-ES"/>
              </w:rPr>
              <w:t>Guarneros</w:t>
            </w:r>
            <w:proofErr w:type="spellEnd"/>
            <w:r w:rsidRPr="003E7F7E">
              <w:rPr>
                <w:rFonts w:ascii="Arial" w:eastAsia="Times New Roman" w:hAnsi="Arial" w:cs="Arial"/>
                <w:sz w:val="20"/>
                <w:szCs w:val="20"/>
                <w:lang w:eastAsia="es-ES"/>
              </w:rPr>
              <w:t xml:space="preserve"> Rosas</w:t>
            </w:r>
          </w:p>
          <w:p w14:paraId="1C935234"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Secretaria de Vocalía de Capacitación Electoral y Educación Cívica</w:t>
            </w:r>
          </w:p>
          <w:p w14:paraId="5AC55DCB" w14:textId="77777777" w:rsidR="00512199" w:rsidRPr="003E7F7E" w:rsidRDefault="00512199" w:rsidP="00361D68">
            <w:pPr>
              <w:spacing w:after="0" w:line="240" w:lineRule="auto"/>
              <w:jc w:val="center"/>
              <w:rPr>
                <w:rFonts w:ascii="Arial" w:eastAsia="Times New Roman" w:hAnsi="Arial" w:cs="Arial"/>
                <w:sz w:val="24"/>
                <w:szCs w:val="24"/>
                <w:lang w:eastAsia="es-ES"/>
              </w:rPr>
            </w:pPr>
          </w:p>
        </w:tc>
        <w:tc>
          <w:tcPr>
            <w:tcW w:w="4820" w:type="dxa"/>
          </w:tcPr>
          <w:p w14:paraId="60AC2AD5" w14:textId="77777777" w:rsidR="00512199" w:rsidRPr="003E7F7E" w:rsidRDefault="00512199" w:rsidP="00361D68">
            <w:pPr>
              <w:spacing w:after="0" w:line="240" w:lineRule="auto"/>
              <w:jc w:val="center"/>
              <w:rPr>
                <w:rFonts w:ascii="Arial" w:eastAsia="Times New Roman" w:hAnsi="Arial" w:cs="Arial"/>
                <w:b/>
                <w:sz w:val="20"/>
                <w:szCs w:val="20"/>
                <w:lang w:eastAsia="es-ES"/>
              </w:rPr>
            </w:pPr>
          </w:p>
          <w:p w14:paraId="47F41168" w14:textId="77777777" w:rsidR="00512199" w:rsidRPr="003E7F7E" w:rsidRDefault="00512199" w:rsidP="00361D68">
            <w:pPr>
              <w:spacing w:after="0" w:line="240" w:lineRule="auto"/>
              <w:jc w:val="center"/>
              <w:rPr>
                <w:rFonts w:ascii="Arial" w:eastAsia="Times New Roman" w:hAnsi="Arial" w:cs="Arial"/>
                <w:b/>
                <w:sz w:val="20"/>
                <w:szCs w:val="20"/>
                <w:lang w:eastAsia="es-ES"/>
              </w:rPr>
            </w:pPr>
            <w:r w:rsidRPr="003E7F7E">
              <w:rPr>
                <w:rFonts w:ascii="Arial" w:eastAsia="Times New Roman" w:hAnsi="Arial" w:cs="Arial"/>
                <w:b/>
                <w:sz w:val="20"/>
                <w:szCs w:val="20"/>
                <w:lang w:eastAsia="es-ES"/>
              </w:rPr>
              <w:t>VALIDÓ</w:t>
            </w:r>
          </w:p>
          <w:p w14:paraId="794CAF6D" w14:textId="77777777" w:rsidR="00512199" w:rsidRDefault="00512199" w:rsidP="00361D68">
            <w:pPr>
              <w:spacing w:after="0" w:line="240" w:lineRule="auto"/>
              <w:jc w:val="center"/>
              <w:rPr>
                <w:rFonts w:ascii="Arial" w:eastAsia="Times New Roman" w:hAnsi="Arial" w:cs="Arial"/>
                <w:b/>
                <w:sz w:val="20"/>
                <w:szCs w:val="20"/>
                <w:lang w:eastAsia="es-ES"/>
              </w:rPr>
            </w:pPr>
          </w:p>
          <w:p w14:paraId="0DF2D0FA" w14:textId="77777777" w:rsidR="00512199" w:rsidRDefault="00512199" w:rsidP="00361D68">
            <w:pPr>
              <w:spacing w:after="0" w:line="240" w:lineRule="auto"/>
              <w:jc w:val="center"/>
              <w:rPr>
                <w:rFonts w:ascii="Arial" w:eastAsia="Times New Roman" w:hAnsi="Arial" w:cs="Arial"/>
                <w:b/>
                <w:sz w:val="20"/>
                <w:szCs w:val="20"/>
                <w:lang w:eastAsia="es-ES"/>
              </w:rPr>
            </w:pPr>
          </w:p>
          <w:p w14:paraId="3747BB59" w14:textId="77777777" w:rsidR="00512199" w:rsidRPr="003E7F7E" w:rsidRDefault="00512199" w:rsidP="00361D68">
            <w:pPr>
              <w:spacing w:after="0" w:line="240" w:lineRule="auto"/>
              <w:jc w:val="center"/>
              <w:rPr>
                <w:rFonts w:ascii="Arial" w:eastAsia="Times New Roman" w:hAnsi="Arial" w:cs="Arial"/>
                <w:b/>
                <w:sz w:val="20"/>
                <w:szCs w:val="20"/>
                <w:lang w:eastAsia="es-ES"/>
              </w:rPr>
            </w:pPr>
          </w:p>
          <w:p w14:paraId="55EB0578"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Mtra. Marcela Bobadilla Miranda</w:t>
            </w:r>
          </w:p>
          <w:p w14:paraId="343DB904" w14:textId="77777777" w:rsidR="00512199" w:rsidRPr="003E7F7E" w:rsidRDefault="00512199" w:rsidP="00361D68">
            <w:pPr>
              <w:spacing w:after="0" w:line="240" w:lineRule="auto"/>
              <w:jc w:val="center"/>
              <w:rPr>
                <w:rFonts w:ascii="Arial" w:eastAsia="Times New Roman" w:hAnsi="Arial" w:cs="Arial"/>
                <w:sz w:val="24"/>
                <w:szCs w:val="24"/>
                <w:lang w:eastAsia="es-ES"/>
              </w:rPr>
            </w:pPr>
            <w:r w:rsidRPr="003E7F7E">
              <w:rPr>
                <w:rFonts w:ascii="Arial" w:eastAsia="Times New Roman" w:hAnsi="Arial" w:cs="Arial"/>
                <w:sz w:val="20"/>
                <w:szCs w:val="20"/>
                <w:lang w:eastAsia="es-ES"/>
              </w:rPr>
              <w:t>Vocal de Capacitación Electoral y Educación Cívica</w:t>
            </w:r>
          </w:p>
        </w:tc>
        <w:tc>
          <w:tcPr>
            <w:tcW w:w="4677" w:type="dxa"/>
          </w:tcPr>
          <w:p w14:paraId="3EEFA1EC" w14:textId="77777777" w:rsidR="00512199" w:rsidRPr="003E7F7E" w:rsidRDefault="00512199" w:rsidP="00361D68">
            <w:pPr>
              <w:spacing w:after="0" w:line="240" w:lineRule="auto"/>
              <w:jc w:val="center"/>
              <w:rPr>
                <w:rFonts w:ascii="Arial" w:eastAsia="Times New Roman" w:hAnsi="Arial" w:cs="Arial"/>
                <w:b/>
                <w:sz w:val="20"/>
                <w:szCs w:val="20"/>
                <w:lang w:eastAsia="es-ES"/>
              </w:rPr>
            </w:pPr>
          </w:p>
          <w:p w14:paraId="0A23C1EA" w14:textId="77777777" w:rsidR="00512199" w:rsidRPr="003E7F7E" w:rsidRDefault="00512199" w:rsidP="00361D68">
            <w:pPr>
              <w:spacing w:after="0" w:line="240" w:lineRule="auto"/>
              <w:jc w:val="center"/>
              <w:rPr>
                <w:rFonts w:ascii="Arial" w:eastAsia="Times New Roman" w:hAnsi="Arial" w:cs="Arial"/>
                <w:b/>
                <w:sz w:val="20"/>
                <w:szCs w:val="20"/>
                <w:lang w:eastAsia="es-ES"/>
              </w:rPr>
            </w:pPr>
            <w:proofErr w:type="spellStart"/>
            <w:r w:rsidRPr="003E7F7E">
              <w:rPr>
                <w:rFonts w:ascii="Arial" w:eastAsia="Times New Roman" w:hAnsi="Arial" w:cs="Arial"/>
                <w:b/>
                <w:sz w:val="20"/>
                <w:szCs w:val="20"/>
                <w:lang w:eastAsia="es-ES"/>
              </w:rPr>
              <w:t>Vo.Bo</w:t>
            </w:r>
            <w:proofErr w:type="spellEnd"/>
          </w:p>
          <w:p w14:paraId="18D2E60F" w14:textId="77777777" w:rsidR="00512199" w:rsidRDefault="00512199" w:rsidP="00361D68">
            <w:pPr>
              <w:spacing w:after="0" w:line="240" w:lineRule="auto"/>
              <w:jc w:val="center"/>
              <w:rPr>
                <w:rFonts w:ascii="Arial" w:eastAsia="Times New Roman" w:hAnsi="Arial" w:cs="Arial"/>
                <w:sz w:val="20"/>
                <w:szCs w:val="20"/>
                <w:lang w:eastAsia="es-ES"/>
              </w:rPr>
            </w:pPr>
          </w:p>
          <w:p w14:paraId="6DD07BD4" w14:textId="77777777" w:rsidR="00512199" w:rsidRDefault="00512199" w:rsidP="00361D68">
            <w:pPr>
              <w:spacing w:after="0" w:line="240" w:lineRule="auto"/>
              <w:jc w:val="center"/>
              <w:rPr>
                <w:rFonts w:ascii="Arial" w:eastAsia="Times New Roman" w:hAnsi="Arial" w:cs="Arial"/>
                <w:sz w:val="20"/>
                <w:szCs w:val="20"/>
                <w:lang w:eastAsia="es-ES"/>
              </w:rPr>
            </w:pPr>
          </w:p>
          <w:p w14:paraId="722B5E90" w14:textId="77777777" w:rsidR="00512199" w:rsidRPr="003E7F7E" w:rsidRDefault="00512199" w:rsidP="00361D68">
            <w:pPr>
              <w:spacing w:after="0" w:line="240" w:lineRule="auto"/>
              <w:jc w:val="center"/>
              <w:rPr>
                <w:rFonts w:ascii="Arial" w:eastAsia="Times New Roman" w:hAnsi="Arial" w:cs="Arial"/>
                <w:sz w:val="20"/>
                <w:szCs w:val="20"/>
                <w:lang w:eastAsia="es-ES"/>
              </w:rPr>
            </w:pPr>
          </w:p>
          <w:p w14:paraId="04D79F8B" w14:textId="77777777" w:rsidR="00512199" w:rsidRPr="003E7F7E" w:rsidRDefault="00512199" w:rsidP="00361D68">
            <w:pPr>
              <w:spacing w:after="0" w:line="240" w:lineRule="auto"/>
              <w:jc w:val="center"/>
              <w:rPr>
                <w:rFonts w:ascii="Arial" w:eastAsia="Times New Roman" w:hAnsi="Arial" w:cs="Arial"/>
                <w:sz w:val="20"/>
                <w:szCs w:val="20"/>
                <w:lang w:eastAsia="es-ES"/>
              </w:rPr>
            </w:pPr>
            <w:r w:rsidRPr="003E7F7E">
              <w:rPr>
                <w:rFonts w:ascii="Arial" w:eastAsia="Times New Roman" w:hAnsi="Arial" w:cs="Arial"/>
                <w:sz w:val="20"/>
                <w:szCs w:val="20"/>
                <w:lang w:eastAsia="es-ES"/>
              </w:rPr>
              <w:t>Lic. Marco Antonio Bernal Arteaga</w:t>
            </w:r>
          </w:p>
          <w:p w14:paraId="5F105A41" w14:textId="77777777" w:rsidR="00512199" w:rsidRPr="003E7F7E" w:rsidRDefault="00512199" w:rsidP="00361D68">
            <w:pPr>
              <w:spacing w:after="0" w:line="240" w:lineRule="auto"/>
              <w:jc w:val="center"/>
              <w:rPr>
                <w:rFonts w:ascii="Arial" w:eastAsia="Times New Roman" w:hAnsi="Arial" w:cs="Arial"/>
                <w:sz w:val="24"/>
                <w:szCs w:val="24"/>
                <w:lang w:eastAsia="es-ES"/>
              </w:rPr>
            </w:pPr>
            <w:r w:rsidRPr="003E7F7E">
              <w:rPr>
                <w:rFonts w:ascii="Arial" w:eastAsia="Times New Roman" w:hAnsi="Arial" w:cs="Arial"/>
                <w:sz w:val="20"/>
                <w:szCs w:val="20"/>
                <w:lang w:eastAsia="es-ES"/>
              </w:rPr>
              <w:t>Vocal Secretario</w:t>
            </w:r>
          </w:p>
        </w:tc>
        <w:tc>
          <w:tcPr>
            <w:tcW w:w="5103" w:type="dxa"/>
            <w:tcBorders>
              <w:top w:val="nil"/>
              <w:bottom w:val="nil"/>
            </w:tcBorders>
          </w:tcPr>
          <w:p w14:paraId="116369C0" w14:textId="77777777" w:rsidR="00512199" w:rsidRPr="003E7F7E" w:rsidRDefault="00512199" w:rsidP="00361D68">
            <w:pPr>
              <w:tabs>
                <w:tab w:val="left" w:pos="2896"/>
              </w:tabs>
              <w:spacing w:after="0" w:line="240" w:lineRule="auto"/>
              <w:rPr>
                <w:rFonts w:ascii="Arial" w:eastAsia="Times New Roman" w:hAnsi="Arial" w:cs="Arial"/>
                <w:sz w:val="24"/>
                <w:szCs w:val="24"/>
                <w:lang w:eastAsia="es-ES"/>
              </w:rPr>
            </w:pPr>
          </w:p>
        </w:tc>
      </w:tr>
    </w:tbl>
    <w:p w14:paraId="041C23D5" w14:textId="77777777" w:rsidR="00512199" w:rsidRPr="008D6931" w:rsidRDefault="00512199" w:rsidP="00512199">
      <w:pPr>
        <w:spacing w:after="0" w:line="240" w:lineRule="auto"/>
        <w:jc w:val="center"/>
        <w:rPr>
          <w:rFonts w:ascii="Arial" w:eastAsia="Times New Roman" w:hAnsi="Arial" w:cs="Arial"/>
          <w:sz w:val="24"/>
          <w:szCs w:val="24"/>
          <w:lang w:eastAsia="es-ES"/>
        </w:rPr>
      </w:pPr>
    </w:p>
    <w:p w14:paraId="7EF3D3AC" w14:textId="77777777" w:rsidR="00D57D6E" w:rsidRDefault="00D57D6E" w:rsidP="0026269C">
      <w:pPr>
        <w:spacing w:after="0" w:line="240" w:lineRule="auto"/>
        <w:jc w:val="center"/>
        <w:rPr>
          <w:rFonts w:ascii="Arial" w:eastAsia="Times New Roman" w:hAnsi="Arial" w:cs="Arial"/>
          <w:sz w:val="24"/>
          <w:szCs w:val="24"/>
          <w:lang w:eastAsia="es-ES"/>
        </w:rPr>
      </w:pPr>
    </w:p>
    <w:sectPr w:rsidR="00D57D6E" w:rsidSect="00BC1110">
      <w:headerReference w:type="default" r:id="rId9"/>
      <w:footerReference w:type="default" r:id="rId10"/>
      <w:pgSz w:w="15840" w:h="12240" w:orient="landscape"/>
      <w:pgMar w:top="1701" w:right="531" w:bottom="1701" w:left="1418" w:header="709"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E31967" w14:textId="77777777" w:rsidR="00535BFA" w:rsidRDefault="00535BFA" w:rsidP="00781A04">
      <w:pPr>
        <w:spacing w:after="0" w:line="240" w:lineRule="auto"/>
      </w:pPr>
      <w:r>
        <w:separator/>
      </w:r>
    </w:p>
  </w:endnote>
  <w:endnote w:type="continuationSeparator" w:id="0">
    <w:p w14:paraId="225B201B" w14:textId="77777777" w:rsidR="00535BFA" w:rsidRDefault="00535BFA" w:rsidP="00781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7949874"/>
      <w:docPartObj>
        <w:docPartGallery w:val="Page Numbers (Bottom of Page)"/>
        <w:docPartUnique/>
      </w:docPartObj>
    </w:sdtPr>
    <w:sdtEndPr/>
    <w:sdtContent>
      <w:p w14:paraId="0A63CCB8" w14:textId="77777777" w:rsidR="00781A04" w:rsidRDefault="00781A04">
        <w:pPr>
          <w:pStyle w:val="Piedepgina"/>
          <w:jc w:val="right"/>
        </w:pPr>
        <w:r>
          <w:fldChar w:fldCharType="begin"/>
        </w:r>
        <w:r>
          <w:instrText>PAGE   \* MERGEFORMAT</w:instrText>
        </w:r>
        <w:r>
          <w:fldChar w:fldCharType="separate"/>
        </w:r>
        <w:r w:rsidR="008D2FCA" w:rsidRPr="008D2FCA">
          <w:rPr>
            <w:noProof/>
            <w:lang w:val="es-ES"/>
          </w:rPr>
          <w:t>17</w:t>
        </w:r>
        <w:r>
          <w:fldChar w:fldCharType="end"/>
        </w:r>
      </w:p>
    </w:sdtContent>
  </w:sdt>
  <w:p w14:paraId="31B170C8" w14:textId="77777777" w:rsidR="00781A04" w:rsidRDefault="00781A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D5491" w14:textId="77777777" w:rsidR="00535BFA" w:rsidRDefault="00535BFA" w:rsidP="00781A04">
      <w:pPr>
        <w:spacing w:after="0" w:line="240" w:lineRule="auto"/>
      </w:pPr>
      <w:r>
        <w:separator/>
      </w:r>
    </w:p>
  </w:footnote>
  <w:footnote w:type="continuationSeparator" w:id="0">
    <w:p w14:paraId="1F3E39C6" w14:textId="77777777" w:rsidR="00535BFA" w:rsidRDefault="00535BFA" w:rsidP="00781A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9AD59" w14:textId="77777777" w:rsidR="009F1EEF" w:rsidRDefault="00EE3F32">
    <w:pPr>
      <w:pStyle w:val="Encabezado"/>
    </w:pPr>
    <w:r>
      <w:rPr>
        <w:noProof/>
        <w:lang w:eastAsia="es-MX"/>
      </w:rPr>
      <w:drawing>
        <wp:inline distT="0" distB="0" distL="0" distR="0" wp14:anchorId="4192AE7C" wp14:editId="333CAF9A">
          <wp:extent cx="1895475" cy="64770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6477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4" w15:restartNumberingAfterBreak="0">
    <w:nsid w:val="6DDB30DB"/>
    <w:multiLevelType w:val="hybridMultilevel"/>
    <w:tmpl w:val="0FB60F9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931"/>
    <w:rsid w:val="00025262"/>
    <w:rsid w:val="000362B4"/>
    <w:rsid w:val="00036E4E"/>
    <w:rsid w:val="00053E57"/>
    <w:rsid w:val="0005666E"/>
    <w:rsid w:val="00062763"/>
    <w:rsid w:val="000710A0"/>
    <w:rsid w:val="000A2514"/>
    <w:rsid w:val="000C3E1C"/>
    <w:rsid w:val="000C42F2"/>
    <w:rsid w:val="000D6925"/>
    <w:rsid w:val="000E496B"/>
    <w:rsid w:val="00115D26"/>
    <w:rsid w:val="001518CC"/>
    <w:rsid w:val="0016759D"/>
    <w:rsid w:val="0018214D"/>
    <w:rsid w:val="00185F8A"/>
    <w:rsid w:val="00186619"/>
    <w:rsid w:val="001B78D2"/>
    <w:rsid w:val="001C053B"/>
    <w:rsid w:val="001E7AE7"/>
    <w:rsid w:val="00216D74"/>
    <w:rsid w:val="00223884"/>
    <w:rsid w:val="0023456C"/>
    <w:rsid w:val="002407F5"/>
    <w:rsid w:val="00244522"/>
    <w:rsid w:val="002504ED"/>
    <w:rsid w:val="0026269C"/>
    <w:rsid w:val="002638E4"/>
    <w:rsid w:val="0027434F"/>
    <w:rsid w:val="00276CA6"/>
    <w:rsid w:val="00290F6F"/>
    <w:rsid w:val="00292122"/>
    <w:rsid w:val="002A2B5F"/>
    <w:rsid w:val="002E3103"/>
    <w:rsid w:val="00305F97"/>
    <w:rsid w:val="003071BA"/>
    <w:rsid w:val="00315313"/>
    <w:rsid w:val="0032450D"/>
    <w:rsid w:val="003307FB"/>
    <w:rsid w:val="00376702"/>
    <w:rsid w:val="00383B46"/>
    <w:rsid w:val="00397CC5"/>
    <w:rsid w:val="003D49CE"/>
    <w:rsid w:val="003E7F7E"/>
    <w:rsid w:val="003F7BB3"/>
    <w:rsid w:val="00412DE8"/>
    <w:rsid w:val="00414164"/>
    <w:rsid w:val="004163FE"/>
    <w:rsid w:val="00437D7F"/>
    <w:rsid w:val="00475744"/>
    <w:rsid w:val="00487057"/>
    <w:rsid w:val="004A2446"/>
    <w:rsid w:val="004A5860"/>
    <w:rsid w:val="004C4AFB"/>
    <w:rsid w:val="004D6BB1"/>
    <w:rsid w:val="004F3052"/>
    <w:rsid w:val="004F449F"/>
    <w:rsid w:val="00512199"/>
    <w:rsid w:val="00512E3C"/>
    <w:rsid w:val="00514CD5"/>
    <w:rsid w:val="00530890"/>
    <w:rsid w:val="0053399B"/>
    <w:rsid w:val="005344B2"/>
    <w:rsid w:val="00535BFA"/>
    <w:rsid w:val="00536192"/>
    <w:rsid w:val="00547EB4"/>
    <w:rsid w:val="00553E42"/>
    <w:rsid w:val="00562B45"/>
    <w:rsid w:val="0058196C"/>
    <w:rsid w:val="00586687"/>
    <w:rsid w:val="005C61E3"/>
    <w:rsid w:val="005D20D9"/>
    <w:rsid w:val="00606AD6"/>
    <w:rsid w:val="00610881"/>
    <w:rsid w:val="0063304C"/>
    <w:rsid w:val="006332C8"/>
    <w:rsid w:val="00636350"/>
    <w:rsid w:val="00646F63"/>
    <w:rsid w:val="00671278"/>
    <w:rsid w:val="006817FA"/>
    <w:rsid w:val="006B7ACA"/>
    <w:rsid w:val="006D0AE3"/>
    <w:rsid w:val="006F25D9"/>
    <w:rsid w:val="0073045F"/>
    <w:rsid w:val="00732008"/>
    <w:rsid w:val="00755010"/>
    <w:rsid w:val="007575A3"/>
    <w:rsid w:val="00772E17"/>
    <w:rsid w:val="00781A04"/>
    <w:rsid w:val="007869C3"/>
    <w:rsid w:val="007926A9"/>
    <w:rsid w:val="00795807"/>
    <w:rsid w:val="007A74A8"/>
    <w:rsid w:val="007F332C"/>
    <w:rsid w:val="007F6151"/>
    <w:rsid w:val="00816987"/>
    <w:rsid w:val="0082607F"/>
    <w:rsid w:val="00842D88"/>
    <w:rsid w:val="0084314E"/>
    <w:rsid w:val="00843F91"/>
    <w:rsid w:val="008609B9"/>
    <w:rsid w:val="008B6E04"/>
    <w:rsid w:val="008C4B69"/>
    <w:rsid w:val="008D1428"/>
    <w:rsid w:val="008D2FCA"/>
    <w:rsid w:val="008D6931"/>
    <w:rsid w:val="008E0D5E"/>
    <w:rsid w:val="008E15F0"/>
    <w:rsid w:val="008E5162"/>
    <w:rsid w:val="009030E0"/>
    <w:rsid w:val="009203EF"/>
    <w:rsid w:val="00955787"/>
    <w:rsid w:val="00996E95"/>
    <w:rsid w:val="009A60A6"/>
    <w:rsid w:val="009B124A"/>
    <w:rsid w:val="009C29D3"/>
    <w:rsid w:val="009E781F"/>
    <w:rsid w:val="009F1EEF"/>
    <w:rsid w:val="009F743B"/>
    <w:rsid w:val="00A06BCF"/>
    <w:rsid w:val="00A147E9"/>
    <w:rsid w:val="00A22F32"/>
    <w:rsid w:val="00A305D5"/>
    <w:rsid w:val="00A470F1"/>
    <w:rsid w:val="00A676F0"/>
    <w:rsid w:val="00A94930"/>
    <w:rsid w:val="00AB760F"/>
    <w:rsid w:val="00AC2736"/>
    <w:rsid w:val="00AF20F3"/>
    <w:rsid w:val="00B00720"/>
    <w:rsid w:val="00B0089B"/>
    <w:rsid w:val="00B3035F"/>
    <w:rsid w:val="00B427F2"/>
    <w:rsid w:val="00B434E8"/>
    <w:rsid w:val="00B47A8D"/>
    <w:rsid w:val="00B7203D"/>
    <w:rsid w:val="00B815CC"/>
    <w:rsid w:val="00B81655"/>
    <w:rsid w:val="00B8500A"/>
    <w:rsid w:val="00B8628A"/>
    <w:rsid w:val="00B96BAD"/>
    <w:rsid w:val="00BA0D90"/>
    <w:rsid w:val="00BB48FD"/>
    <w:rsid w:val="00BC1110"/>
    <w:rsid w:val="00BC56D9"/>
    <w:rsid w:val="00BD753F"/>
    <w:rsid w:val="00BE5935"/>
    <w:rsid w:val="00C0754D"/>
    <w:rsid w:val="00C14AA6"/>
    <w:rsid w:val="00C77388"/>
    <w:rsid w:val="00C91012"/>
    <w:rsid w:val="00CB045B"/>
    <w:rsid w:val="00CB432A"/>
    <w:rsid w:val="00CB5677"/>
    <w:rsid w:val="00CB7E61"/>
    <w:rsid w:val="00D17973"/>
    <w:rsid w:val="00D21992"/>
    <w:rsid w:val="00D31364"/>
    <w:rsid w:val="00D32647"/>
    <w:rsid w:val="00D425AA"/>
    <w:rsid w:val="00D43552"/>
    <w:rsid w:val="00D56B9F"/>
    <w:rsid w:val="00D57D6E"/>
    <w:rsid w:val="00D700BC"/>
    <w:rsid w:val="00D933D4"/>
    <w:rsid w:val="00DA09CA"/>
    <w:rsid w:val="00DA2BB1"/>
    <w:rsid w:val="00DA5290"/>
    <w:rsid w:val="00DA694A"/>
    <w:rsid w:val="00DD4D31"/>
    <w:rsid w:val="00DE4015"/>
    <w:rsid w:val="00DF4CEC"/>
    <w:rsid w:val="00E051C9"/>
    <w:rsid w:val="00E22DCF"/>
    <w:rsid w:val="00E27984"/>
    <w:rsid w:val="00E37945"/>
    <w:rsid w:val="00E41134"/>
    <w:rsid w:val="00E724E4"/>
    <w:rsid w:val="00EE3F32"/>
    <w:rsid w:val="00EE5F77"/>
    <w:rsid w:val="00F1168D"/>
    <w:rsid w:val="00F201E0"/>
    <w:rsid w:val="00F321F5"/>
    <w:rsid w:val="00F44199"/>
    <w:rsid w:val="00F44722"/>
    <w:rsid w:val="00F4666B"/>
    <w:rsid w:val="00F565EB"/>
    <w:rsid w:val="00F56DDB"/>
    <w:rsid w:val="00F76349"/>
    <w:rsid w:val="00F87916"/>
    <w:rsid w:val="00FA3B48"/>
    <w:rsid w:val="00FD0463"/>
    <w:rsid w:val="00FD1DB5"/>
    <w:rsid w:val="00FD31A4"/>
    <w:rsid w:val="00FF04A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FC078"/>
  <w15:docId w15:val="{EFC39EBA-C4DE-4CF5-8768-25764AC1B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D2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870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7057"/>
    <w:rPr>
      <w:rFonts w:ascii="Tahoma" w:hAnsi="Tahoma" w:cs="Tahoma"/>
      <w:sz w:val="16"/>
      <w:szCs w:val="16"/>
    </w:rPr>
  </w:style>
  <w:style w:type="paragraph" w:styleId="Encabezado">
    <w:name w:val="header"/>
    <w:basedOn w:val="Normal"/>
    <w:link w:val="EncabezadoCar"/>
    <w:uiPriority w:val="99"/>
    <w:unhideWhenUsed/>
    <w:rsid w:val="00781A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1A04"/>
  </w:style>
  <w:style w:type="paragraph" w:styleId="Piedepgina">
    <w:name w:val="footer"/>
    <w:basedOn w:val="Normal"/>
    <w:link w:val="PiedepginaCar"/>
    <w:uiPriority w:val="99"/>
    <w:unhideWhenUsed/>
    <w:rsid w:val="00781A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1A04"/>
  </w:style>
  <w:style w:type="paragraph" w:styleId="Prrafodelista">
    <w:name w:val="List Paragraph"/>
    <w:basedOn w:val="Normal"/>
    <w:uiPriority w:val="34"/>
    <w:qFormat/>
    <w:rsid w:val="00FD1DB5"/>
    <w:pPr>
      <w:ind w:left="720"/>
      <w:contextualSpacing/>
    </w:pPr>
  </w:style>
  <w:style w:type="character" w:styleId="Refdecomentario">
    <w:name w:val="annotation reference"/>
    <w:basedOn w:val="Fuentedeprrafopredeter"/>
    <w:uiPriority w:val="99"/>
    <w:semiHidden/>
    <w:unhideWhenUsed/>
    <w:rsid w:val="008D1428"/>
    <w:rPr>
      <w:sz w:val="16"/>
      <w:szCs w:val="16"/>
    </w:rPr>
  </w:style>
  <w:style w:type="paragraph" w:styleId="Textocomentario">
    <w:name w:val="annotation text"/>
    <w:basedOn w:val="Normal"/>
    <w:link w:val="TextocomentarioCar"/>
    <w:uiPriority w:val="99"/>
    <w:semiHidden/>
    <w:unhideWhenUsed/>
    <w:rsid w:val="008D142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D1428"/>
    <w:rPr>
      <w:sz w:val="20"/>
      <w:szCs w:val="20"/>
    </w:rPr>
  </w:style>
  <w:style w:type="paragraph" w:styleId="Asuntodelcomentario">
    <w:name w:val="annotation subject"/>
    <w:basedOn w:val="Textocomentario"/>
    <w:next w:val="Textocomentario"/>
    <w:link w:val="AsuntodelcomentarioCar"/>
    <w:uiPriority w:val="99"/>
    <w:semiHidden/>
    <w:unhideWhenUsed/>
    <w:rsid w:val="008D1428"/>
    <w:rPr>
      <w:b/>
      <w:bCs/>
    </w:rPr>
  </w:style>
  <w:style w:type="character" w:customStyle="1" w:styleId="AsuntodelcomentarioCar">
    <w:name w:val="Asunto del comentario Car"/>
    <w:basedOn w:val="TextocomentarioCar"/>
    <w:link w:val="Asuntodelcomentario"/>
    <w:uiPriority w:val="99"/>
    <w:semiHidden/>
    <w:rsid w:val="008D1428"/>
    <w:rPr>
      <w:b/>
      <w:bCs/>
      <w:sz w:val="20"/>
      <w:szCs w:val="20"/>
    </w:rPr>
  </w:style>
  <w:style w:type="character" w:styleId="Hipervnculo">
    <w:name w:val="Hyperlink"/>
    <w:basedOn w:val="Fuentedeprrafopredeter"/>
    <w:uiPriority w:val="99"/>
    <w:unhideWhenUsed/>
    <w:rsid w:val="00E411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1548">
      <w:bodyDiv w:val="1"/>
      <w:marLeft w:val="0"/>
      <w:marRight w:val="0"/>
      <w:marTop w:val="0"/>
      <w:marBottom w:val="0"/>
      <w:divBdr>
        <w:top w:val="none" w:sz="0" w:space="0" w:color="auto"/>
        <w:left w:val="none" w:sz="0" w:space="0" w:color="auto"/>
        <w:bottom w:val="none" w:sz="0" w:space="0" w:color="auto"/>
        <w:right w:val="none" w:sz="0" w:space="0" w:color="auto"/>
      </w:divBdr>
    </w:div>
    <w:div w:id="106237406">
      <w:bodyDiv w:val="1"/>
      <w:marLeft w:val="0"/>
      <w:marRight w:val="0"/>
      <w:marTop w:val="0"/>
      <w:marBottom w:val="0"/>
      <w:divBdr>
        <w:top w:val="none" w:sz="0" w:space="0" w:color="auto"/>
        <w:left w:val="none" w:sz="0" w:space="0" w:color="auto"/>
        <w:bottom w:val="none" w:sz="0" w:space="0" w:color="auto"/>
        <w:right w:val="none" w:sz="0" w:space="0" w:color="auto"/>
      </w:divBdr>
    </w:div>
    <w:div w:id="145586893">
      <w:bodyDiv w:val="1"/>
      <w:marLeft w:val="0"/>
      <w:marRight w:val="0"/>
      <w:marTop w:val="0"/>
      <w:marBottom w:val="0"/>
      <w:divBdr>
        <w:top w:val="none" w:sz="0" w:space="0" w:color="auto"/>
        <w:left w:val="none" w:sz="0" w:space="0" w:color="auto"/>
        <w:bottom w:val="none" w:sz="0" w:space="0" w:color="auto"/>
        <w:right w:val="none" w:sz="0" w:space="0" w:color="auto"/>
      </w:divBdr>
    </w:div>
    <w:div w:id="193542395">
      <w:bodyDiv w:val="1"/>
      <w:marLeft w:val="0"/>
      <w:marRight w:val="0"/>
      <w:marTop w:val="0"/>
      <w:marBottom w:val="0"/>
      <w:divBdr>
        <w:top w:val="none" w:sz="0" w:space="0" w:color="auto"/>
        <w:left w:val="none" w:sz="0" w:space="0" w:color="auto"/>
        <w:bottom w:val="none" w:sz="0" w:space="0" w:color="auto"/>
        <w:right w:val="none" w:sz="0" w:space="0" w:color="auto"/>
      </w:divBdr>
    </w:div>
    <w:div w:id="344593444">
      <w:bodyDiv w:val="1"/>
      <w:marLeft w:val="0"/>
      <w:marRight w:val="0"/>
      <w:marTop w:val="0"/>
      <w:marBottom w:val="0"/>
      <w:divBdr>
        <w:top w:val="none" w:sz="0" w:space="0" w:color="auto"/>
        <w:left w:val="none" w:sz="0" w:space="0" w:color="auto"/>
        <w:bottom w:val="none" w:sz="0" w:space="0" w:color="auto"/>
        <w:right w:val="none" w:sz="0" w:space="0" w:color="auto"/>
      </w:divBdr>
    </w:div>
    <w:div w:id="355935626">
      <w:bodyDiv w:val="1"/>
      <w:marLeft w:val="0"/>
      <w:marRight w:val="0"/>
      <w:marTop w:val="0"/>
      <w:marBottom w:val="0"/>
      <w:divBdr>
        <w:top w:val="none" w:sz="0" w:space="0" w:color="auto"/>
        <w:left w:val="none" w:sz="0" w:space="0" w:color="auto"/>
        <w:bottom w:val="none" w:sz="0" w:space="0" w:color="auto"/>
        <w:right w:val="none" w:sz="0" w:space="0" w:color="auto"/>
      </w:divBdr>
    </w:div>
    <w:div w:id="368726595">
      <w:bodyDiv w:val="1"/>
      <w:marLeft w:val="0"/>
      <w:marRight w:val="0"/>
      <w:marTop w:val="0"/>
      <w:marBottom w:val="0"/>
      <w:divBdr>
        <w:top w:val="none" w:sz="0" w:space="0" w:color="auto"/>
        <w:left w:val="none" w:sz="0" w:space="0" w:color="auto"/>
        <w:bottom w:val="none" w:sz="0" w:space="0" w:color="auto"/>
        <w:right w:val="none" w:sz="0" w:space="0" w:color="auto"/>
      </w:divBdr>
    </w:div>
    <w:div w:id="374551658">
      <w:bodyDiv w:val="1"/>
      <w:marLeft w:val="0"/>
      <w:marRight w:val="0"/>
      <w:marTop w:val="0"/>
      <w:marBottom w:val="0"/>
      <w:divBdr>
        <w:top w:val="none" w:sz="0" w:space="0" w:color="auto"/>
        <w:left w:val="none" w:sz="0" w:space="0" w:color="auto"/>
        <w:bottom w:val="none" w:sz="0" w:space="0" w:color="auto"/>
        <w:right w:val="none" w:sz="0" w:space="0" w:color="auto"/>
      </w:divBdr>
    </w:div>
    <w:div w:id="384329897">
      <w:bodyDiv w:val="1"/>
      <w:marLeft w:val="0"/>
      <w:marRight w:val="0"/>
      <w:marTop w:val="0"/>
      <w:marBottom w:val="0"/>
      <w:divBdr>
        <w:top w:val="none" w:sz="0" w:space="0" w:color="auto"/>
        <w:left w:val="none" w:sz="0" w:space="0" w:color="auto"/>
        <w:bottom w:val="none" w:sz="0" w:space="0" w:color="auto"/>
        <w:right w:val="none" w:sz="0" w:space="0" w:color="auto"/>
      </w:divBdr>
    </w:div>
    <w:div w:id="389766460">
      <w:bodyDiv w:val="1"/>
      <w:marLeft w:val="0"/>
      <w:marRight w:val="0"/>
      <w:marTop w:val="0"/>
      <w:marBottom w:val="0"/>
      <w:divBdr>
        <w:top w:val="none" w:sz="0" w:space="0" w:color="auto"/>
        <w:left w:val="none" w:sz="0" w:space="0" w:color="auto"/>
        <w:bottom w:val="none" w:sz="0" w:space="0" w:color="auto"/>
        <w:right w:val="none" w:sz="0" w:space="0" w:color="auto"/>
      </w:divBdr>
    </w:div>
    <w:div w:id="442580446">
      <w:bodyDiv w:val="1"/>
      <w:marLeft w:val="0"/>
      <w:marRight w:val="0"/>
      <w:marTop w:val="0"/>
      <w:marBottom w:val="0"/>
      <w:divBdr>
        <w:top w:val="none" w:sz="0" w:space="0" w:color="auto"/>
        <w:left w:val="none" w:sz="0" w:space="0" w:color="auto"/>
        <w:bottom w:val="none" w:sz="0" w:space="0" w:color="auto"/>
        <w:right w:val="none" w:sz="0" w:space="0" w:color="auto"/>
      </w:divBdr>
    </w:div>
    <w:div w:id="453064478">
      <w:bodyDiv w:val="1"/>
      <w:marLeft w:val="0"/>
      <w:marRight w:val="0"/>
      <w:marTop w:val="0"/>
      <w:marBottom w:val="0"/>
      <w:divBdr>
        <w:top w:val="none" w:sz="0" w:space="0" w:color="auto"/>
        <w:left w:val="none" w:sz="0" w:space="0" w:color="auto"/>
        <w:bottom w:val="none" w:sz="0" w:space="0" w:color="auto"/>
        <w:right w:val="none" w:sz="0" w:space="0" w:color="auto"/>
      </w:divBdr>
    </w:div>
    <w:div w:id="457064213">
      <w:bodyDiv w:val="1"/>
      <w:marLeft w:val="0"/>
      <w:marRight w:val="0"/>
      <w:marTop w:val="0"/>
      <w:marBottom w:val="0"/>
      <w:divBdr>
        <w:top w:val="none" w:sz="0" w:space="0" w:color="auto"/>
        <w:left w:val="none" w:sz="0" w:space="0" w:color="auto"/>
        <w:bottom w:val="none" w:sz="0" w:space="0" w:color="auto"/>
        <w:right w:val="none" w:sz="0" w:space="0" w:color="auto"/>
      </w:divBdr>
    </w:div>
    <w:div w:id="476340940">
      <w:bodyDiv w:val="1"/>
      <w:marLeft w:val="0"/>
      <w:marRight w:val="0"/>
      <w:marTop w:val="0"/>
      <w:marBottom w:val="0"/>
      <w:divBdr>
        <w:top w:val="none" w:sz="0" w:space="0" w:color="auto"/>
        <w:left w:val="none" w:sz="0" w:space="0" w:color="auto"/>
        <w:bottom w:val="none" w:sz="0" w:space="0" w:color="auto"/>
        <w:right w:val="none" w:sz="0" w:space="0" w:color="auto"/>
      </w:divBdr>
    </w:div>
    <w:div w:id="525019898">
      <w:bodyDiv w:val="1"/>
      <w:marLeft w:val="0"/>
      <w:marRight w:val="0"/>
      <w:marTop w:val="0"/>
      <w:marBottom w:val="0"/>
      <w:divBdr>
        <w:top w:val="none" w:sz="0" w:space="0" w:color="auto"/>
        <w:left w:val="none" w:sz="0" w:space="0" w:color="auto"/>
        <w:bottom w:val="none" w:sz="0" w:space="0" w:color="auto"/>
        <w:right w:val="none" w:sz="0" w:space="0" w:color="auto"/>
      </w:divBdr>
    </w:div>
    <w:div w:id="691952442">
      <w:bodyDiv w:val="1"/>
      <w:marLeft w:val="0"/>
      <w:marRight w:val="0"/>
      <w:marTop w:val="0"/>
      <w:marBottom w:val="0"/>
      <w:divBdr>
        <w:top w:val="none" w:sz="0" w:space="0" w:color="auto"/>
        <w:left w:val="none" w:sz="0" w:space="0" w:color="auto"/>
        <w:bottom w:val="none" w:sz="0" w:space="0" w:color="auto"/>
        <w:right w:val="none" w:sz="0" w:space="0" w:color="auto"/>
      </w:divBdr>
    </w:div>
    <w:div w:id="728500552">
      <w:bodyDiv w:val="1"/>
      <w:marLeft w:val="0"/>
      <w:marRight w:val="0"/>
      <w:marTop w:val="0"/>
      <w:marBottom w:val="0"/>
      <w:divBdr>
        <w:top w:val="none" w:sz="0" w:space="0" w:color="auto"/>
        <w:left w:val="none" w:sz="0" w:space="0" w:color="auto"/>
        <w:bottom w:val="none" w:sz="0" w:space="0" w:color="auto"/>
        <w:right w:val="none" w:sz="0" w:space="0" w:color="auto"/>
      </w:divBdr>
    </w:div>
    <w:div w:id="746998264">
      <w:bodyDiv w:val="1"/>
      <w:marLeft w:val="0"/>
      <w:marRight w:val="0"/>
      <w:marTop w:val="0"/>
      <w:marBottom w:val="0"/>
      <w:divBdr>
        <w:top w:val="none" w:sz="0" w:space="0" w:color="auto"/>
        <w:left w:val="none" w:sz="0" w:space="0" w:color="auto"/>
        <w:bottom w:val="none" w:sz="0" w:space="0" w:color="auto"/>
        <w:right w:val="none" w:sz="0" w:space="0" w:color="auto"/>
      </w:divBdr>
    </w:div>
    <w:div w:id="975839941">
      <w:bodyDiv w:val="1"/>
      <w:marLeft w:val="0"/>
      <w:marRight w:val="0"/>
      <w:marTop w:val="0"/>
      <w:marBottom w:val="0"/>
      <w:divBdr>
        <w:top w:val="none" w:sz="0" w:space="0" w:color="auto"/>
        <w:left w:val="none" w:sz="0" w:space="0" w:color="auto"/>
        <w:bottom w:val="none" w:sz="0" w:space="0" w:color="auto"/>
        <w:right w:val="none" w:sz="0" w:space="0" w:color="auto"/>
      </w:divBdr>
    </w:div>
    <w:div w:id="1011570536">
      <w:bodyDiv w:val="1"/>
      <w:marLeft w:val="0"/>
      <w:marRight w:val="0"/>
      <w:marTop w:val="0"/>
      <w:marBottom w:val="0"/>
      <w:divBdr>
        <w:top w:val="none" w:sz="0" w:space="0" w:color="auto"/>
        <w:left w:val="none" w:sz="0" w:space="0" w:color="auto"/>
        <w:bottom w:val="none" w:sz="0" w:space="0" w:color="auto"/>
        <w:right w:val="none" w:sz="0" w:space="0" w:color="auto"/>
      </w:divBdr>
    </w:div>
    <w:div w:id="1034354962">
      <w:bodyDiv w:val="1"/>
      <w:marLeft w:val="0"/>
      <w:marRight w:val="0"/>
      <w:marTop w:val="0"/>
      <w:marBottom w:val="0"/>
      <w:divBdr>
        <w:top w:val="none" w:sz="0" w:space="0" w:color="auto"/>
        <w:left w:val="none" w:sz="0" w:space="0" w:color="auto"/>
        <w:bottom w:val="none" w:sz="0" w:space="0" w:color="auto"/>
        <w:right w:val="none" w:sz="0" w:space="0" w:color="auto"/>
      </w:divBdr>
    </w:div>
    <w:div w:id="1075054843">
      <w:bodyDiv w:val="1"/>
      <w:marLeft w:val="0"/>
      <w:marRight w:val="0"/>
      <w:marTop w:val="0"/>
      <w:marBottom w:val="0"/>
      <w:divBdr>
        <w:top w:val="none" w:sz="0" w:space="0" w:color="auto"/>
        <w:left w:val="none" w:sz="0" w:space="0" w:color="auto"/>
        <w:bottom w:val="none" w:sz="0" w:space="0" w:color="auto"/>
        <w:right w:val="none" w:sz="0" w:space="0" w:color="auto"/>
      </w:divBdr>
    </w:div>
    <w:div w:id="1098528400">
      <w:bodyDiv w:val="1"/>
      <w:marLeft w:val="0"/>
      <w:marRight w:val="0"/>
      <w:marTop w:val="0"/>
      <w:marBottom w:val="0"/>
      <w:divBdr>
        <w:top w:val="none" w:sz="0" w:space="0" w:color="auto"/>
        <w:left w:val="none" w:sz="0" w:space="0" w:color="auto"/>
        <w:bottom w:val="none" w:sz="0" w:space="0" w:color="auto"/>
        <w:right w:val="none" w:sz="0" w:space="0" w:color="auto"/>
      </w:divBdr>
    </w:div>
    <w:div w:id="1260026463">
      <w:bodyDiv w:val="1"/>
      <w:marLeft w:val="0"/>
      <w:marRight w:val="0"/>
      <w:marTop w:val="0"/>
      <w:marBottom w:val="0"/>
      <w:divBdr>
        <w:top w:val="none" w:sz="0" w:space="0" w:color="auto"/>
        <w:left w:val="none" w:sz="0" w:space="0" w:color="auto"/>
        <w:bottom w:val="none" w:sz="0" w:space="0" w:color="auto"/>
        <w:right w:val="none" w:sz="0" w:space="0" w:color="auto"/>
      </w:divBdr>
    </w:div>
    <w:div w:id="1269655064">
      <w:bodyDiv w:val="1"/>
      <w:marLeft w:val="0"/>
      <w:marRight w:val="0"/>
      <w:marTop w:val="0"/>
      <w:marBottom w:val="0"/>
      <w:divBdr>
        <w:top w:val="none" w:sz="0" w:space="0" w:color="auto"/>
        <w:left w:val="none" w:sz="0" w:space="0" w:color="auto"/>
        <w:bottom w:val="none" w:sz="0" w:space="0" w:color="auto"/>
        <w:right w:val="none" w:sz="0" w:space="0" w:color="auto"/>
      </w:divBdr>
    </w:div>
    <w:div w:id="1411657037">
      <w:bodyDiv w:val="1"/>
      <w:marLeft w:val="0"/>
      <w:marRight w:val="0"/>
      <w:marTop w:val="0"/>
      <w:marBottom w:val="0"/>
      <w:divBdr>
        <w:top w:val="none" w:sz="0" w:space="0" w:color="auto"/>
        <w:left w:val="none" w:sz="0" w:space="0" w:color="auto"/>
        <w:bottom w:val="none" w:sz="0" w:space="0" w:color="auto"/>
        <w:right w:val="none" w:sz="0" w:space="0" w:color="auto"/>
      </w:divBdr>
    </w:div>
    <w:div w:id="1412847216">
      <w:bodyDiv w:val="1"/>
      <w:marLeft w:val="0"/>
      <w:marRight w:val="0"/>
      <w:marTop w:val="0"/>
      <w:marBottom w:val="0"/>
      <w:divBdr>
        <w:top w:val="none" w:sz="0" w:space="0" w:color="auto"/>
        <w:left w:val="none" w:sz="0" w:space="0" w:color="auto"/>
        <w:bottom w:val="none" w:sz="0" w:space="0" w:color="auto"/>
        <w:right w:val="none" w:sz="0" w:space="0" w:color="auto"/>
      </w:divBdr>
    </w:div>
    <w:div w:id="1433626526">
      <w:bodyDiv w:val="1"/>
      <w:marLeft w:val="0"/>
      <w:marRight w:val="0"/>
      <w:marTop w:val="0"/>
      <w:marBottom w:val="0"/>
      <w:divBdr>
        <w:top w:val="none" w:sz="0" w:space="0" w:color="auto"/>
        <w:left w:val="none" w:sz="0" w:space="0" w:color="auto"/>
        <w:bottom w:val="none" w:sz="0" w:space="0" w:color="auto"/>
        <w:right w:val="none" w:sz="0" w:space="0" w:color="auto"/>
      </w:divBdr>
    </w:div>
    <w:div w:id="1533416586">
      <w:bodyDiv w:val="1"/>
      <w:marLeft w:val="0"/>
      <w:marRight w:val="0"/>
      <w:marTop w:val="0"/>
      <w:marBottom w:val="0"/>
      <w:divBdr>
        <w:top w:val="none" w:sz="0" w:space="0" w:color="auto"/>
        <w:left w:val="none" w:sz="0" w:space="0" w:color="auto"/>
        <w:bottom w:val="none" w:sz="0" w:space="0" w:color="auto"/>
        <w:right w:val="none" w:sz="0" w:space="0" w:color="auto"/>
      </w:divBdr>
    </w:div>
    <w:div w:id="1559974802">
      <w:bodyDiv w:val="1"/>
      <w:marLeft w:val="0"/>
      <w:marRight w:val="0"/>
      <w:marTop w:val="0"/>
      <w:marBottom w:val="0"/>
      <w:divBdr>
        <w:top w:val="none" w:sz="0" w:space="0" w:color="auto"/>
        <w:left w:val="none" w:sz="0" w:space="0" w:color="auto"/>
        <w:bottom w:val="none" w:sz="0" w:space="0" w:color="auto"/>
        <w:right w:val="none" w:sz="0" w:space="0" w:color="auto"/>
      </w:divBdr>
    </w:div>
    <w:div w:id="1720547657">
      <w:bodyDiv w:val="1"/>
      <w:marLeft w:val="0"/>
      <w:marRight w:val="0"/>
      <w:marTop w:val="0"/>
      <w:marBottom w:val="0"/>
      <w:divBdr>
        <w:top w:val="none" w:sz="0" w:space="0" w:color="auto"/>
        <w:left w:val="none" w:sz="0" w:space="0" w:color="auto"/>
        <w:bottom w:val="none" w:sz="0" w:space="0" w:color="auto"/>
        <w:right w:val="none" w:sz="0" w:space="0" w:color="auto"/>
      </w:divBdr>
    </w:div>
    <w:div w:id="1737700493">
      <w:bodyDiv w:val="1"/>
      <w:marLeft w:val="0"/>
      <w:marRight w:val="0"/>
      <w:marTop w:val="0"/>
      <w:marBottom w:val="0"/>
      <w:divBdr>
        <w:top w:val="none" w:sz="0" w:space="0" w:color="auto"/>
        <w:left w:val="none" w:sz="0" w:space="0" w:color="auto"/>
        <w:bottom w:val="none" w:sz="0" w:space="0" w:color="auto"/>
        <w:right w:val="none" w:sz="0" w:space="0" w:color="auto"/>
      </w:divBdr>
    </w:div>
    <w:div w:id="1785997974">
      <w:bodyDiv w:val="1"/>
      <w:marLeft w:val="0"/>
      <w:marRight w:val="0"/>
      <w:marTop w:val="0"/>
      <w:marBottom w:val="0"/>
      <w:divBdr>
        <w:top w:val="none" w:sz="0" w:space="0" w:color="auto"/>
        <w:left w:val="none" w:sz="0" w:space="0" w:color="auto"/>
        <w:bottom w:val="none" w:sz="0" w:space="0" w:color="auto"/>
        <w:right w:val="none" w:sz="0" w:space="0" w:color="auto"/>
      </w:divBdr>
    </w:div>
    <w:div w:id="1795321960">
      <w:bodyDiv w:val="1"/>
      <w:marLeft w:val="0"/>
      <w:marRight w:val="0"/>
      <w:marTop w:val="0"/>
      <w:marBottom w:val="0"/>
      <w:divBdr>
        <w:top w:val="none" w:sz="0" w:space="0" w:color="auto"/>
        <w:left w:val="none" w:sz="0" w:space="0" w:color="auto"/>
        <w:bottom w:val="none" w:sz="0" w:space="0" w:color="auto"/>
        <w:right w:val="none" w:sz="0" w:space="0" w:color="auto"/>
      </w:divBdr>
    </w:div>
    <w:div w:id="1897205361">
      <w:bodyDiv w:val="1"/>
      <w:marLeft w:val="0"/>
      <w:marRight w:val="0"/>
      <w:marTop w:val="0"/>
      <w:marBottom w:val="0"/>
      <w:divBdr>
        <w:top w:val="none" w:sz="0" w:space="0" w:color="auto"/>
        <w:left w:val="none" w:sz="0" w:space="0" w:color="auto"/>
        <w:bottom w:val="none" w:sz="0" w:space="0" w:color="auto"/>
        <w:right w:val="none" w:sz="0" w:space="0" w:color="auto"/>
      </w:divBdr>
    </w:div>
    <w:div w:id="1902670986">
      <w:bodyDiv w:val="1"/>
      <w:marLeft w:val="0"/>
      <w:marRight w:val="0"/>
      <w:marTop w:val="0"/>
      <w:marBottom w:val="0"/>
      <w:divBdr>
        <w:top w:val="none" w:sz="0" w:space="0" w:color="auto"/>
        <w:left w:val="none" w:sz="0" w:space="0" w:color="auto"/>
        <w:bottom w:val="none" w:sz="0" w:space="0" w:color="auto"/>
        <w:right w:val="none" w:sz="0" w:space="0" w:color="auto"/>
      </w:divBdr>
    </w:div>
    <w:div w:id="1985504825">
      <w:bodyDiv w:val="1"/>
      <w:marLeft w:val="0"/>
      <w:marRight w:val="0"/>
      <w:marTop w:val="0"/>
      <w:marBottom w:val="0"/>
      <w:divBdr>
        <w:top w:val="none" w:sz="0" w:space="0" w:color="auto"/>
        <w:left w:val="none" w:sz="0" w:space="0" w:color="auto"/>
        <w:bottom w:val="none" w:sz="0" w:space="0" w:color="auto"/>
        <w:right w:val="none" w:sz="0" w:space="0" w:color="auto"/>
      </w:divBdr>
    </w:div>
    <w:div w:id="2025663577">
      <w:bodyDiv w:val="1"/>
      <w:marLeft w:val="0"/>
      <w:marRight w:val="0"/>
      <w:marTop w:val="0"/>
      <w:marBottom w:val="0"/>
      <w:divBdr>
        <w:top w:val="none" w:sz="0" w:space="0" w:color="auto"/>
        <w:left w:val="none" w:sz="0" w:space="0" w:color="auto"/>
        <w:bottom w:val="none" w:sz="0" w:space="0" w:color="auto"/>
        <w:right w:val="none" w:sz="0" w:space="0" w:color="auto"/>
      </w:divBdr>
    </w:div>
    <w:div w:id="210391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ro.maldonado@ine.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332FC-5169-45CD-A6FC-FD6A08BFE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4800</Words>
  <Characters>26406</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dc:creator>
  <cp:lastModifiedBy>INE</cp:lastModifiedBy>
  <cp:revision>3</cp:revision>
  <cp:lastPrinted>2016-02-10T17:48:00Z</cp:lastPrinted>
  <dcterms:created xsi:type="dcterms:W3CDTF">2016-09-12T20:18:00Z</dcterms:created>
  <dcterms:modified xsi:type="dcterms:W3CDTF">2016-10-31T17:38:00Z</dcterms:modified>
</cp:coreProperties>
</file>