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D89F32" w14:textId="18D8E068" w:rsidR="007D5DB2" w:rsidRPr="008D6931" w:rsidRDefault="007D5DB2" w:rsidP="007D5DB2">
      <w:pPr>
        <w:rPr>
          <w:rFonts w:ascii="Arial" w:hAnsi="Arial" w:cs="Arial"/>
          <w:b/>
        </w:rPr>
      </w:pPr>
      <w:r w:rsidRPr="008D6931">
        <w:rPr>
          <w:rFonts w:ascii="Arial" w:hAnsi="Arial" w:cs="Arial"/>
          <w:b/>
        </w:rPr>
        <w:t xml:space="preserve">Área de identificación                                                                               </w:t>
      </w:r>
      <w:r>
        <w:rPr>
          <w:rFonts w:ascii="Arial" w:hAnsi="Arial" w:cs="Arial"/>
          <w:b/>
        </w:rPr>
        <w:t xml:space="preserve">                          </w:t>
      </w:r>
      <w:r w:rsidRPr="009A660A">
        <w:rPr>
          <w:rFonts w:ascii="Arial" w:hAnsi="Arial" w:cs="Arial"/>
          <w:b/>
          <w:sz w:val="20"/>
          <w:szCs w:val="20"/>
          <w:lang w:val="es-MX"/>
        </w:rPr>
        <w:t xml:space="preserve">Fecha de </w:t>
      </w:r>
      <w:r w:rsidR="00420886" w:rsidRPr="009A660A">
        <w:rPr>
          <w:rFonts w:ascii="Arial" w:hAnsi="Arial" w:cs="Arial"/>
          <w:b/>
          <w:sz w:val="20"/>
          <w:szCs w:val="20"/>
          <w:lang w:val="es-MX"/>
        </w:rPr>
        <w:t xml:space="preserve">elaboración </w:t>
      </w:r>
      <w:r w:rsidR="00420886">
        <w:rPr>
          <w:rFonts w:ascii="Arial" w:hAnsi="Arial" w:cs="Arial"/>
          <w:b/>
          <w:sz w:val="20"/>
          <w:szCs w:val="20"/>
          <w:lang w:val="es-MX"/>
        </w:rPr>
        <w:t>06</w:t>
      </w:r>
      <w:r w:rsidR="004B1A48">
        <w:rPr>
          <w:rFonts w:ascii="Arial" w:hAnsi="Arial" w:cs="Arial"/>
          <w:b/>
          <w:sz w:val="20"/>
          <w:szCs w:val="20"/>
          <w:lang w:val="es-MX"/>
        </w:rPr>
        <w:t xml:space="preserve"> septiembre de 2016</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D5DB2" w:rsidRPr="008D6931" w14:paraId="01699009" w14:textId="77777777" w:rsidTr="001E6E06">
        <w:tc>
          <w:tcPr>
            <w:tcW w:w="14283" w:type="dxa"/>
            <w:tcBorders>
              <w:top w:val="single" w:sz="4" w:space="0" w:color="auto"/>
              <w:left w:val="single" w:sz="4" w:space="0" w:color="auto"/>
              <w:bottom w:val="single" w:sz="4" w:space="0" w:color="auto"/>
              <w:right w:val="single" w:sz="4" w:space="0" w:color="auto"/>
            </w:tcBorders>
            <w:hideMark/>
          </w:tcPr>
          <w:p w14:paraId="5F600340" w14:textId="558658A1" w:rsidR="007D5DB2" w:rsidRPr="008D6931" w:rsidRDefault="007D5DB2" w:rsidP="001E6E06">
            <w:pPr>
              <w:jc w:val="both"/>
              <w:rPr>
                <w:rFonts w:ascii="Arial" w:hAnsi="Arial" w:cs="Arial"/>
              </w:rPr>
            </w:pPr>
            <w:r w:rsidRPr="008D6931">
              <w:rPr>
                <w:rFonts w:ascii="Arial" w:hAnsi="Arial" w:cs="Arial"/>
                <w:b/>
              </w:rPr>
              <w:t>Órgano Responsable</w:t>
            </w:r>
            <w:r w:rsidRPr="008D6931">
              <w:rPr>
                <w:rFonts w:ascii="Arial" w:hAnsi="Arial" w:cs="Arial"/>
              </w:rPr>
              <w:t xml:space="preserve">:  </w:t>
            </w:r>
            <w:r>
              <w:rPr>
                <w:rFonts w:ascii="Arial" w:hAnsi="Arial" w:cs="Arial"/>
              </w:rPr>
              <w:t xml:space="preserve"> </w:t>
            </w:r>
            <w:r w:rsidRPr="008D6931">
              <w:rPr>
                <w:rFonts w:ascii="Arial" w:hAnsi="Arial" w:cs="Arial"/>
              </w:rPr>
              <w:t>Junta Distrital Ejecutiva</w:t>
            </w:r>
            <w:r>
              <w:rPr>
                <w:rFonts w:ascii="Arial" w:hAnsi="Arial" w:cs="Arial"/>
              </w:rPr>
              <w:t xml:space="preserve"> No. 38</w:t>
            </w:r>
            <w:r w:rsidR="006253EF">
              <w:rPr>
                <w:rFonts w:ascii="Arial" w:hAnsi="Arial" w:cs="Arial"/>
              </w:rPr>
              <w:t xml:space="preserve"> del Estado de México</w:t>
            </w:r>
          </w:p>
        </w:tc>
      </w:tr>
      <w:tr w:rsidR="007D5DB2" w:rsidRPr="008D6931" w14:paraId="007A3A59" w14:textId="77777777" w:rsidTr="001E6E06">
        <w:tc>
          <w:tcPr>
            <w:tcW w:w="14283" w:type="dxa"/>
            <w:tcBorders>
              <w:top w:val="single" w:sz="4" w:space="0" w:color="auto"/>
              <w:left w:val="single" w:sz="4" w:space="0" w:color="auto"/>
              <w:bottom w:val="single" w:sz="4" w:space="0" w:color="auto"/>
              <w:right w:val="single" w:sz="4" w:space="0" w:color="auto"/>
            </w:tcBorders>
            <w:hideMark/>
          </w:tcPr>
          <w:p w14:paraId="49C75E52" w14:textId="77777777" w:rsidR="007D5DB2" w:rsidRPr="008D6931" w:rsidRDefault="007D5DB2" w:rsidP="001E6E06">
            <w:pPr>
              <w:jc w:val="both"/>
              <w:rPr>
                <w:rFonts w:ascii="Arial" w:hAnsi="Arial" w:cs="Arial"/>
              </w:rPr>
            </w:pPr>
            <w:r w:rsidRPr="008D6931">
              <w:rPr>
                <w:rFonts w:ascii="Arial" w:hAnsi="Arial" w:cs="Arial"/>
                <w:b/>
              </w:rPr>
              <w:t>Nombre del responsable y cargo</w:t>
            </w:r>
            <w:r w:rsidRPr="008D6931">
              <w:rPr>
                <w:rFonts w:ascii="Arial" w:hAnsi="Arial" w:cs="Arial"/>
              </w:rPr>
              <w:t xml:space="preserve">: </w:t>
            </w:r>
            <w:r>
              <w:rPr>
                <w:rFonts w:ascii="Arial" w:hAnsi="Arial" w:cs="Arial"/>
              </w:rPr>
              <w:t>Lic. Cirilo Espejel Lugo, Vocal Ejecutivo</w:t>
            </w:r>
          </w:p>
        </w:tc>
      </w:tr>
      <w:tr w:rsidR="007D5DB2" w:rsidRPr="008D6931" w14:paraId="33EEA3CE" w14:textId="77777777" w:rsidTr="001E6E06">
        <w:tc>
          <w:tcPr>
            <w:tcW w:w="14283" w:type="dxa"/>
            <w:tcBorders>
              <w:top w:val="single" w:sz="4" w:space="0" w:color="auto"/>
              <w:left w:val="single" w:sz="4" w:space="0" w:color="auto"/>
              <w:bottom w:val="single" w:sz="4" w:space="0" w:color="auto"/>
              <w:right w:val="single" w:sz="4" w:space="0" w:color="auto"/>
            </w:tcBorders>
            <w:hideMark/>
          </w:tcPr>
          <w:p w14:paraId="6C1D1D01" w14:textId="77777777" w:rsidR="007D5DB2" w:rsidRPr="008D6931" w:rsidRDefault="007D5DB2" w:rsidP="001E6E06">
            <w:pPr>
              <w:jc w:val="both"/>
              <w:rPr>
                <w:rFonts w:ascii="Arial" w:hAnsi="Arial" w:cs="Arial"/>
              </w:rPr>
            </w:pPr>
            <w:r w:rsidRPr="008D6931">
              <w:rPr>
                <w:rFonts w:ascii="Arial" w:hAnsi="Arial" w:cs="Arial"/>
                <w:b/>
              </w:rPr>
              <w:t>Domicilio</w:t>
            </w:r>
            <w:r w:rsidRPr="008D6931">
              <w:rPr>
                <w:rFonts w:ascii="Arial" w:hAnsi="Arial" w:cs="Arial"/>
              </w:rPr>
              <w:t>:</w:t>
            </w:r>
            <w:r>
              <w:rPr>
                <w:rFonts w:ascii="Arial" w:hAnsi="Arial" w:cs="Arial"/>
              </w:rPr>
              <w:t xml:space="preserve"> Atenas del Anáhuac No. 27, San Mateo Texcoco, México</w:t>
            </w:r>
          </w:p>
        </w:tc>
      </w:tr>
      <w:tr w:rsidR="007D5DB2" w:rsidRPr="008D6931" w14:paraId="06952DFA" w14:textId="77777777" w:rsidTr="001E6E06">
        <w:tc>
          <w:tcPr>
            <w:tcW w:w="14283" w:type="dxa"/>
            <w:tcBorders>
              <w:top w:val="single" w:sz="4" w:space="0" w:color="auto"/>
              <w:left w:val="single" w:sz="4" w:space="0" w:color="auto"/>
              <w:bottom w:val="single" w:sz="4" w:space="0" w:color="auto"/>
              <w:right w:val="single" w:sz="4" w:space="0" w:color="auto"/>
            </w:tcBorders>
            <w:hideMark/>
          </w:tcPr>
          <w:p w14:paraId="650EDF30" w14:textId="77777777" w:rsidR="007D5DB2" w:rsidRPr="008D6931" w:rsidRDefault="007D5DB2" w:rsidP="001E6E06">
            <w:pPr>
              <w:jc w:val="both"/>
              <w:rPr>
                <w:rFonts w:ascii="Arial" w:hAnsi="Arial" w:cs="Arial"/>
              </w:rPr>
            </w:pPr>
            <w:r w:rsidRPr="008D6931">
              <w:rPr>
                <w:rFonts w:ascii="Arial" w:hAnsi="Arial" w:cs="Arial"/>
                <w:b/>
              </w:rPr>
              <w:t>Teléfono</w:t>
            </w:r>
            <w:r w:rsidRPr="008D6931">
              <w:rPr>
                <w:rFonts w:ascii="Arial" w:hAnsi="Arial" w:cs="Arial"/>
              </w:rPr>
              <w:t>:</w:t>
            </w:r>
            <w:r>
              <w:rPr>
                <w:rFonts w:ascii="Arial" w:hAnsi="Arial" w:cs="Arial"/>
              </w:rPr>
              <w:t xml:space="preserve"> 01595 95 5 26 56</w:t>
            </w:r>
          </w:p>
        </w:tc>
      </w:tr>
      <w:tr w:rsidR="007D5DB2" w:rsidRPr="008D6931" w14:paraId="4CB9255F" w14:textId="77777777" w:rsidTr="001E6E06">
        <w:tc>
          <w:tcPr>
            <w:tcW w:w="14283" w:type="dxa"/>
            <w:tcBorders>
              <w:top w:val="single" w:sz="4" w:space="0" w:color="auto"/>
              <w:left w:val="single" w:sz="4" w:space="0" w:color="auto"/>
              <w:bottom w:val="single" w:sz="4" w:space="0" w:color="auto"/>
              <w:right w:val="single" w:sz="4" w:space="0" w:color="auto"/>
            </w:tcBorders>
            <w:hideMark/>
          </w:tcPr>
          <w:p w14:paraId="241174C3" w14:textId="77777777" w:rsidR="007D5DB2" w:rsidRPr="008D6931" w:rsidRDefault="007D5DB2" w:rsidP="001E6E06">
            <w:pPr>
              <w:rPr>
                <w:rFonts w:ascii="Arial" w:hAnsi="Arial" w:cs="Arial"/>
              </w:rPr>
            </w:pPr>
            <w:r w:rsidRPr="008D6931">
              <w:rPr>
                <w:rFonts w:ascii="Arial" w:hAnsi="Arial" w:cs="Arial"/>
                <w:b/>
              </w:rPr>
              <w:t>Correo electrónico</w:t>
            </w:r>
            <w:r w:rsidR="001E6E06">
              <w:rPr>
                <w:rFonts w:ascii="Arial" w:hAnsi="Arial" w:cs="Arial"/>
              </w:rPr>
              <w:t>:  cirilo.espejel@</w:t>
            </w:r>
            <w:r>
              <w:rPr>
                <w:rFonts w:ascii="Arial" w:hAnsi="Arial" w:cs="Arial"/>
              </w:rPr>
              <w:t>ine.mx</w:t>
            </w:r>
          </w:p>
        </w:tc>
      </w:tr>
    </w:tbl>
    <w:p w14:paraId="75DB80C1" w14:textId="77777777" w:rsidR="007D5DB2" w:rsidRPr="008D6931" w:rsidRDefault="007D5DB2" w:rsidP="007D5DB2">
      <w:pPr>
        <w:jc w:val="both"/>
        <w:rPr>
          <w:rFonts w:ascii="Arial" w:hAnsi="Arial" w:cs="Arial"/>
        </w:rPr>
      </w:pPr>
    </w:p>
    <w:p w14:paraId="00E764C1" w14:textId="77777777" w:rsidR="007D5DB2" w:rsidRPr="008D6931" w:rsidRDefault="007D5DB2" w:rsidP="007D5DB2">
      <w:pPr>
        <w:jc w:val="both"/>
        <w:rPr>
          <w:rFonts w:ascii="Arial" w:hAnsi="Arial" w:cs="Arial"/>
          <w:b/>
        </w:rPr>
      </w:pPr>
      <w:r w:rsidRPr="008D6931">
        <w:rPr>
          <w:rFonts w:ascii="Arial" w:hAnsi="Arial" w:cs="Arial"/>
          <w:b/>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7D5DB2" w:rsidRPr="008D6931" w14:paraId="4985DBF3" w14:textId="77777777" w:rsidTr="001E6E06">
        <w:tc>
          <w:tcPr>
            <w:tcW w:w="14283" w:type="dxa"/>
            <w:tcBorders>
              <w:top w:val="single" w:sz="4" w:space="0" w:color="auto"/>
              <w:left w:val="single" w:sz="4" w:space="0" w:color="auto"/>
              <w:bottom w:val="single" w:sz="4" w:space="0" w:color="auto"/>
              <w:right w:val="single" w:sz="4" w:space="0" w:color="auto"/>
            </w:tcBorders>
          </w:tcPr>
          <w:p w14:paraId="4810DE4F" w14:textId="77777777" w:rsidR="007D5DB2" w:rsidRPr="008D6931" w:rsidRDefault="007D5DB2" w:rsidP="001E6E06">
            <w:pPr>
              <w:jc w:val="both"/>
              <w:rPr>
                <w:rFonts w:ascii="Arial" w:hAnsi="Arial" w:cs="Arial"/>
              </w:rPr>
            </w:pPr>
            <w:r w:rsidRPr="008D6931">
              <w:rPr>
                <w:rFonts w:ascii="Arial" w:hAnsi="Arial" w:cs="Arial"/>
                <w:b/>
              </w:rPr>
              <w:t>Archivo:</w:t>
            </w:r>
            <w:r w:rsidRPr="008D6931">
              <w:rPr>
                <w:rFonts w:ascii="Arial" w:hAnsi="Arial" w:cs="Arial"/>
              </w:rPr>
              <w:t xml:space="preserve"> Trámite </w:t>
            </w:r>
          </w:p>
          <w:p w14:paraId="4A2D5E42" w14:textId="77777777" w:rsidR="007D5DB2" w:rsidRPr="008D6931" w:rsidRDefault="007D5DB2" w:rsidP="001E6E06">
            <w:pPr>
              <w:jc w:val="both"/>
              <w:rPr>
                <w:rFonts w:ascii="Arial" w:hAnsi="Arial" w:cs="Arial"/>
              </w:rPr>
            </w:pPr>
          </w:p>
        </w:tc>
      </w:tr>
      <w:tr w:rsidR="007D5DB2" w:rsidRPr="008D6931" w14:paraId="3C334A74" w14:textId="77777777" w:rsidTr="001E6E06">
        <w:tc>
          <w:tcPr>
            <w:tcW w:w="14283" w:type="dxa"/>
            <w:tcBorders>
              <w:top w:val="single" w:sz="4" w:space="0" w:color="auto"/>
              <w:left w:val="single" w:sz="4" w:space="0" w:color="auto"/>
              <w:bottom w:val="single" w:sz="4" w:space="0" w:color="auto"/>
              <w:right w:val="single" w:sz="4" w:space="0" w:color="auto"/>
            </w:tcBorders>
            <w:hideMark/>
          </w:tcPr>
          <w:p w14:paraId="2F53C82E" w14:textId="77777777" w:rsidR="007D5DB2" w:rsidRPr="008D6931" w:rsidRDefault="007D5DB2" w:rsidP="001E6E06">
            <w:pPr>
              <w:jc w:val="both"/>
              <w:rPr>
                <w:rFonts w:ascii="Arial" w:hAnsi="Arial" w:cs="Arial"/>
              </w:rPr>
            </w:pPr>
            <w:r w:rsidRPr="008D6931">
              <w:rPr>
                <w:rFonts w:ascii="Arial" w:hAnsi="Arial" w:cs="Arial"/>
                <w:b/>
              </w:rPr>
              <w:t>Área generadora:</w:t>
            </w:r>
            <w:r w:rsidRPr="008D6931">
              <w:rPr>
                <w:rFonts w:ascii="Arial" w:hAnsi="Arial" w:cs="Arial"/>
              </w:rPr>
              <w:t xml:space="preserve"> Vocalía Ejecutiva </w:t>
            </w:r>
          </w:p>
        </w:tc>
      </w:tr>
    </w:tbl>
    <w:p w14:paraId="16BC1165" w14:textId="77777777" w:rsidR="007D5DB2" w:rsidRPr="008D6931" w:rsidRDefault="007D5DB2" w:rsidP="007D5DB2">
      <w:pPr>
        <w:jc w:val="both"/>
        <w:rPr>
          <w:rFonts w:ascii="Arial" w:hAnsi="Arial" w:cs="Arial"/>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7D5DB2" w:rsidRPr="008D6931" w14:paraId="78B9E850" w14:textId="77777777" w:rsidTr="001E6E06">
        <w:tc>
          <w:tcPr>
            <w:tcW w:w="14283" w:type="dxa"/>
            <w:gridSpan w:val="5"/>
            <w:tcBorders>
              <w:top w:val="single" w:sz="4" w:space="0" w:color="auto"/>
              <w:left w:val="single" w:sz="4" w:space="0" w:color="auto"/>
              <w:bottom w:val="single" w:sz="4" w:space="0" w:color="auto"/>
              <w:right w:val="single" w:sz="4" w:space="0" w:color="auto"/>
            </w:tcBorders>
            <w:hideMark/>
          </w:tcPr>
          <w:p w14:paraId="47F40D95" w14:textId="1AABB7D0" w:rsidR="007D5DB2" w:rsidRPr="008D6931" w:rsidRDefault="007D5DB2" w:rsidP="001E6E06">
            <w:pPr>
              <w:jc w:val="both"/>
              <w:rPr>
                <w:rFonts w:ascii="Arial" w:hAnsi="Arial" w:cs="Arial"/>
              </w:rPr>
            </w:pPr>
            <w:r w:rsidRPr="008D6931">
              <w:rPr>
                <w:rFonts w:ascii="Arial" w:hAnsi="Arial" w:cs="Arial"/>
                <w:b/>
              </w:rPr>
              <w:t>Fondo</w:t>
            </w:r>
            <w:r w:rsidRPr="008D6931">
              <w:rPr>
                <w:rFonts w:ascii="Arial" w:hAnsi="Arial" w:cs="Arial"/>
              </w:rPr>
              <w:t xml:space="preserve">: </w:t>
            </w:r>
            <w:r w:rsidR="00BF7697">
              <w:rPr>
                <w:rFonts w:ascii="Arial" w:hAnsi="Arial" w:cs="Arial"/>
              </w:rPr>
              <w:t>Instituto</w:t>
            </w:r>
            <w:r w:rsidRPr="008D6931">
              <w:rPr>
                <w:rFonts w:ascii="Arial" w:hAnsi="Arial" w:cs="Arial"/>
              </w:rPr>
              <w:t xml:space="preserve"> Nacional Electoral</w:t>
            </w:r>
          </w:p>
        </w:tc>
      </w:tr>
      <w:tr w:rsidR="007D5DB2" w:rsidRPr="008D6931" w14:paraId="4B4B6FA0" w14:textId="77777777" w:rsidTr="001E6E06">
        <w:tc>
          <w:tcPr>
            <w:tcW w:w="14283" w:type="dxa"/>
            <w:gridSpan w:val="5"/>
            <w:tcBorders>
              <w:top w:val="single" w:sz="4" w:space="0" w:color="auto"/>
              <w:left w:val="single" w:sz="4" w:space="0" w:color="auto"/>
              <w:bottom w:val="single" w:sz="4" w:space="0" w:color="auto"/>
              <w:right w:val="single" w:sz="4" w:space="0" w:color="auto"/>
            </w:tcBorders>
            <w:hideMark/>
          </w:tcPr>
          <w:p w14:paraId="0F124771" w14:textId="77777777" w:rsidR="007D5DB2" w:rsidRPr="008D6931" w:rsidRDefault="007D5DB2" w:rsidP="001E6E06">
            <w:pPr>
              <w:jc w:val="both"/>
              <w:rPr>
                <w:rFonts w:ascii="Arial" w:hAnsi="Arial" w:cs="Arial"/>
              </w:rPr>
            </w:pPr>
            <w:r w:rsidRPr="008D6931">
              <w:rPr>
                <w:rFonts w:ascii="Arial" w:hAnsi="Arial" w:cs="Arial"/>
                <w:b/>
              </w:rPr>
              <w:t>Sección</w:t>
            </w:r>
            <w:r w:rsidRPr="008D6931">
              <w:rPr>
                <w:rFonts w:ascii="Arial" w:hAnsi="Arial" w:cs="Arial"/>
              </w:rPr>
              <w:t xml:space="preserve">: </w:t>
            </w:r>
            <w:r>
              <w:rPr>
                <w:rFonts w:ascii="Arial" w:hAnsi="Arial" w:cs="Arial"/>
              </w:rPr>
              <w:t>1 Legislación</w:t>
            </w:r>
          </w:p>
        </w:tc>
      </w:tr>
      <w:tr w:rsidR="007D5DB2" w:rsidRPr="008D6931" w14:paraId="40966EC1" w14:textId="77777777" w:rsidTr="001E6E06">
        <w:tc>
          <w:tcPr>
            <w:tcW w:w="2802" w:type="dxa"/>
            <w:tcBorders>
              <w:top w:val="single" w:sz="4" w:space="0" w:color="auto"/>
              <w:left w:val="single" w:sz="4" w:space="0" w:color="auto"/>
              <w:bottom w:val="single" w:sz="4" w:space="0" w:color="auto"/>
              <w:right w:val="single" w:sz="4" w:space="0" w:color="auto"/>
            </w:tcBorders>
            <w:vAlign w:val="center"/>
            <w:hideMark/>
          </w:tcPr>
          <w:p w14:paraId="28062218" w14:textId="77777777" w:rsidR="007D5DB2" w:rsidRPr="008D6931" w:rsidRDefault="007D5DB2" w:rsidP="001E6E06">
            <w:pPr>
              <w:jc w:val="center"/>
              <w:rPr>
                <w:rFonts w:ascii="Arial" w:hAnsi="Arial" w:cs="Arial"/>
                <w:b/>
              </w:rPr>
            </w:pPr>
            <w:r w:rsidRPr="008D6931">
              <w:rPr>
                <w:rFonts w:ascii="Arial" w:hAnsi="Arial" w:cs="Arial"/>
                <w:b/>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0E56CBD0" w14:textId="77777777" w:rsidR="007D5DB2" w:rsidRPr="008D6931" w:rsidRDefault="007D5DB2" w:rsidP="001E6E06">
            <w:pPr>
              <w:jc w:val="center"/>
              <w:rPr>
                <w:rFonts w:ascii="Arial" w:hAnsi="Arial" w:cs="Arial"/>
                <w:b/>
              </w:rPr>
            </w:pPr>
            <w:r w:rsidRPr="008D6931">
              <w:rPr>
                <w:rFonts w:ascii="Arial" w:hAnsi="Arial" w:cs="Arial"/>
                <w:b/>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2D59CEA" w14:textId="77777777" w:rsidR="007D5DB2" w:rsidRPr="008D6931" w:rsidRDefault="007D5DB2" w:rsidP="001E6E06">
            <w:pPr>
              <w:jc w:val="center"/>
              <w:rPr>
                <w:rFonts w:ascii="Arial" w:hAnsi="Arial" w:cs="Arial"/>
                <w:b/>
              </w:rPr>
            </w:pPr>
            <w:r w:rsidRPr="008D6931">
              <w:rPr>
                <w:rFonts w:ascii="Arial" w:hAnsi="Arial" w:cs="Arial"/>
                <w:b/>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7F1993F" w14:textId="77777777" w:rsidR="007D5DB2" w:rsidRPr="008D6931" w:rsidRDefault="007D5DB2" w:rsidP="001E6E06">
            <w:pPr>
              <w:jc w:val="center"/>
              <w:rPr>
                <w:rFonts w:ascii="Arial" w:hAnsi="Arial" w:cs="Arial"/>
                <w:b/>
              </w:rPr>
            </w:pPr>
            <w:r w:rsidRPr="008D6931">
              <w:rPr>
                <w:rFonts w:ascii="Arial" w:hAnsi="Arial" w:cs="Arial"/>
                <w:b/>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A90D05E" w14:textId="77777777" w:rsidR="007D5DB2" w:rsidRPr="008D6931" w:rsidRDefault="007D5DB2" w:rsidP="001E6E06">
            <w:pPr>
              <w:jc w:val="center"/>
              <w:rPr>
                <w:rFonts w:ascii="Arial" w:hAnsi="Arial" w:cs="Arial"/>
                <w:b/>
              </w:rPr>
            </w:pPr>
            <w:r w:rsidRPr="008D6931">
              <w:rPr>
                <w:rFonts w:ascii="Arial" w:hAnsi="Arial" w:cs="Arial"/>
                <w:b/>
              </w:rPr>
              <w:t>Ubicación física</w:t>
            </w:r>
          </w:p>
        </w:tc>
      </w:tr>
      <w:tr w:rsidR="001E2E2B" w:rsidRPr="008D6931" w14:paraId="255C060E" w14:textId="77777777" w:rsidTr="001E6E06">
        <w:tc>
          <w:tcPr>
            <w:tcW w:w="2802" w:type="dxa"/>
            <w:tcBorders>
              <w:top w:val="single" w:sz="4" w:space="0" w:color="auto"/>
              <w:left w:val="single" w:sz="4" w:space="0" w:color="auto"/>
              <w:bottom w:val="single" w:sz="4" w:space="0" w:color="auto"/>
              <w:right w:val="single" w:sz="4" w:space="0" w:color="auto"/>
            </w:tcBorders>
          </w:tcPr>
          <w:p w14:paraId="18379CA8" w14:textId="1976428C" w:rsidR="001E2E2B" w:rsidRDefault="001E2E2B" w:rsidP="001E6E06">
            <w:pPr>
              <w:jc w:val="both"/>
              <w:rPr>
                <w:rFonts w:ascii="Arial" w:hAnsi="Arial" w:cs="Arial"/>
                <w:sz w:val="20"/>
                <w:szCs w:val="20"/>
              </w:rPr>
            </w:pPr>
            <w:r>
              <w:rPr>
                <w:rFonts w:ascii="Arial" w:hAnsi="Arial" w:cs="Arial"/>
                <w:sz w:val="20"/>
                <w:szCs w:val="20"/>
              </w:rPr>
              <w:t xml:space="preserve">1.1 Disposiciones legales en materia </w:t>
            </w:r>
          </w:p>
        </w:tc>
        <w:tc>
          <w:tcPr>
            <w:tcW w:w="4394" w:type="dxa"/>
            <w:tcBorders>
              <w:top w:val="single" w:sz="4" w:space="0" w:color="auto"/>
              <w:left w:val="single" w:sz="4" w:space="0" w:color="auto"/>
              <w:bottom w:val="single" w:sz="4" w:space="0" w:color="auto"/>
              <w:right w:val="single" w:sz="4" w:space="0" w:color="auto"/>
            </w:tcBorders>
          </w:tcPr>
          <w:p w14:paraId="288194AD" w14:textId="46B14607" w:rsidR="001E2E2B" w:rsidRDefault="001E2E2B" w:rsidP="001E6E06">
            <w:pPr>
              <w:jc w:val="both"/>
              <w:rPr>
                <w:rFonts w:ascii="Arial" w:hAnsi="Arial" w:cs="Arial"/>
                <w:sz w:val="20"/>
                <w:szCs w:val="20"/>
              </w:rPr>
            </w:pPr>
            <w:r>
              <w:rPr>
                <w:rFonts w:ascii="Arial" w:hAnsi="Arial" w:cs="Arial"/>
                <w:sz w:val="20"/>
                <w:szCs w:val="20"/>
              </w:rPr>
              <w:t xml:space="preserve">Expediente de convocatorias a sesión de junta distrital </w:t>
            </w:r>
          </w:p>
        </w:tc>
        <w:tc>
          <w:tcPr>
            <w:tcW w:w="2410" w:type="dxa"/>
            <w:tcBorders>
              <w:top w:val="single" w:sz="4" w:space="0" w:color="auto"/>
              <w:left w:val="single" w:sz="4" w:space="0" w:color="auto"/>
              <w:bottom w:val="single" w:sz="4" w:space="0" w:color="auto"/>
              <w:right w:val="single" w:sz="4" w:space="0" w:color="auto"/>
            </w:tcBorders>
          </w:tcPr>
          <w:p w14:paraId="0E317ACE" w14:textId="39460DC4" w:rsidR="001E2E2B" w:rsidRDefault="001E2E2B" w:rsidP="00CD3344">
            <w:pPr>
              <w:jc w:val="center"/>
              <w:rPr>
                <w:rFonts w:ascii="Arial" w:hAnsi="Arial" w:cs="Arial"/>
                <w:sz w:val="20"/>
                <w:szCs w:val="20"/>
              </w:rPr>
            </w:pPr>
            <w:r>
              <w:rPr>
                <w:rFonts w:ascii="Arial" w:hAnsi="Arial" w:cs="Arial"/>
                <w:sz w:val="20"/>
                <w:szCs w:val="20"/>
              </w:rPr>
              <w:t>201</w:t>
            </w:r>
            <w:r w:rsidR="00CD3344">
              <w:rPr>
                <w:rFonts w:ascii="Arial" w:hAnsi="Arial" w:cs="Arial"/>
                <w:sz w:val="20"/>
                <w:szCs w:val="20"/>
              </w:rPr>
              <w:t>5</w:t>
            </w:r>
            <w:r>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tcPr>
          <w:p w14:paraId="1B40EF07" w14:textId="1CA30DA4" w:rsidR="001E2E2B" w:rsidRDefault="00CD3344" w:rsidP="00CD3344">
            <w:pPr>
              <w:jc w:val="both"/>
              <w:rPr>
                <w:rFonts w:ascii="Arial" w:hAnsi="Arial" w:cs="Arial"/>
                <w:sz w:val="20"/>
                <w:szCs w:val="20"/>
              </w:rPr>
            </w:pPr>
            <w:r>
              <w:rPr>
                <w:rFonts w:ascii="Arial" w:hAnsi="Arial" w:cs="Arial"/>
                <w:sz w:val="20"/>
                <w:szCs w:val="20"/>
              </w:rPr>
              <w:t>1</w:t>
            </w:r>
            <w:r w:rsidR="001E2E2B">
              <w:rPr>
                <w:rFonts w:ascii="Arial" w:hAnsi="Arial" w:cs="Arial"/>
                <w:sz w:val="20"/>
                <w:szCs w:val="20"/>
              </w:rPr>
              <w:t xml:space="preserve"> expediente</w:t>
            </w:r>
          </w:p>
        </w:tc>
        <w:tc>
          <w:tcPr>
            <w:tcW w:w="2551" w:type="dxa"/>
            <w:tcBorders>
              <w:top w:val="single" w:sz="4" w:space="0" w:color="auto"/>
              <w:left w:val="single" w:sz="4" w:space="0" w:color="auto"/>
              <w:bottom w:val="single" w:sz="4" w:space="0" w:color="auto"/>
              <w:right w:val="single" w:sz="4" w:space="0" w:color="auto"/>
            </w:tcBorders>
          </w:tcPr>
          <w:p w14:paraId="251EB03E" w14:textId="526BA1FC" w:rsidR="001E2E2B" w:rsidRDefault="001E2E2B" w:rsidP="001E6E06">
            <w:pPr>
              <w:jc w:val="both"/>
              <w:rPr>
                <w:rFonts w:ascii="Arial" w:hAnsi="Arial" w:cs="Arial"/>
                <w:sz w:val="20"/>
                <w:szCs w:val="20"/>
              </w:rPr>
            </w:pPr>
            <w:r>
              <w:rPr>
                <w:rFonts w:ascii="Arial" w:hAnsi="Arial" w:cs="Arial"/>
                <w:sz w:val="20"/>
                <w:szCs w:val="20"/>
              </w:rPr>
              <w:t>Archivero 2015 de la vocalía ejecutiva gaveta 1</w:t>
            </w:r>
          </w:p>
        </w:tc>
      </w:tr>
      <w:tr w:rsidR="007D5DB2" w:rsidRPr="008D6931" w14:paraId="484F746D" w14:textId="77777777" w:rsidTr="001E6E06">
        <w:tc>
          <w:tcPr>
            <w:tcW w:w="2802" w:type="dxa"/>
            <w:tcBorders>
              <w:top w:val="single" w:sz="4" w:space="0" w:color="auto"/>
              <w:left w:val="single" w:sz="4" w:space="0" w:color="auto"/>
              <w:bottom w:val="single" w:sz="4" w:space="0" w:color="auto"/>
              <w:right w:val="single" w:sz="4" w:space="0" w:color="auto"/>
            </w:tcBorders>
            <w:hideMark/>
          </w:tcPr>
          <w:p w14:paraId="6623BC53" w14:textId="5E932C5D" w:rsidR="007D5DB2" w:rsidRPr="008D6931" w:rsidRDefault="001E2E2B" w:rsidP="001E6E06">
            <w:pPr>
              <w:jc w:val="both"/>
              <w:rPr>
                <w:rFonts w:ascii="Arial" w:hAnsi="Arial" w:cs="Arial"/>
                <w:sz w:val="20"/>
                <w:szCs w:val="20"/>
              </w:rPr>
            </w:pPr>
            <w:r>
              <w:rPr>
                <w:rFonts w:ascii="Arial" w:hAnsi="Arial" w:cs="Arial"/>
                <w:sz w:val="20"/>
                <w:szCs w:val="20"/>
              </w:rPr>
              <w:t>1.</w:t>
            </w:r>
            <w:r w:rsidR="007D5DB2">
              <w:rPr>
                <w:rFonts w:ascii="Arial" w:hAnsi="Arial" w:cs="Arial"/>
                <w:sz w:val="20"/>
                <w:szCs w:val="20"/>
              </w:rPr>
              <w:t>9 Circulares</w:t>
            </w:r>
          </w:p>
        </w:tc>
        <w:tc>
          <w:tcPr>
            <w:tcW w:w="4394" w:type="dxa"/>
            <w:tcBorders>
              <w:top w:val="single" w:sz="4" w:space="0" w:color="auto"/>
              <w:left w:val="single" w:sz="4" w:space="0" w:color="auto"/>
              <w:bottom w:val="single" w:sz="4" w:space="0" w:color="auto"/>
              <w:right w:val="single" w:sz="4" w:space="0" w:color="auto"/>
            </w:tcBorders>
            <w:hideMark/>
          </w:tcPr>
          <w:p w14:paraId="03FCB0AB" w14:textId="0721DBB1" w:rsidR="007D5DB2" w:rsidRPr="008D6931" w:rsidRDefault="007D5DB2" w:rsidP="00F241DA">
            <w:pPr>
              <w:jc w:val="both"/>
              <w:rPr>
                <w:rFonts w:ascii="Arial" w:hAnsi="Arial" w:cs="Arial"/>
                <w:sz w:val="20"/>
                <w:szCs w:val="20"/>
              </w:rPr>
            </w:pPr>
            <w:r>
              <w:rPr>
                <w:rFonts w:ascii="Arial" w:hAnsi="Arial" w:cs="Arial"/>
                <w:sz w:val="20"/>
                <w:szCs w:val="20"/>
              </w:rPr>
              <w:t>Expediente de documentación recibida de Oficinas Centrales</w:t>
            </w:r>
            <w:r w:rsidR="00D572CF">
              <w:rPr>
                <w:rFonts w:ascii="Arial" w:hAnsi="Arial" w:cs="Arial"/>
                <w:sz w:val="20"/>
                <w:szCs w:val="20"/>
              </w:rPr>
              <w:t xml:space="preserve"> sobre la difusión de los acuerdos tomados por el Consejo General</w:t>
            </w:r>
          </w:p>
        </w:tc>
        <w:tc>
          <w:tcPr>
            <w:tcW w:w="2410" w:type="dxa"/>
            <w:tcBorders>
              <w:top w:val="single" w:sz="4" w:space="0" w:color="auto"/>
              <w:left w:val="single" w:sz="4" w:space="0" w:color="auto"/>
              <w:bottom w:val="single" w:sz="4" w:space="0" w:color="auto"/>
              <w:right w:val="single" w:sz="4" w:space="0" w:color="auto"/>
            </w:tcBorders>
            <w:hideMark/>
          </w:tcPr>
          <w:p w14:paraId="101254E9" w14:textId="789ACDA4" w:rsidR="007D5DB2" w:rsidRPr="008D6931" w:rsidRDefault="007D5DB2" w:rsidP="00D572CF">
            <w:pPr>
              <w:jc w:val="center"/>
              <w:rPr>
                <w:rFonts w:ascii="Arial" w:hAnsi="Arial" w:cs="Arial"/>
                <w:sz w:val="20"/>
                <w:szCs w:val="20"/>
              </w:rPr>
            </w:pPr>
            <w:r>
              <w:rPr>
                <w:rFonts w:ascii="Arial" w:hAnsi="Arial" w:cs="Arial"/>
                <w:sz w:val="20"/>
                <w:szCs w:val="20"/>
              </w:rPr>
              <w:t>201</w:t>
            </w:r>
            <w:r w:rsidR="00D572CF">
              <w:rPr>
                <w:rFonts w:ascii="Arial" w:hAnsi="Arial" w:cs="Arial"/>
                <w:sz w:val="20"/>
                <w:szCs w:val="20"/>
              </w:rPr>
              <w:t>5</w:t>
            </w:r>
            <w:r>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hideMark/>
          </w:tcPr>
          <w:p w14:paraId="2A501862" w14:textId="61269904" w:rsidR="007D5DB2" w:rsidRPr="008D6931" w:rsidRDefault="00D572CF" w:rsidP="00D572CF">
            <w:pPr>
              <w:jc w:val="both"/>
              <w:rPr>
                <w:rFonts w:ascii="Arial" w:hAnsi="Arial" w:cs="Arial"/>
                <w:sz w:val="20"/>
                <w:szCs w:val="20"/>
              </w:rPr>
            </w:pPr>
            <w:r>
              <w:rPr>
                <w:rFonts w:ascii="Arial" w:hAnsi="Arial" w:cs="Arial"/>
                <w:sz w:val="20"/>
                <w:szCs w:val="20"/>
              </w:rPr>
              <w:t>1</w:t>
            </w:r>
            <w:r w:rsidR="00F241DA">
              <w:rPr>
                <w:rFonts w:ascii="Arial" w:hAnsi="Arial" w:cs="Arial"/>
                <w:sz w:val="20"/>
                <w:szCs w:val="20"/>
              </w:rPr>
              <w:t xml:space="preserve"> expediente</w:t>
            </w:r>
          </w:p>
        </w:tc>
        <w:tc>
          <w:tcPr>
            <w:tcW w:w="2551" w:type="dxa"/>
            <w:tcBorders>
              <w:top w:val="single" w:sz="4" w:space="0" w:color="auto"/>
              <w:left w:val="single" w:sz="4" w:space="0" w:color="auto"/>
              <w:bottom w:val="single" w:sz="4" w:space="0" w:color="auto"/>
              <w:right w:val="single" w:sz="4" w:space="0" w:color="auto"/>
            </w:tcBorders>
            <w:hideMark/>
          </w:tcPr>
          <w:p w14:paraId="5DC421BF" w14:textId="0304E62E" w:rsidR="007D5DB2" w:rsidRPr="008D6931" w:rsidRDefault="00D572CF" w:rsidP="00D572CF">
            <w:pPr>
              <w:jc w:val="both"/>
              <w:rPr>
                <w:rFonts w:ascii="Arial" w:hAnsi="Arial" w:cs="Arial"/>
                <w:sz w:val="20"/>
                <w:szCs w:val="20"/>
              </w:rPr>
            </w:pPr>
            <w:r>
              <w:rPr>
                <w:rFonts w:ascii="Arial" w:hAnsi="Arial" w:cs="Arial"/>
                <w:sz w:val="20"/>
                <w:szCs w:val="20"/>
              </w:rPr>
              <w:t>A</w:t>
            </w:r>
            <w:r w:rsidR="007D5DB2">
              <w:rPr>
                <w:rFonts w:ascii="Arial" w:hAnsi="Arial" w:cs="Arial"/>
                <w:sz w:val="20"/>
                <w:szCs w:val="20"/>
              </w:rPr>
              <w:t xml:space="preserve">rchivero 2015 de la vocalía ejecutiva gaveta 1 </w:t>
            </w:r>
          </w:p>
        </w:tc>
      </w:tr>
      <w:tr w:rsidR="00D572CF" w:rsidRPr="008D6931" w14:paraId="039AFCDF" w14:textId="77777777" w:rsidTr="001E6E06">
        <w:tc>
          <w:tcPr>
            <w:tcW w:w="2802" w:type="dxa"/>
            <w:tcBorders>
              <w:top w:val="single" w:sz="4" w:space="0" w:color="auto"/>
              <w:left w:val="single" w:sz="4" w:space="0" w:color="auto"/>
              <w:bottom w:val="single" w:sz="4" w:space="0" w:color="auto"/>
              <w:right w:val="single" w:sz="4" w:space="0" w:color="auto"/>
            </w:tcBorders>
          </w:tcPr>
          <w:p w14:paraId="60618832" w14:textId="025BC3CF" w:rsidR="00D572CF" w:rsidRDefault="00F241DA" w:rsidP="001E6E06">
            <w:pPr>
              <w:jc w:val="both"/>
              <w:rPr>
                <w:rFonts w:ascii="Arial" w:hAnsi="Arial" w:cs="Arial"/>
                <w:sz w:val="20"/>
                <w:szCs w:val="20"/>
              </w:rPr>
            </w:pPr>
            <w:r>
              <w:rPr>
                <w:rFonts w:ascii="Arial" w:hAnsi="Arial" w:cs="Arial"/>
                <w:sz w:val="20"/>
                <w:szCs w:val="20"/>
              </w:rPr>
              <w:t>1.9 Circulares</w:t>
            </w:r>
          </w:p>
        </w:tc>
        <w:tc>
          <w:tcPr>
            <w:tcW w:w="4394" w:type="dxa"/>
            <w:tcBorders>
              <w:top w:val="single" w:sz="4" w:space="0" w:color="auto"/>
              <w:left w:val="single" w:sz="4" w:space="0" w:color="auto"/>
              <w:bottom w:val="single" w:sz="4" w:space="0" w:color="auto"/>
              <w:right w:val="single" w:sz="4" w:space="0" w:color="auto"/>
            </w:tcBorders>
          </w:tcPr>
          <w:p w14:paraId="18B2C4F3" w14:textId="2F600410" w:rsidR="00D572CF" w:rsidRDefault="00F241DA" w:rsidP="008D4678">
            <w:pPr>
              <w:jc w:val="both"/>
              <w:rPr>
                <w:rFonts w:ascii="Arial" w:hAnsi="Arial" w:cs="Arial"/>
                <w:sz w:val="20"/>
                <w:szCs w:val="20"/>
              </w:rPr>
            </w:pPr>
            <w:r>
              <w:rPr>
                <w:rFonts w:ascii="Arial" w:hAnsi="Arial" w:cs="Arial"/>
                <w:sz w:val="20"/>
                <w:szCs w:val="20"/>
              </w:rPr>
              <w:t xml:space="preserve">Expediente de documentación recibida por </w:t>
            </w:r>
            <w:r w:rsidR="00D572CF">
              <w:rPr>
                <w:rFonts w:ascii="Arial" w:hAnsi="Arial" w:cs="Arial"/>
                <w:sz w:val="20"/>
                <w:szCs w:val="20"/>
              </w:rPr>
              <w:t>Junta Local Ejecutiva</w:t>
            </w:r>
            <w:r>
              <w:rPr>
                <w:rFonts w:ascii="Arial" w:hAnsi="Arial" w:cs="Arial"/>
                <w:sz w:val="20"/>
                <w:szCs w:val="20"/>
              </w:rPr>
              <w:t xml:space="preserve"> sobre el personal del IEEM qu</w:t>
            </w:r>
            <w:r w:rsidR="008D4678">
              <w:rPr>
                <w:rFonts w:ascii="Arial" w:hAnsi="Arial" w:cs="Arial"/>
                <w:sz w:val="20"/>
                <w:szCs w:val="20"/>
              </w:rPr>
              <w:t>e se presentara para la evaluación de los CAES.</w:t>
            </w:r>
          </w:p>
        </w:tc>
        <w:tc>
          <w:tcPr>
            <w:tcW w:w="2410" w:type="dxa"/>
            <w:tcBorders>
              <w:top w:val="single" w:sz="4" w:space="0" w:color="auto"/>
              <w:left w:val="single" w:sz="4" w:space="0" w:color="auto"/>
              <w:bottom w:val="single" w:sz="4" w:space="0" w:color="auto"/>
              <w:right w:val="single" w:sz="4" w:space="0" w:color="auto"/>
            </w:tcBorders>
          </w:tcPr>
          <w:p w14:paraId="1D3A6F81" w14:textId="086040B7" w:rsidR="00D572CF" w:rsidRDefault="00F241DA" w:rsidP="00D572CF">
            <w:pPr>
              <w:jc w:val="center"/>
              <w:rPr>
                <w:rFonts w:ascii="Arial" w:hAnsi="Arial" w:cs="Arial"/>
                <w:sz w:val="20"/>
                <w:szCs w:val="20"/>
              </w:rPr>
            </w:pPr>
            <w:r>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tcPr>
          <w:p w14:paraId="65D45771" w14:textId="6F9F601A" w:rsidR="00D572CF" w:rsidRDefault="00F241DA" w:rsidP="001E6E06">
            <w:pPr>
              <w:jc w:val="both"/>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tcPr>
          <w:p w14:paraId="1E2B7101" w14:textId="5F6EE774" w:rsidR="00D572CF" w:rsidRDefault="00F241DA" w:rsidP="00D572CF">
            <w:pPr>
              <w:jc w:val="both"/>
              <w:rPr>
                <w:rFonts w:ascii="Arial" w:hAnsi="Arial" w:cs="Arial"/>
                <w:sz w:val="20"/>
                <w:szCs w:val="20"/>
              </w:rPr>
            </w:pPr>
            <w:r>
              <w:rPr>
                <w:rFonts w:ascii="Arial" w:hAnsi="Arial" w:cs="Arial"/>
                <w:sz w:val="20"/>
                <w:szCs w:val="20"/>
              </w:rPr>
              <w:t>Archivero 2015 de la vocalía ejecutiva gaveta 1</w:t>
            </w:r>
          </w:p>
        </w:tc>
      </w:tr>
      <w:tr w:rsidR="001E2E2B" w:rsidRPr="008D6931" w14:paraId="0A6DFDEF" w14:textId="77777777" w:rsidTr="001E6E06">
        <w:tc>
          <w:tcPr>
            <w:tcW w:w="2802" w:type="dxa"/>
            <w:tcBorders>
              <w:top w:val="single" w:sz="4" w:space="0" w:color="auto"/>
              <w:left w:val="single" w:sz="4" w:space="0" w:color="auto"/>
              <w:bottom w:val="single" w:sz="4" w:space="0" w:color="auto"/>
              <w:right w:val="single" w:sz="4" w:space="0" w:color="auto"/>
            </w:tcBorders>
          </w:tcPr>
          <w:p w14:paraId="28AE7A85" w14:textId="77777777" w:rsidR="001E2E2B" w:rsidRDefault="001E2E2B" w:rsidP="001E6E06">
            <w:pPr>
              <w:jc w:val="both"/>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tcPr>
          <w:p w14:paraId="489F12F6" w14:textId="3F135BFA" w:rsidR="001E2E2B" w:rsidRDefault="001E2E2B" w:rsidP="001E6E06">
            <w:pPr>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9A74E9F" w14:textId="77777777" w:rsidR="001E2E2B" w:rsidRDefault="001E2E2B" w:rsidP="001E6E06">
            <w:pPr>
              <w:jc w:val="both"/>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427FE8C7" w14:textId="77777777" w:rsidR="001E2E2B" w:rsidRDefault="001E2E2B" w:rsidP="001E6E06">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tcPr>
          <w:p w14:paraId="4011EAEB" w14:textId="77777777" w:rsidR="001E2E2B" w:rsidRDefault="001E2E2B" w:rsidP="001E6E06">
            <w:pPr>
              <w:jc w:val="both"/>
              <w:rPr>
                <w:rFonts w:ascii="Arial" w:hAnsi="Arial" w:cs="Arial"/>
                <w:sz w:val="20"/>
                <w:szCs w:val="20"/>
              </w:rPr>
            </w:pPr>
          </w:p>
        </w:tc>
      </w:tr>
      <w:tr w:rsidR="007D5DB2" w:rsidRPr="008D6931" w14:paraId="472D4509" w14:textId="77777777" w:rsidTr="001E6E06">
        <w:tc>
          <w:tcPr>
            <w:tcW w:w="14283" w:type="dxa"/>
            <w:gridSpan w:val="5"/>
            <w:tcBorders>
              <w:top w:val="single" w:sz="4" w:space="0" w:color="auto"/>
              <w:left w:val="single" w:sz="4" w:space="0" w:color="auto"/>
              <w:bottom w:val="single" w:sz="4" w:space="0" w:color="auto"/>
              <w:right w:val="single" w:sz="4" w:space="0" w:color="auto"/>
            </w:tcBorders>
            <w:hideMark/>
          </w:tcPr>
          <w:p w14:paraId="2B3263D9" w14:textId="77777777" w:rsidR="007D5DB2" w:rsidRPr="008D6931" w:rsidRDefault="007D5DB2" w:rsidP="001E6E06">
            <w:pPr>
              <w:jc w:val="both"/>
              <w:rPr>
                <w:rFonts w:ascii="Arial" w:hAnsi="Arial" w:cs="Arial"/>
              </w:rPr>
            </w:pPr>
            <w:r w:rsidRPr="008D6931">
              <w:rPr>
                <w:rFonts w:ascii="Arial" w:hAnsi="Arial" w:cs="Arial"/>
                <w:b/>
              </w:rPr>
              <w:t>Sección</w:t>
            </w:r>
            <w:r w:rsidRPr="008D6931">
              <w:rPr>
                <w:rFonts w:ascii="Arial" w:hAnsi="Arial" w:cs="Arial"/>
              </w:rPr>
              <w:t xml:space="preserve">: </w:t>
            </w:r>
            <w:r>
              <w:rPr>
                <w:rFonts w:ascii="Arial" w:hAnsi="Arial" w:cs="Arial"/>
              </w:rPr>
              <w:t xml:space="preserve">3 Programación, organización y </w:t>
            </w:r>
            <w:proofErr w:type="spellStart"/>
            <w:r>
              <w:rPr>
                <w:rFonts w:ascii="Arial" w:hAnsi="Arial" w:cs="Arial"/>
              </w:rPr>
              <w:t>presupuestación</w:t>
            </w:r>
            <w:proofErr w:type="spellEnd"/>
            <w:r>
              <w:rPr>
                <w:rFonts w:ascii="Arial" w:hAnsi="Arial" w:cs="Arial"/>
              </w:rPr>
              <w:t xml:space="preserve"> </w:t>
            </w:r>
          </w:p>
        </w:tc>
      </w:tr>
      <w:tr w:rsidR="007D5DB2" w:rsidRPr="008D6931" w14:paraId="4B3C63A0" w14:textId="77777777" w:rsidTr="001E6E06">
        <w:tc>
          <w:tcPr>
            <w:tcW w:w="2802" w:type="dxa"/>
            <w:tcBorders>
              <w:top w:val="single" w:sz="4" w:space="0" w:color="auto"/>
              <w:left w:val="single" w:sz="4" w:space="0" w:color="auto"/>
              <w:bottom w:val="single" w:sz="4" w:space="0" w:color="auto"/>
              <w:right w:val="single" w:sz="4" w:space="0" w:color="auto"/>
            </w:tcBorders>
            <w:vAlign w:val="center"/>
            <w:hideMark/>
          </w:tcPr>
          <w:p w14:paraId="2EBE55DE" w14:textId="77777777" w:rsidR="007D5DB2" w:rsidRPr="008D6931" w:rsidRDefault="007D5DB2" w:rsidP="001E6E06">
            <w:pPr>
              <w:jc w:val="center"/>
              <w:rPr>
                <w:rFonts w:ascii="Arial" w:hAnsi="Arial" w:cs="Arial"/>
                <w:b/>
              </w:rPr>
            </w:pPr>
            <w:r w:rsidRPr="008D6931">
              <w:rPr>
                <w:rFonts w:ascii="Arial" w:hAnsi="Arial" w:cs="Arial"/>
                <w:b/>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6F0F931" w14:textId="77777777" w:rsidR="007D5DB2" w:rsidRPr="008D6931" w:rsidRDefault="007D5DB2" w:rsidP="001E6E06">
            <w:pPr>
              <w:jc w:val="center"/>
              <w:rPr>
                <w:rFonts w:ascii="Arial" w:hAnsi="Arial" w:cs="Arial"/>
                <w:b/>
              </w:rPr>
            </w:pPr>
            <w:r w:rsidRPr="008D6931">
              <w:rPr>
                <w:rFonts w:ascii="Arial" w:hAnsi="Arial" w:cs="Arial"/>
                <w:b/>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594BAF1" w14:textId="77777777" w:rsidR="007D5DB2" w:rsidRPr="008D6931" w:rsidRDefault="007D5DB2" w:rsidP="001E6E06">
            <w:pPr>
              <w:jc w:val="center"/>
              <w:rPr>
                <w:rFonts w:ascii="Arial" w:hAnsi="Arial" w:cs="Arial"/>
                <w:b/>
              </w:rPr>
            </w:pPr>
            <w:r w:rsidRPr="008D6931">
              <w:rPr>
                <w:rFonts w:ascii="Arial" w:hAnsi="Arial" w:cs="Arial"/>
                <w:b/>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5D4B033" w14:textId="77777777" w:rsidR="007D5DB2" w:rsidRPr="008D6931" w:rsidRDefault="007D5DB2" w:rsidP="001E6E06">
            <w:pPr>
              <w:jc w:val="center"/>
              <w:rPr>
                <w:rFonts w:ascii="Arial" w:hAnsi="Arial" w:cs="Arial"/>
                <w:b/>
              </w:rPr>
            </w:pPr>
            <w:r w:rsidRPr="008D6931">
              <w:rPr>
                <w:rFonts w:ascii="Arial" w:hAnsi="Arial" w:cs="Arial"/>
                <w:b/>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B789016" w14:textId="77777777" w:rsidR="007D5DB2" w:rsidRPr="008D6931" w:rsidRDefault="007D5DB2" w:rsidP="001E6E06">
            <w:pPr>
              <w:jc w:val="center"/>
              <w:rPr>
                <w:rFonts w:ascii="Arial" w:hAnsi="Arial" w:cs="Arial"/>
                <w:b/>
              </w:rPr>
            </w:pPr>
            <w:r w:rsidRPr="008D6931">
              <w:rPr>
                <w:rFonts w:ascii="Arial" w:hAnsi="Arial" w:cs="Arial"/>
                <w:b/>
              </w:rPr>
              <w:t>Ubicación física</w:t>
            </w:r>
          </w:p>
        </w:tc>
      </w:tr>
      <w:tr w:rsidR="007D5DB2" w:rsidRPr="008D6931" w14:paraId="31B49E68" w14:textId="77777777" w:rsidTr="001E6E06">
        <w:tc>
          <w:tcPr>
            <w:tcW w:w="2802" w:type="dxa"/>
            <w:tcBorders>
              <w:top w:val="single" w:sz="4" w:space="0" w:color="auto"/>
              <w:left w:val="single" w:sz="4" w:space="0" w:color="auto"/>
              <w:bottom w:val="single" w:sz="4" w:space="0" w:color="auto"/>
              <w:right w:val="single" w:sz="4" w:space="0" w:color="auto"/>
            </w:tcBorders>
            <w:hideMark/>
          </w:tcPr>
          <w:p w14:paraId="66C6BD7A" w14:textId="77777777" w:rsidR="007D5DB2" w:rsidRPr="008D6931" w:rsidRDefault="007D5DB2" w:rsidP="001E6E06">
            <w:pPr>
              <w:jc w:val="both"/>
              <w:rPr>
                <w:rFonts w:ascii="Arial" w:hAnsi="Arial" w:cs="Arial"/>
                <w:sz w:val="20"/>
                <w:szCs w:val="20"/>
              </w:rPr>
            </w:pPr>
            <w:r w:rsidRPr="002D5578">
              <w:rPr>
                <w:rFonts w:ascii="Arial" w:hAnsi="Arial" w:cs="Arial"/>
                <w:bCs/>
                <w:sz w:val="20"/>
                <w:szCs w:val="20"/>
              </w:rPr>
              <w:t>3.9 Programas y proyectos en materia de organización</w:t>
            </w:r>
            <w:r w:rsidRPr="008D6931">
              <w:rPr>
                <w:rFonts w:ascii="Arial" w:hAnsi="Arial" w:cs="Arial"/>
                <w:sz w:val="20"/>
                <w:szCs w:val="20"/>
              </w:rPr>
              <w:t xml:space="preserve"> </w:t>
            </w:r>
          </w:p>
        </w:tc>
        <w:tc>
          <w:tcPr>
            <w:tcW w:w="4394" w:type="dxa"/>
            <w:tcBorders>
              <w:top w:val="single" w:sz="4" w:space="0" w:color="auto"/>
              <w:left w:val="single" w:sz="4" w:space="0" w:color="auto"/>
              <w:bottom w:val="single" w:sz="4" w:space="0" w:color="auto"/>
              <w:right w:val="single" w:sz="4" w:space="0" w:color="auto"/>
            </w:tcBorders>
            <w:hideMark/>
          </w:tcPr>
          <w:p w14:paraId="715FCEAE" w14:textId="257B4D7C" w:rsidR="007D5DB2" w:rsidRPr="002D5578" w:rsidRDefault="007D5DB2" w:rsidP="008D4678">
            <w:pPr>
              <w:jc w:val="both"/>
              <w:rPr>
                <w:rFonts w:ascii="Arial" w:hAnsi="Arial" w:cs="Arial"/>
                <w:sz w:val="20"/>
                <w:szCs w:val="20"/>
              </w:rPr>
            </w:pPr>
            <w:r>
              <w:rPr>
                <w:rFonts w:ascii="Arial" w:hAnsi="Arial" w:cs="Arial"/>
                <w:sz w:val="20"/>
                <w:szCs w:val="20"/>
              </w:rPr>
              <w:t>Expediente de d</w:t>
            </w:r>
            <w:r w:rsidRPr="002D5578">
              <w:rPr>
                <w:rFonts w:ascii="Arial" w:hAnsi="Arial" w:cs="Arial"/>
                <w:sz w:val="20"/>
                <w:szCs w:val="20"/>
              </w:rPr>
              <w:t>ocumentación recibida de la Dirección Ejecu</w:t>
            </w:r>
            <w:r w:rsidR="008D4678">
              <w:rPr>
                <w:rFonts w:ascii="Arial" w:hAnsi="Arial" w:cs="Arial"/>
                <w:sz w:val="20"/>
                <w:szCs w:val="20"/>
              </w:rPr>
              <w:t>tiva de Organización Electoral p</w:t>
            </w:r>
            <w:r>
              <w:rPr>
                <w:rFonts w:ascii="Arial" w:hAnsi="Arial" w:cs="Arial"/>
                <w:sz w:val="20"/>
                <w:szCs w:val="20"/>
              </w:rPr>
              <w:t>ara dar seguimiento a la situación legal, contractual y funcionalidad de los inmuebles que ocupan las junta locales y distritales</w:t>
            </w:r>
          </w:p>
        </w:tc>
        <w:tc>
          <w:tcPr>
            <w:tcW w:w="2410" w:type="dxa"/>
            <w:tcBorders>
              <w:top w:val="single" w:sz="4" w:space="0" w:color="auto"/>
              <w:left w:val="single" w:sz="4" w:space="0" w:color="auto"/>
              <w:bottom w:val="single" w:sz="4" w:space="0" w:color="auto"/>
              <w:right w:val="single" w:sz="4" w:space="0" w:color="auto"/>
            </w:tcBorders>
            <w:hideMark/>
          </w:tcPr>
          <w:p w14:paraId="0388CF7E" w14:textId="421C3977" w:rsidR="007D5DB2" w:rsidRPr="008D6931" w:rsidRDefault="007D5DB2" w:rsidP="00342396">
            <w:pPr>
              <w:jc w:val="center"/>
              <w:rPr>
                <w:rFonts w:ascii="Arial" w:hAnsi="Arial" w:cs="Arial"/>
                <w:sz w:val="20"/>
                <w:szCs w:val="20"/>
              </w:rPr>
            </w:pPr>
            <w:r>
              <w:rPr>
                <w:rFonts w:ascii="Arial" w:hAnsi="Arial" w:cs="Arial"/>
                <w:sz w:val="20"/>
                <w:szCs w:val="20"/>
              </w:rPr>
              <w:t>201</w:t>
            </w:r>
            <w:r w:rsidR="008D4678">
              <w:rPr>
                <w:rFonts w:ascii="Arial" w:hAnsi="Arial" w:cs="Arial"/>
                <w:sz w:val="20"/>
                <w:szCs w:val="20"/>
              </w:rPr>
              <w:t>5</w:t>
            </w:r>
            <w:r>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hideMark/>
          </w:tcPr>
          <w:p w14:paraId="328CC601" w14:textId="167F275E" w:rsidR="007D5DB2" w:rsidRPr="008D6931" w:rsidRDefault="008D4678" w:rsidP="00542E13">
            <w:pPr>
              <w:jc w:val="both"/>
              <w:rPr>
                <w:rFonts w:ascii="Arial" w:hAnsi="Arial" w:cs="Arial"/>
                <w:sz w:val="20"/>
                <w:szCs w:val="20"/>
              </w:rPr>
            </w:pPr>
            <w:r>
              <w:rPr>
                <w:rFonts w:ascii="Arial" w:hAnsi="Arial" w:cs="Arial"/>
                <w:sz w:val="20"/>
                <w:szCs w:val="20"/>
              </w:rPr>
              <w:t>1</w:t>
            </w:r>
            <w:r w:rsidR="007D5DB2">
              <w:rPr>
                <w:rFonts w:ascii="Arial" w:hAnsi="Arial" w:cs="Arial"/>
                <w:sz w:val="20"/>
                <w:szCs w:val="20"/>
              </w:rPr>
              <w:t xml:space="preserve"> expediente</w:t>
            </w:r>
          </w:p>
        </w:tc>
        <w:tc>
          <w:tcPr>
            <w:tcW w:w="2551" w:type="dxa"/>
            <w:tcBorders>
              <w:top w:val="single" w:sz="4" w:space="0" w:color="auto"/>
              <w:left w:val="single" w:sz="4" w:space="0" w:color="auto"/>
              <w:bottom w:val="single" w:sz="4" w:space="0" w:color="auto"/>
              <w:right w:val="single" w:sz="4" w:space="0" w:color="auto"/>
            </w:tcBorders>
            <w:hideMark/>
          </w:tcPr>
          <w:p w14:paraId="5D94D4CD" w14:textId="415A554A" w:rsidR="007D5DB2" w:rsidRPr="008D6931" w:rsidRDefault="008D4678" w:rsidP="001E6E06">
            <w:pPr>
              <w:jc w:val="both"/>
              <w:rPr>
                <w:rFonts w:ascii="Arial" w:hAnsi="Arial" w:cs="Arial"/>
                <w:sz w:val="20"/>
                <w:szCs w:val="20"/>
              </w:rPr>
            </w:pPr>
            <w:r>
              <w:rPr>
                <w:rFonts w:ascii="Arial" w:hAnsi="Arial" w:cs="Arial"/>
                <w:sz w:val="20"/>
                <w:szCs w:val="20"/>
              </w:rPr>
              <w:t>A</w:t>
            </w:r>
            <w:r w:rsidR="007D5DB2">
              <w:rPr>
                <w:rFonts w:ascii="Arial" w:hAnsi="Arial" w:cs="Arial"/>
                <w:sz w:val="20"/>
                <w:szCs w:val="20"/>
              </w:rPr>
              <w:t xml:space="preserve">rchivero 2015 de la vocalía ejecutiva gaveta 1 </w:t>
            </w:r>
          </w:p>
        </w:tc>
      </w:tr>
      <w:tr w:rsidR="008D4678" w:rsidRPr="008D6931" w14:paraId="0F75FC51" w14:textId="77777777" w:rsidTr="001E6E06">
        <w:tc>
          <w:tcPr>
            <w:tcW w:w="2802" w:type="dxa"/>
            <w:tcBorders>
              <w:top w:val="single" w:sz="4" w:space="0" w:color="auto"/>
              <w:left w:val="single" w:sz="4" w:space="0" w:color="auto"/>
              <w:bottom w:val="single" w:sz="4" w:space="0" w:color="auto"/>
              <w:right w:val="single" w:sz="4" w:space="0" w:color="auto"/>
            </w:tcBorders>
          </w:tcPr>
          <w:p w14:paraId="2F98C9E4" w14:textId="059C8369" w:rsidR="008D4678" w:rsidRPr="002D5578" w:rsidRDefault="008D4678" w:rsidP="001E6E06">
            <w:pPr>
              <w:jc w:val="both"/>
              <w:rPr>
                <w:rFonts w:ascii="Arial" w:hAnsi="Arial" w:cs="Arial"/>
                <w:bCs/>
                <w:sz w:val="20"/>
                <w:szCs w:val="20"/>
              </w:rPr>
            </w:pPr>
            <w:r>
              <w:rPr>
                <w:rFonts w:ascii="Arial" w:hAnsi="Arial" w:cs="Arial"/>
                <w:bCs/>
                <w:sz w:val="20"/>
                <w:szCs w:val="20"/>
              </w:rPr>
              <w:lastRenderedPageBreak/>
              <w:t xml:space="preserve">3.8 Programas operativos </w:t>
            </w:r>
          </w:p>
        </w:tc>
        <w:tc>
          <w:tcPr>
            <w:tcW w:w="4394" w:type="dxa"/>
            <w:tcBorders>
              <w:top w:val="single" w:sz="4" w:space="0" w:color="auto"/>
              <w:left w:val="single" w:sz="4" w:space="0" w:color="auto"/>
              <w:bottom w:val="single" w:sz="4" w:space="0" w:color="auto"/>
              <w:right w:val="single" w:sz="4" w:space="0" w:color="auto"/>
            </w:tcBorders>
          </w:tcPr>
          <w:p w14:paraId="13860B18" w14:textId="412080FC" w:rsidR="008D4678" w:rsidRDefault="008D4678" w:rsidP="00542E13">
            <w:pPr>
              <w:jc w:val="both"/>
              <w:rPr>
                <w:rFonts w:ascii="Arial" w:hAnsi="Arial" w:cs="Arial"/>
                <w:sz w:val="20"/>
                <w:szCs w:val="20"/>
              </w:rPr>
            </w:pPr>
            <w:r w:rsidRPr="002D5578">
              <w:rPr>
                <w:rFonts w:ascii="Arial" w:hAnsi="Arial" w:cs="Arial"/>
                <w:sz w:val="20"/>
                <w:szCs w:val="20"/>
              </w:rPr>
              <w:t xml:space="preserve">Vocalía de Organización Electoral de </w:t>
            </w:r>
            <w:smartTag w:uri="urn:schemas-microsoft-com:office:smarttags" w:element="PersonName">
              <w:smartTagPr>
                <w:attr w:name="ProductID" w:val="la Junta Local"/>
              </w:smartTagPr>
              <w:smartTag w:uri="urn:schemas-microsoft-com:office:smarttags" w:element="PersonName">
                <w:smartTagPr>
                  <w:attr w:name="ProductID" w:val="la Junta"/>
                </w:smartTagPr>
                <w:r w:rsidRPr="002D5578">
                  <w:rPr>
                    <w:rFonts w:ascii="Arial" w:hAnsi="Arial" w:cs="Arial"/>
                    <w:sz w:val="20"/>
                    <w:szCs w:val="20"/>
                  </w:rPr>
                  <w:t>la Junta</w:t>
                </w:r>
              </w:smartTag>
              <w:r w:rsidRPr="002D5578">
                <w:rPr>
                  <w:rFonts w:ascii="Arial" w:hAnsi="Arial" w:cs="Arial"/>
                  <w:sz w:val="20"/>
                  <w:szCs w:val="20"/>
                </w:rPr>
                <w:t xml:space="preserve"> Local</w:t>
              </w:r>
            </w:smartTag>
            <w:r w:rsidRPr="002D5578">
              <w:rPr>
                <w:rFonts w:ascii="Arial" w:hAnsi="Arial" w:cs="Arial"/>
                <w:sz w:val="20"/>
                <w:szCs w:val="20"/>
              </w:rPr>
              <w:t xml:space="preserve"> Ejecutiva, Vocalía  de Organización Electoral Junta Distrital Ejecutiva No. 38</w:t>
            </w:r>
            <w:r>
              <w:rPr>
                <w:rFonts w:ascii="Arial" w:hAnsi="Arial" w:cs="Arial"/>
                <w:sz w:val="20"/>
                <w:szCs w:val="20"/>
              </w:rPr>
              <w:t xml:space="preserve"> sobre las actividades a realizarse sobre la actividad del cuestionario  para el estudio </w:t>
            </w:r>
            <w:proofErr w:type="spellStart"/>
            <w:r>
              <w:rPr>
                <w:rFonts w:ascii="Arial" w:hAnsi="Arial" w:cs="Arial"/>
                <w:sz w:val="20"/>
                <w:szCs w:val="20"/>
              </w:rPr>
              <w:t>muestral</w:t>
            </w:r>
            <w:proofErr w:type="spellEnd"/>
            <w:r>
              <w:rPr>
                <w:rFonts w:ascii="Arial" w:hAnsi="Arial" w:cs="Arial"/>
                <w:sz w:val="20"/>
                <w:szCs w:val="20"/>
              </w:rPr>
              <w:t xml:space="preserve">  de las boletas electorales</w:t>
            </w:r>
          </w:p>
        </w:tc>
        <w:tc>
          <w:tcPr>
            <w:tcW w:w="2410" w:type="dxa"/>
            <w:tcBorders>
              <w:top w:val="single" w:sz="4" w:space="0" w:color="auto"/>
              <w:left w:val="single" w:sz="4" w:space="0" w:color="auto"/>
              <w:bottom w:val="single" w:sz="4" w:space="0" w:color="auto"/>
              <w:right w:val="single" w:sz="4" w:space="0" w:color="auto"/>
            </w:tcBorders>
          </w:tcPr>
          <w:p w14:paraId="18645457" w14:textId="55180B87" w:rsidR="008D4678" w:rsidRDefault="00542E13" w:rsidP="00542E13">
            <w:pPr>
              <w:jc w:val="center"/>
              <w:rPr>
                <w:rFonts w:ascii="Arial" w:hAnsi="Arial" w:cs="Arial"/>
                <w:sz w:val="20"/>
                <w:szCs w:val="20"/>
              </w:rPr>
            </w:pPr>
            <w:r>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tcPr>
          <w:p w14:paraId="5C043F0F" w14:textId="263BC34A" w:rsidR="008D4678" w:rsidRDefault="00542E13" w:rsidP="008D4678">
            <w:pPr>
              <w:jc w:val="both"/>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tcPr>
          <w:p w14:paraId="29F3F7CB" w14:textId="6AFB826F" w:rsidR="008D4678" w:rsidRDefault="00542E13" w:rsidP="001E6E06">
            <w:pPr>
              <w:jc w:val="both"/>
              <w:rPr>
                <w:rFonts w:ascii="Arial" w:hAnsi="Arial" w:cs="Arial"/>
                <w:sz w:val="20"/>
                <w:szCs w:val="20"/>
              </w:rPr>
            </w:pPr>
            <w:r>
              <w:rPr>
                <w:rFonts w:ascii="Arial" w:hAnsi="Arial" w:cs="Arial"/>
                <w:sz w:val="20"/>
                <w:szCs w:val="20"/>
              </w:rPr>
              <w:t>Archivero 2015 de la vocalía ejecutiva gaveta 1</w:t>
            </w:r>
          </w:p>
        </w:tc>
      </w:tr>
      <w:tr w:rsidR="007D5DB2" w:rsidRPr="008D6931" w14:paraId="6AFC4DE0" w14:textId="77777777" w:rsidTr="001E6E06">
        <w:tc>
          <w:tcPr>
            <w:tcW w:w="14283" w:type="dxa"/>
            <w:gridSpan w:val="5"/>
            <w:tcBorders>
              <w:top w:val="single" w:sz="4" w:space="0" w:color="auto"/>
              <w:left w:val="single" w:sz="4" w:space="0" w:color="auto"/>
              <w:bottom w:val="single" w:sz="4" w:space="0" w:color="auto"/>
              <w:right w:val="single" w:sz="4" w:space="0" w:color="auto"/>
            </w:tcBorders>
            <w:hideMark/>
          </w:tcPr>
          <w:p w14:paraId="792DBEC4" w14:textId="77777777" w:rsidR="007D5DB2" w:rsidRPr="008D6931" w:rsidRDefault="007D5DB2" w:rsidP="001E6E06">
            <w:pPr>
              <w:jc w:val="both"/>
              <w:rPr>
                <w:rFonts w:ascii="Arial" w:hAnsi="Arial" w:cs="Arial"/>
              </w:rPr>
            </w:pPr>
            <w:r w:rsidRPr="008D6931">
              <w:rPr>
                <w:rFonts w:ascii="Arial" w:hAnsi="Arial" w:cs="Arial"/>
                <w:b/>
              </w:rPr>
              <w:t>Sección</w:t>
            </w:r>
            <w:r w:rsidRPr="008D6931">
              <w:rPr>
                <w:rFonts w:ascii="Arial" w:hAnsi="Arial" w:cs="Arial"/>
              </w:rPr>
              <w:t xml:space="preserve">: </w:t>
            </w:r>
            <w:r>
              <w:rPr>
                <w:rFonts w:ascii="Arial" w:hAnsi="Arial" w:cs="Arial"/>
              </w:rPr>
              <w:t>7 Servicios generales</w:t>
            </w:r>
          </w:p>
        </w:tc>
      </w:tr>
      <w:tr w:rsidR="007D5DB2" w:rsidRPr="008D6931" w14:paraId="1AC52975" w14:textId="77777777" w:rsidTr="001E6E06">
        <w:tc>
          <w:tcPr>
            <w:tcW w:w="2802" w:type="dxa"/>
            <w:tcBorders>
              <w:top w:val="single" w:sz="4" w:space="0" w:color="auto"/>
              <w:left w:val="single" w:sz="4" w:space="0" w:color="auto"/>
              <w:bottom w:val="single" w:sz="4" w:space="0" w:color="auto"/>
              <w:right w:val="single" w:sz="4" w:space="0" w:color="auto"/>
            </w:tcBorders>
            <w:vAlign w:val="center"/>
            <w:hideMark/>
          </w:tcPr>
          <w:p w14:paraId="6C448122" w14:textId="77777777" w:rsidR="007D5DB2" w:rsidRPr="008D6931" w:rsidRDefault="007D5DB2" w:rsidP="001E6E06">
            <w:pPr>
              <w:jc w:val="center"/>
              <w:rPr>
                <w:rFonts w:ascii="Arial" w:hAnsi="Arial" w:cs="Arial"/>
                <w:b/>
              </w:rPr>
            </w:pPr>
            <w:r w:rsidRPr="008D6931">
              <w:rPr>
                <w:rFonts w:ascii="Arial" w:hAnsi="Arial" w:cs="Arial"/>
                <w:b/>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1B1AF1CF" w14:textId="77777777" w:rsidR="007D5DB2" w:rsidRPr="008D6931" w:rsidRDefault="007D5DB2" w:rsidP="001E6E06">
            <w:pPr>
              <w:jc w:val="center"/>
              <w:rPr>
                <w:rFonts w:ascii="Arial" w:hAnsi="Arial" w:cs="Arial"/>
                <w:b/>
              </w:rPr>
            </w:pPr>
            <w:r w:rsidRPr="008D6931">
              <w:rPr>
                <w:rFonts w:ascii="Arial" w:hAnsi="Arial" w:cs="Arial"/>
                <w:b/>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3BB60CC" w14:textId="77777777" w:rsidR="007D5DB2" w:rsidRPr="008D6931" w:rsidRDefault="007D5DB2" w:rsidP="001E6E06">
            <w:pPr>
              <w:jc w:val="center"/>
              <w:rPr>
                <w:rFonts w:ascii="Arial" w:hAnsi="Arial" w:cs="Arial"/>
                <w:b/>
              </w:rPr>
            </w:pPr>
            <w:r w:rsidRPr="008D6931">
              <w:rPr>
                <w:rFonts w:ascii="Arial" w:hAnsi="Arial" w:cs="Arial"/>
                <w:b/>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67D60B3" w14:textId="77777777" w:rsidR="007D5DB2" w:rsidRPr="008D6931" w:rsidRDefault="007D5DB2" w:rsidP="001E6E06">
            <w:pPr>
              <w:jc w:val="center"/>
              <w:rPr>
                <w:rFonts w:ascii="Arial" w:hAnsi="Arial" w:cs="Arial"/>
                <w:b/>
              </w:rPr>
            </w:pPr>
            <w:r w:rsidRPr="008D6931">
              <w:rPr>
                <w:rFonts w:ascii="Arial" w:hAnsi="Arial" w:cs="Arial"/>
                <w:b/>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2F3B720" w14:textId="77777777" w:rsidR="007D5DB2" w:rsidRPr="008D6931" w:rsidRDefault="007D5DB2" w:rsidP="001E6E06">
            <w:pPr>
              <w:jc w:val="center"/>
              <w:rPr>
                <w:rFonts w:ascii="Arial" w:hAnsi="Arial" w:cs="Arial"/>
                <w:b/>
              </w:rPr>
            </w:pPr>
            <w:r w:rsidRPr="008D6931">
              <w:rPr>
                <w:rFonts w:ascii="Arial" w:hAnsi="Arial" w:cs="Arial"/>
                <w:b/>
              </w:rPr>
              <w:t>Ubicación física</w:t>
            </w:r>
          </w:p>
        </w:tc>
      </w:tr>
      <w:tr w:rsidR="007D5DB2" w:rsidRPr="008D6931" w14:paraId="5700F667" w14:textId="77777777" w:rsidTr="001E6E06">
        <w:tc>
          <w:tcPr>
            <w:tcW w:w="2802" w:type="dxa"/>
            <w:tcBorders>
              <w:top w:val="single" w:sz="4" w:space="0" w:color="auto"/>
              <w:left w:val="single" w:sz="4" w:space="0" w:color="auto"/>
              <w:bottom w:val="single" w:sz="4" w:space="0" w:color="auto"/>
              <w:right w:val="single" w:sz="4" w:space="0" w:color="auto"/>
            </w:tcBorders>
            <w:hideMark/>
          </w:tcPr>
          <w:p w14:paraId="18D43763" w14:textId="77777777" w:rsidR="007D5DB2" w:rsidRPr="008D6931" w:rsidRDefault="007D5DB2" w:rsidP="001E6E06">
            <w:pPr>
              <w:jc w:val="both"/>
              <w:rPr>
                <w:rFonts w:ascii="Arial" w:hAnsi="Arial" w:cs="Arial"/>
                <w:sz w:val="20"/>
                <w:szCs w:val="20"/>
              </w:rPr>
            </w:pPr>
            <w:r>
              <w:rPr>
                <w:rFonts w:ascii="Arial" w:hAnsi="Arial" w:cs="Arial"/>
                <w:sz w:val="20"/>
                <w:szCs w:val="20"/>
              </w:rPr>
              <w:t>7.3 Servicios básicos</w:t>
            </w:r>
          </w:p>
        </w:tc>
        <w:tc>
          <w:tcPr>
            <w:tcW w:w="4394" w:type="dxa"/>
            <w:tcBorders>
              <w:top w:val="single" w:sz="4" w:space="0" w:color="auto"/>
              <w:left w:val="single" w:sz="4" w:space="0" w:color="auto"/>
              <w:bottom w:val="single" w:sz="4" w:space="0" w:color="auto"/>
              <w:right w:val="single" w:sz="4" w:space="0" w:color="auto"/>
            </w:tcBorders>
            <w:hideMark/>
          </w:tcPr>
          <w:p w14:paraId="205D8830" w14:textId="725A397F" w:rsidR="007D5DB2" w:rsidRPr="008D6931" w:rsidRDefault="007D5DB2" w:rsidP="001E6E06">
            <w:pPr>
              <w:jc w:val="both"/>
              <w:rPr>
                <w:rFonts w:ascii="Arial" w:hAnsi="Arial" w:cs="Arial"/>
                <w:sz w:val="20"/>
                <w:szCs w:val="20"/>
              </w:rPr>
            </w:pPr>
            <w:r>
              <w:rPr>
                <w:rFonts w:ascii="Arial" w:hAnsi="Arial" w:cs="Arial"/>
                <w:sz w:val="20"/>
                <w:szCs w:val="20"/>
              </w:rPr>
              <w:t xml:space="preserve">Expediente de </w:t>
            </w:r>
            <w:r w:rsidR="00E44992">
              <w:rPr>
                <w:rFonts w:ascii="Arial" w:hAnsi="Arial" w:cs="Arial"/>
                <w:sz w:val="20"/>
                <w:szCs w:val="20"/>
              </w:rPr>
              <w:t xml:space="preserve">trámites ante </w:t>
            </w:r>
            <w:r>
              <w:rPr>
                <w:rFonts w:ascii="Arial" w:hAnsi="Arial" w:cs="Arial"/>
                <w:sz w:val="20"/>
                <w:szCs w:val="20"/>
              </w:rPr>
              <w:t>comisión federal de electricidad</w:t>
            </w:r>
          </w:p>
        </w:tc>
        <w:tc>
          <w:tcPr>
            <w:tcW w:w="2410" w:type="dxa"/>
            <w:tcBorders>
              <w:top w:val="single" w:sz="4" w:space="0" w:color="auto"/>
              <w:left w:val="single" w:sz="4" w:space="0" w:color="auto"/>
              <w:bottom w:val="single" w:sz="4" w:space="0" w:color="auto"/>
              <w:right w:val="single" w:sz="4" w:space="0" w:color="auto"/>
            </w:tcBorders>
            <w:hideMark/>
          </w:tcPr>
          <w:p w14:paraId="3F3E6E42" w14:textId="77777777" w:rsidR="007D5DB2" w:rsidRPr="008D6931" w:rsidRDefault="007D5DB2" w:rsidP="00342396">
            <w:pPr>
              <w:jc w:val="center"/>
              <w:rPr>
                <w:rFonts w:ascii="Arial" w:hAnsi="Arial" w:cs="Arial"/>
                <w:sz w:val="20"/>
                <w:szCs w:val="20"/>
              </w:rPr>
            </w:pPr>
            <w:r>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hideMark/>
          </w:tcPr>
          <w:p w14:paraId="5918A521" w14:textId="77777777" w:rsidR="007D5DB2" w:rsidRPr="008D6931" w:rsidRDefault="007D5DB2" w:rsidP="001E6E06">
            <w:pPr>
              <w:jc w:val="both"/>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hideMark/>
          </w:tcPr>
          <w:p w14:paraId="2183C3F3" w14:textId="77777777" w:rsidR="007D5DB2" w:rsidRPr="008D6931" w:rsidRDefault="007D5DB2" w:rsidP="001E6E06">
            <w:pPr>
              <w:jc w:val="both"/>
              <w:rPr>
                <w:rFonts w:ascii="Arial" w:hAnsi="Arial" w:cs="Arial"/>
                <w:sz w:val="20"/>
                <w:szCs w:val="20"/>
              </w:rPr>
            </w:pPr>
            <w:r>
              <w:rPr>
                <w:rFonts w:ascii="Arial" w:hAnsi="Arial" w:cs="Arial"/>
                <w:sz w:val="20"/>
                <w:szCs w:val="20"/>
              </w:rPr>
              <w:t xml:space="preserve">Archivero 2015 de la vocalía ejecutiva gaveta 1 </w:t>
            </w:r>
          </w:p>
        </w:tc>
      </w:tr>
      <w:tr w:rsidR="007D5DB2" w:rsidRPr="008D6931" w14:paraId="79D5427D" w14:textId="77777777" w:rsidTr="001E6E06">
        <w:tc>
          <w:tcPr>
            <w:tcW w:w="2802" w:type="dxa"/>
            <w:tcBorders>
              <w:top w:val="single" w:sz="4" w:space="0" w:color="auto"/>
              <w:left w:val="single" w:sz="4" w:space="0" w:color="auto"/>
              <w:bottom w:val="single" w:sz="4" w:space="0" w:color="auto"/>
              <w:right w:val="single" w:sz="4" w:space="0" w:color="auto"/>
            </w:tcBorders>
          </w:tcPr>
          <w:p w14:paraId="5AF99EF0" w14:textId="77777777" w:rsidR="007D5DB2" w:rsidRPr="008D6931" w:rsidRDefault="007D5DB2" w:rsidP="001E6E06">
            <w:pPr>
              <w:jc w:val="both"/>
              <w:rPr>
                <w:rFonts w:ascii="Arial" w:hAnsi="Arial" w:cs="Arial"/>
                <w:sz w:val="20"/>
                <w:szCs w:val="20"/>
              </w:rPr>
            </w:pPr>
            <w:r>
              <w:rPr>
                <w:rFonts w:ascii="Arial" w:hAnsi="Arial" w:cs="Arial"/>
                <w:sz w:val="20"/>
                <w:szCs w:val="20"/>
              </w:rPr>
              <w:t>7.12 Mantenimiento, conservación e instalación de equipo de cómputo</w:t>
            </w:r>
          </w:p>
        </w:tc>
        <w:tc>
          <w:tcPr>
            <w:tcW w:w="4394" w:type="dxa"/>
            <w:tcBorders>
              <w:top w:val="single" w:sz="4" w:space="0" w:color="auto"/>
              <w:left w:val="single" w:sz="4" w:space="0" w:color="auto"/>
              <w:bottom w:val="single" w:sz="4" w:space="0" w:color="auto"/>
              <w:right w:val="single" w:sz="4" w:space="0" w:color="auto"/>
            </w:tcBorders>
          </w:tcPr>
          <w:p w14:paraId="35534F01" w14:textId="576881E6" w:rsidR="007D5DB2" w:rsidRPr="008D6931" w:rsidRDefault="007D5DB2" w:rsidP="001E6E06">
            <w:pPr>
              <w:jc w:val="both"/>
              <w:rPr>
                <w:rFonts w:ascii="Arial" w:hAnsi="Arial" w:cs="Arial"/>
                <w:sz w:val="20"/>
                <w:szCs w:val="20"/>
              </w:rPr>
            </w:pPr>
            <w:r>
              <w:rPr>
                <w:rFonts w:ascii="Arial" w:hAnsi="Arial" w:cs="Arial"/>
                <w:sz w:val="20"/>
                <w:szCs w:val="20"/>
              </w:rPr>
              <w:t>Expediente</w:t>
            </w:r>
            <w:r w:rsidR="00E44992">
              <w:rPr>
                <w:rFonts w:ascii="Arial" w:hAnsi="Arial" w:cs="Arial"/>
                <w:sz w:val="20"/>
                <w:szCs w:val="20"/>
              </w:rPr>
              <w:t xml:space="preserve"> del equipo de cómputo de la empresa </w:t>
            </w:r>
            <w:r>
              <w:rPr>
                <w:rFonts w:ascii="Arial" w:hAnsi="Arial" w:cs="Arial"/>
                <w:sz w:val="20"/>
                <w:szCs w:val="20"/>
              </w:rPr>
              <w:t xml:space="preserve"> MAINBIT</w:t>
            </w:r>
          </w:p>
        </w:tc>
        <w:tc>
          <w:tcPr>
            <w:tcW w:w="2410" w:type="dxa"/>
            <w:tcBorders>
              <w:top w:val="single" w:sz="4" w:space="0" w:color="auto"/>
              <w:left w:val="single" w:sz="4" w:space="0" w:color="auto"/>
              <w:bottom w:val="single" w:sz="4" w:space="0" w:color="auto"/>
              <w:right w:val="single" w:sz="4" w:space="0" w:color="auto"/>
            </w:tcBorders>
          </w:tcPr>
          <w:p w14:paraId="580AAFD4" w14:textId="77777777" w:rsidR="007D5DB2" w:rsidRPr="008D6931" w:rsidRDefault="007D5DB2" w:rsidP="00342396">
            <w:pPr>
              <w:jc w:val="center"/>
              <w:rPr>
                <w:rFonts w:ascii="Arial" w:hAnsi="Arial" w:cs="Arial"/>
                <w:sz w:val="20"/>
                <w:szCs w:val="20"/>
              </w:rPr>
            </w:pPr>
            <w:r>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tcPr>
          <w:p w14:paraId="2D084962" w14:textId="77777777" w:rsidR="007D5DB2" w:rsidRPr="008D6931" w:rsidRDefault="007D5DB2" w:rsidP="001E6E06">
            <w:pPr>
              <w:jc w:val="both"/>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tcPr>
          <w:p w14:paraId="31F407A0" w14:textId="77777777" w:rsidR="007D5DB2" w:rsidRPr="008D6931" w:rsidRDefault="007D5DB2" w:rsidP="001E6E06">
            <w:pPr>
              <w:jc w:val="both"/>
              <w:rPr>
                <w:rFonts w:ascii="Arial" w:hAnsi="Arial" w:cs="Arial"/>
                <w:sz w:val="20"/>
                <w:szCs w:val="20"/>
              </w:rPr>
            </w:pPr>
            <w:r>
              <w:rPr>
                <w:rFonts w:ascii="Arial" w:hAnsi="Arial" w:cs="Arial"/>
                <w:sz w:val="20"/>
                <w:szCs w:val="20"/>
              </w:rPr>
              <w:t>Archivero 2015 de la vocalía ejecutiva gaveta 1</w:t>
            </w:r>
          </w:p>
        </w:tc>
      </w:tr>
      <w:tr w:rsidR="007D5DB2" w:rsidRPr="008D6931" w14:paraId="770BEAC8" w14:textId="77777777" w:rsidTr="001E6E06">
        <w:tc>
          <w:tcPr>
            <w:tcW w:w="2802" w:type="dxa"/>
            <w:tcBorders>
              <w:top w:val="single" w:sz="4" w:space="0" w:color="auto"/>
              <w:left w:val="single" w:sz="4" w:space="0" w:color="auto"/>
              <w:bottom w:val="single" w:sz="4" w:space="0" w:color="auto"/>
              <w:right w:val="single" w:sz="4" w:space="0" w:color="auto"/>
            </w:tcBorders>
          </w:tcPr>
          <w:p w14:paraId="0564AC8D" w14:textId="77777777" w:rsidR="007D5DB2" w:rsidRPr="008D6931" w:rsidRDefault="007D5DB2" w:rsidP="001E6E06">
            <w:pPr>
              <w:jc w:val="both"/>
              <w:rPr>
                <w:rFonts w:ascii="Arial" w:hAnsi="Arial" w:cs="Arial"/>
                <w:sz w:val="20"/>
                <w:szCs w:val="20"/>
              </w:rPr>
            </w:pPr>
            <w:r>
              <w:rPr>
                <w:rFonts w:ascii="Arial" w:hAnsi="Arial" w:cs="Arial"/>
                <w:sz w:val="20"/>
                <w:szCs w:val="20"/>
              </w:rPr>
              <w:t>7.13 Control de parque vehicular</w:t>
            </w:r>
          </w:p>
        </w:tc>
        <w:tc>
          <w:tcPr>
            <w:tcW w:w="4394" w:type="dxa"/>
            <w:tcBorders>
              <w:top w:val="single" w:sz="4" w:space="0" w:color="auto"/>
              <w:left w:val="single" w:sz="4" w:space="0" w:color="auto"/>
              <w:bottom w:val="single" w:sz="4" w:space="0" w:color="auto"/>
              <w:right w:val="single" w:sz="4" w:space="0" w:color="auto"/>
            </w:tcBorders>
          </w:tcPr>
          <w:p w14:paraId="023C4982" w14:textId="77777777" w:rsidR="007D5DB2" w:rsidRPr="008D6931" w:rsidRDefault="007D5DB2" w:rsidP="001E6E06">
            <w:pPr>
              <w:jc w:val="both"/>
              <w:rPr>
                <w:rFonts w:ascii="Arial" w:hAnsi="Arial" w:cs="Arial"/>
                <w:sz w:val="20"/>
                <w:szCs w:val="20"/>
              </w:rPr>
            </w:pPr>
            <w:r>
              <w:rPr>
                <w:rFonts w:ascii="Arial" w:hAnsi="Arial" w:cs="Arial"/>
                <w:sz w:val="20"/>
                <w:szCs w:val="20"/>
              </w:rPr>
              <w:t>Expediente JET-VAN</w:t>
            </w:r>
          </w:p>
        </w:tc>
        <w:tc>
          <w:tcPr>
            <w:tcW w:w="2410" w:type="dxa"/>
            <w:tcBorders>
              <w:top w:val="single" w:sz="4" w:space="0" w:color="auto"/>
              <w:left w:val="single" w:sz="4" w:space="0" w:color="auto"/>
              <w:bottom w:val="single" w:sz="4" w:space="0" w:color="auto"/>
              <w:right w:val="single" w:sz="4" w:space="0" w:color="auto"/>
            </w:tcBorders>
          </w:tcPr>
          <w:p w14:paraId="5DDCC11D" w14:textId="77777777" w:rsidR="007D5DB2" w:rsidRPr="008D6931" w:rsidRDefault="007D5DB2" w:rsidP="00342396">
            <w:pPr>
              <w:jc w:val="center"/>
              <w:rPr>
                <w:rFonts w:ascii="Arial" w:hAnsi="Arial" w:cs="Arial"/>
                <w:sz w:val="20"/>
                <w:szCs w:val="20"/>
              </w:rPr>
            </w:pPr>
            <w:r>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tcPr>
          <w:p w14:paraId="78E95AEA" w14:textId="77777777" w:rsidR="007D5DB2" w:rsidRPr="008D6931" w:rsidRDefault="007D5DB2" w:rsidP="001E6E06">
            <w:pPr>
              <w:jc w:val="both"/>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tcPr>
          <w:p w14:paraId="2B51AAA3" w14:textId="77777777" w:rsidR="007D5DB2" w:rsidRPr="008D6931" w:rsidRDefault="007D5DB2" w:rsidP="001E6E06">
            <w:pPr>
              <w:jc w:val="both"/>
              <w:rPr>
                <w:rFonts w:ascii="Arial" w:hAnsi="Arial" w:cs="Arial"/>
                <w:sz w:val="20"/>
                <w:szCs w:val="20"/>
              </w:rPr>
            </w:pPr>
            <w:r>
              <w:rPr>
                <w:rFonts w:ascii="Arial" w:hAnsi="Arial" w:cs="Arial"/>
                <w:sz w:val="20"/>
                <w:szCs w:val="20"/>
              </w:rPr>
              <w:t>Archivero 2015 de la vocalía ejecutiva gaveta 1</w:t>
            </w:r>
          </w:p>
        </w:tc>
      </w:tr>
      <w:tr w:rsidR="007D5DB2" w:rsidRPr="008D6931" w14:paraId="3149E330" w14:textId="77777777" w:rsidTr="001E6E06">
        <w:tc>
          <w:tcPr>
            <w:tcW w:w="14283" w:type="dxa"/>
            <w:gridSpan w:val="5"/>
            <w:tcBorders>
              <w:top w:val="single" w:sz="4" w:space="0" w:color="auto"/>
              <w:left w:val="single" w:sz="4" w:space="0" w:color="auto"/>
              <w:bottom w:val="single" w:sz="4" w:space="0" w:color="auto"/>
              <w:right w:val="single" w:sz="4" w:space="0" w:color="auto"/>
            </w:tcBorders>
            <w:hideMark/>
          </w:tcPr>
          <w:p w14:paraId="1F3AE402" w14:textId="77777777" w:rsidR="007D5DB2" w:rsidRPr="008D6931" w:rsidRDefault="007D5DB2" w:rsidP="001E6E06">
            <w:pPr>
              <w:jc w:val="both"/>
              <w:rPr>
                <w:rFonts w:ascii="Arial" w:hAnsi="Arial" w:cs="Arial"/>
              </w:rPr>
            </w:pPr>
            <w:r w:rsidRPr="008D6931">
              <w:rPr>
                <w:rFonts w:ascii="Arial" w:hAnsi="Arial" w:cs="Arial"/>
                <w:b/>
              </w:rPr>
              <w:t>Sección</w:t>
            </w:r>
            <w:r w:rsidRPr="008D6931">
              <w:rPr>
                <w:rFonts w:ascii="Arial" w:hAnsi="Arial" w:cs="Arial"/>
              </w:rPr>
              <w:t xml:space="preserve">: </w:t>
            </w:r>
            <w:r>
              <w:rPr>
                <w:rFonts w:ascii="Arial" w:hAnsi="Arial" w:cs="Arial"/>
              </w:rPr>
              <w:t xml:space="preserve">8 Tecnologías y servicios de la información </w:t>
            </w:r>
          </w:p>
        </w:tc>
      </w:tr>
      <w:tr w:rsidR="007D5DB2" w:rsidRPr="008D6931" w14:paraId="52F9706B" w14:textId="77777777" w:rsidTr="001E6E06">
        <w:tc>
          <w:tcPr>
            <w:tcW w:w="2802" w:type="dxa"/>
            <w:tcBorders>
              <w:top w:val="single" w:sz="4" w:space="0" w:color="auto"/>
              <w:left w:val="single" w:sz="4" w:space="0" w:color="auto"/>
              <w:bottom w:val="single" w:sz="4" w:space="0" w:color="auto"/>
              <w:right w:val="single" w:sz="4" w:space="0" w:color="auto"/>
            </w:tcBorders>
            <w:vAlign w:val="center"/>
            <w:hideMark/>
          </w:tcPr>
          <w:p w14:paraId="7A9D86B2" w14:textId="77777777" w:rsidR="007D5DB2" w:rsidRPr="008D6931" w:rsidRDefault="007D5DB2" w:rsidP="001E6E06">
            <w:pPr>
              <w:jc w:val="center"/>
              <w:rPr>
                <w:rFonts w:ascii="Arial" w:hAnsi="Arial" w:cs="Arial"/>
                <w:b/>
              </w:rPr>
            </w:pPr>
            <w:r w:rsidRPr="008D6931">
              <w:rPr>
                <w:rFonts w:ascii="Arial" w:hAnsi="Arial" w:cs="Arial"/>
                <w:b/>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084547D7" w14:textId="77777777" w:rsidR="007D5DB2" w:rsidRPr="008D6931" w:rsidRDefault="007D5DB2" w:rsidP="001E6E06">
            <w:pPr>
              <w:jc w:val="center"/>
              <w:rPr>
                <w:rFonts w:ascii="Arial" w:hAnsi="Arial" w:cs="Arial"/>
                <w:b/>
              </w:rPr>
            </w:pPr>
            <w:r w:rsidRPr="008D6931">
              <w:rPr>
                <w:rFonts w:ascii="Arial" w:hAnsi="Arial" w:cs="Arial"/>
                <w:b/>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4E1A93E" w14:textId="77777777" w:rsidR="007D5DB2" w:rsidRPr="008D6931" w:rsidRDefault="007D5DB2" w:rsidP="001E6E06">
            <w:pPr>
              <w:jc w:val="center"/>
              <w:rPr>
                <w:rFonts w:ascii="Arial" w:hAnsi="Arial" w:cs="Arial"/>
                <w:b/>
              </w:rPr>
            </w:pPr>
            <w:r w:rsidRPr="008D6931">
              <w:rPr>
                <w:rFonts w:ascii="Arial" w:hAnsi="Arial" w:cs="Arial"/>
                <w:b/>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0269AD2" w14:textId="77777777" w:rsidR="007D5DB2" w:rsidRPr="008D6931" w:rsidRDefault="007D5DB2" w:rsidP="001E6E06">
            <w:pPr>
              <w:jc w:val="center"/>
              <w:rPr>
                <w:rFonts w:ascii="Arial" w:hAnsi="Arial" w:cs="Arial"/>
                <w:b/>
              </w:rPr>
            </w:pPr>
            <w:r w:rsidRPr="008D6931">
              <w:rPr>
                <w:rFonts w:ascii="Arial" w:hAnsi="Arial" w:cs="Arial"/>
                <w:b/>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40E4853" w14:textId="77777777" w:rsidR="007D5DB2" w:rsidRPr="008D6931" w:rsidRDefault="007D5DB2" w:rsidP="001E6E06">
            <w:pPr>
              <w:jc w:val="center"/>
              <w:rPr>
                <w:rFonts w:ascii="Arial" w:hAnsi="Arial" w:cs="Arial"/>
                <w:b/>
              </w:rPr>
            </w:pPr>
            <w:r w:rsidRPr="008D6931">
              <w:rPr>
                <w:rFonts w:ascii="Arial" w:hAnsi="Arial" w:cs="Arial"/>
                <w:b/>
              </w:rPr>
              <w:t>Ubicación física</w:t>
            </w:r>
          </w:p>
        </w:tc>
      </w:tr>
      <w:tr w:rsidR="007D5DB2" w:rsidRPr="008D6931" w14:paraId="7B15868B" w14:textId="77777777" w:rsidTr="001E6E06">
        <w:tc>
          <w:tcPr>
            <w:tcW w:w="2802" w:type="dxa"/>
            <w:tcBorders>
              <w:top w:val="single" w:sz="4" w:space="0" w:color="auto"/>
              <w:left w:val="single" w:sz="4" w:space="0" w:color="auto"/>
              <w:bottom w:val="single" w:sz="4" w:space="0" w:color="auto"/>
              <w:right w:val="single" w:sz="4" w:space="0" w:color="auto"/>
            </w:tcBorders>
            <w:hideMark/>
          </w:tcPr>
          <w:p w14:paraId="465A91A9" w14:textId="427AE192" w:rsidR="007D5DB2" w:rsidRPr="008D6931" w:rsidRDefault="00342396" w:rsidP="00342396">
            <w:pPr>
              <w:jc w:val="both"/>
              <w:rPr>
                <w:rFonts w:ascii="Arial" w:hAnsi="Arial" w:cs="Arial"/>
                <w:sz w:val="20"/>
                <w:szCs w:val="20"/>
              </w:rPr>
            </w:pPr>
            <w:r>
              <w:rPr>
                <w:rFonts w:ascii="Arial" w:hAnsi="Arial" w:cs="Arial"/>
                <w:sz w:val="20"/>
                <w:szCs w:val="20"/>
              </w:rPr>
              <w:t>8.8 Programas y proyectos en materia sobre informática</w:t>
            </w:r>
          </w:p>
        </w:tc>
        <w:tc>
          <w:tcPr>
            <w:tcW w:w="4394" w:type="dxa"/>
            <w:tcBorders>
              <w:top w:val="single" w:sz="4" w:space="0" w:color="auto"/>
              <w:left w:val="single" w:sz="4" w:space="0" w:color="auto"/>
              <w:bottom w:val="single" w:sz="4" w:space="0" w:color="auto"/>
              <w:right w:val="single" w:sz="4" w:space="0" w:color="auto"/>
            </w:tcBorders>
            <w:hideMark/>
          </w:tcPr>
          <w:p w14:paraId="1B92E39A" w14:textId="5212F92A" w:rsidR="007D5DB2" w:rsidRPr="008D6931" w:rsidRDefault="007D5DB2" w:rsidP="002B6AEF">
            <w:pPr>
              <w:jc w:val="both"/>
              <w:rPr>
                <w:rFonts w:ascii="Arial" w:hAnsi="Arial" w:cs="Arial"/>
                <w:sz w:val="20"/>
                <w:szCs w:val="20"/>
              </w:rPr>
            </w:pPr>
            <w:r>
              <w:rPr>
                <w:rFonts w:ascii="Arial" w:hAnsi="Arial" w:cs="Arial"/>
                <w:sz w:val="20"/>
                <w:szCs w:val="20"/>
              </w:rPr>
              <w:t>Expediente</w:t>
            </w:r>
            <w:r w:rsidR="002B6AEF">
              <w:rPr>
                <w:rFonts w:ascii="Arial" w:hAnsi="Arial" w:cs="Arial"/>
                <w:sz w:val="20"/>
                <w:szCs w:val="20"/>
              </w:rPr>
              <w:t xml:space="preserve"> sobre el equipo de cómputo asignados a las juntas distritales</w:t>
            </w:r>
          </w:p>
        </w:tc>
        <w:tc>
          <w:tcPr>
            <w:tcW w:w="2410" w:type="dxa"/>
            <w:tcBorders>
              <w:top w:val="single" w:sz="4" w:space="0" w:color="auto"/>
              <w:left w:val="single" w:sz="4" w:space="0" w:color="auto"/>
              <w:bottom w:val="single" w:sz="4" w:space="0" w:color="auto"/>
              <w:right w:val="single" w:sz="4" w:space="0" w:color="auto"/>
            </w:tcBorders>
          </w:tcPr>
          <w:p w14:paraId="6D32514D" w14:textId="77777777" w:rsidR="007D5DB2" w:rsidRPr="008D6931" w:rsidRDefault="007D5DB2" w:rsidP="001E6E06">
            <w:pPr>
              <w:jc w:val="both"/>
              <w:rPr>
                <w:rFonts w:ascii="Arial" w:hAnsi="Arial" w:cs="Arial"/>
                <w:sz w:val="20"/>
                <w:szCs w:val="20"/>
              </w:rPr>
            </w:pPr>
            <w:r>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tcPr>
          <w:p w14:paraId="3E65E651" w14:textId="77777777" w:rsidR="007D5DB2" w:rsidRPr="008D6931" w:rsidRDefault="007D5DB2" w:rsidP="001E6E06">
            <w:pPr>
              <w:jc w:val="both"/>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tcPr>
          <w:p w14:paraId="66418844" w14:textId="77777777" w:rsidR="007D5DB2" w:rsidRPr="008D6931" w:rsidRDefault="007D5DB2" w:rsidP="001E6E06">
            <w:pPr>
              <w:jc w:val="both"/>
              <w:rPr>
                <w:rFonts w:ascii="Arial" w:hAnsi="Arial" w:cs="Arial"/>
                <w:sz w:val="20"/>
                <w:szCs w:val="20"/>
              </w:rPr>
            </w:pPr>
            <w:r>
              <w:rPr>
                <w:rFonts w:ascii="Arial" w:hAnsi="Arial" w:cs="Arial"/>
                <w:sz w:val="20"/>
                <w:szCs w:val="20"/>
              </w:rPr>
              <w:t>Archivero 2015 de la vocalía ejecutiva gaveta 1</w:t>
            </w:r>
          </w:p>
        </w:tc>
      </w:tr>
      <w:tr w:rsidR="007D5DB2" w:rsidRPr="008D6931" w14:paraId="7F618BE4" w14:textId="77777777" w:rsidTr="001E6E06">
        <w:tc>
          <w:tcPr>
            <w:tcW w:w="14283" w:type="dxa"/>
            <w:gridSpan w:val="5"/>
            <w:tcBorders>
              <w:top w:val="single" w:sz="4" w:space="0" w:color="auto"/>
              <w:left w:val="single" w:sz="4" w:space="0" w:color="auto"/>
              <w:bottom w:val="single" w:sz="4" w:space="0" w:color="auto"/>
              <w:right w:val="single" w:sz="4" w:space="0" w:color="auto"/>
            </w:tcBorders>
            <w:hideMark/>
          </w:tcPr>
          <w:p w14:paraId="03D78DA4" w14:textId="77777777" w:rsidR="007D5DB2" w:rsidRPr="008D6931" w:rsidRDefault="007D5DB2" w:rsidP="001E6E06">
            <w:pPr>
              <w:jc w:val="both"/>
              <w:rPr>
                <w:rFonts w:ascii="Arial" w:hAnsi="Arial" w:cs="Arial"/>
              </w:rPr>
            </w:pPr>
            <w:r w:rsidRPr="008D6931">
              <w:rPr>
                <w:rFonts w:ascii="Arial" w:hAnsi="Arial" w:cs="Arial"/>
                <w:b/>
              </w:rPr>
              <w:t>Sección</w:t>
            </w:r>
            <w:r w:rsidRPr="008D6931">
              <w:rPr>
                <w:rFonts w:ascii="Arial" w:hAnsi="Arial" w:cs="Arial"/>
              </w:rPr>
              <w:t xml:space="preserve">: </w:t>
            </w:r>
            <w:r>
              <w:rPr>
                <w:rFonts w:ascii="Arial" w:hAnsi="Arial" w:cs="Arial"/>
              </w:rPr>
              <w:t>11 Planeación, información, evaluación y políticas</w:t>
            </w:r>
          </w:p>
        </w:tc>
      </w:tr>
      <w:tr w:rsidR="007D5DB2" w:rsidRPr="008D6931" w14:paraId="7A788204" w14:textId="77777777" w:rsidTr="001E6E06">
        <w:tc>
          <w:tcPr>
            <w:tcW w:w="2802" w:type="dxa"/>
            <w:tcBorders>
              <w:top w:val="single" w:sz="4" w:space="0" w:color="auto"/>
              <w:left w:val="single" w:sz="4" w:space="0" w:color="auto"/>
              <w:bottom w:val="single" w:sz="4" w:space="0" w:color="auto"/>
              <w:right w:val="single" w:sz="4" w:space="0" w:color="auto"/>
            </w:tcBorders>
            <w:vAlign w:val="center"/>
            <w:hideMark/>
          </w:tcPr>
          <w:p w14:paraId="5C409653" w14:textId="77777777" w:rsidR="007D5DB2" w:rsidRPr="008D6931" w:rsidRDefault="007D5DB2" w:rsidP="001E6E06">
            <w:pPr>
              <w:jc w:val="center"/>
              <w:rPr>
                <w:rFonts w:ascii="Arial" w:hAnsi="Arial" w:cs="Arial"/>
                <w:b/>
              </w:rPr>
            </w:pPr>
            <w:r w:rsidRPr="008D6931">
              <w:rPr>
                <w:rFonts w:ascii="Arial" w:hAnsi="Arial" w:cs="Arial"/>
                <w:b/>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34D3C898" w14:textId="77777777" w:rsidR="007D5DB2" w:rsidRPr="008D6931" w:rsidRDefault="007D5DB2" w:rsidP="001E6E06">
            <w:pPr>
              <w:jc w:val="center"/>
              <w:rPr>
                <w:rFonts w:ascii="Arial" w:hAnsi="Arial" w:cs="Arial"/>
                <w:b/>
              </w:rPr>
            </w:pPr>
            <w:r w:rsidRPr="008D6931">
              <w:rPr>
                <w:rFonts w:ascii="Arial" w:hAnsi="Arial" w:cs="Arial"/>
                <w:b/>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BC32BE9" w14:textId="77777777" w:rsidR="007D5DB2" w:rsidRPr="008D6931" w:rsidRDefault="007D5DB2" w:rsidP="001E6E06">
            <w:pPr>
              <w:jc w:val="center"/>
              <w:rPr>
                <w:rFonts w:ascii="Arial" w:hAnsi="Arial" w:cs="Arial"/>
                <w:b/>
              </w:rPr>
            </w:pPr>
            <w:r w:rsidRPr="008D6931">
              <w:rPr>
                <w:rFonts w:ascii="Arial" w:hAnsi="Arial" w:cs="Arial"/>
                <w:b/>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78686E" w14:textId="77777777" w:rsidR="007D5DB2" w:rsidRPr="008D6931" w:rsidRDefault="007D5DB2" w:rsidP="001E6E06">
            <w:pPr>
              <w:jc w:val="center"/>
              <w:rPr>
                <w:rFonts w:ascii="Arial" w:hAnsi="Arial" w:cs="Arial"/>
                <w:b/>
              </w:rPr>
            </w:pPr>
            <w:r w:rsidRPr="008D6931">
              <w:rPr>
                <w:rFonts w:ascii="Arial" w:hAnsi="Arial" w:cs="Arial"/>
                <w:b/>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B4B152F" w14:textId="77777777" w:rsidR="007D5DB2" w:rsidRPr="008D6931" w:rsidRDefault="007D5DB2" w:rsidP="001E6E06">
            <w:pPr>
              <w:jc w:val="center"/>
              <w:rPr>
                <w:rFonts w:ascii="Arial" w:hAnsi="Arial" w:cs="Arial"/>
                <w:b/>
              </w:rPr>
            </w:pPr>
            <w:r w:rsidRPr="008D6931">
              <w:rPr>
                <w:rFonts w:ascii="Arial" w:hAnsi="Arial" w:cs="Arial"/>
                <w:b/>
              </w:rPr>
              <w:t>Ubicación física</w:t>
            </w:r>
          </w:p>
        </w:tc>
      </w:tr>
      <w:tr w:rsidR="007D5DB2" w:rsidRPr="008D6931" w14:paraId="201A9534" w14:textId="77777777" w:rsidTr="001E6E06">
        <w:tc>
          <w:tcPr>
            <w:tcW w:w="2802" w:type="dxa"/>
            <w:tcBorders>
              <w:top w:val="single" w:sz="4" w:space="0" w:color="auto"/>
              <w:left w:val="single" w:sz="4" w:space="0" w:color="auto"/>
              <w:bottom w:val="single" w:sz="4" w:space="0" w:color="auto"/>
              <w:right w:val="single" w:sz="4" w:space="0" w:color="auto"/>
            </w:tcBorders>
          </w:tcPr>
          <w:p w14:paraId="5E649CC8" w14:textId="77777777" w:rsidR="007D5DB2" w:rsidRDefault="007D5DB2" w:rsidP="001E6E06">
            <w:pPr>
              <w:jc w:val="both"/>
              <w:rPr>
                <w:rFonts w:ascii="Arial" w:hAnsi="Arial" w:cs="Arial"/>
                <w:sz w:val="20"/>
                <w:szCs w:val="20"/>
              </w:rPr>
            </w:pPr>
            <w:r>
              <w:rPr>
                <w:rFonts w:ascii="Arial" w:hAnsi="Arial" w:cs="Arial"/>
                <w:sz w:val="20"/>
                <w:szCs w:val="20"/>
              </w:rPr>
              <w:t>11.18</w:t>
            </w:r>
          </w:p>
        </w:tc>
        <w:tc>
          <w:tcPr>
            <w:tcW w:w="4394" w:type="dxa"/>
            <w:tcBorders>
              <w:top w:val="single" w:sz="4" w:space="0" w:color="auto"/>
              <w:left w:val="single" w:sz="4" w:space="0" w:color="auto"/>
              <w:bottom w:val="single" w:sz="4" w:space="0" w:color="auto"/>
              <w:right w:val="single" w:sz="4" w:space="0" w:color="auto"/>
            </w:tcBorders>
          </w:tcPr>
          <w:p w14:paraId="54DF8251" w14:textId="77777777" w:rsidR="007D5DB2" w:rsidRPr="008D6931" w:rsidRDefault="007D5DB2" w:rsidP="001E6E06">
            <w:pPr>
              <w:jc w:val="both"/>
              <w:rPr>
                <w:rFonts w:ascii="Arial" w:hAnsi="Arial" w:cs="Arial"/>
                <w:sz w:val="20"/>
                <w:szCs w:val="20"/>
              </w:rPr>
            </w:pPr>
            <w:r>
              <w:rPr>
                <w:rFonts w:ascii="Arial" w:hAnsi="Arial" w:cs="Arial"/>
                <w:sz w:val="20"/>
                <w:szCs w:val="20"/>
              </w:rPr>
              <w:t>Expedientes de informes semanales, mensuales y trimestrales</w:t>
            </w:r>
          </w:p>
        </w:tc>
        <w:tc>
          <w:tcPr>
            <w:tcW w:w="2410" w:type="dxa"/>
            <w:tcBorders>
              <w:top w:val="single" w:sz="4" w:space="0" w:color="auto"/>
              <w:left w:val="single" w:sz="4" w:space="0" w:color="auto"/>
              <w:bottom w:val="single" w:sz="4" w:space="0" w:color="auto"/>
              <w:right w:val="single" w:sz="4" w:space="0" w:color="auto"/>
            </w:tcBorders>
          </w:tcPr>
          <w:p w14:paraId="1D973937" w14:textId="6E503681" w:rsidR="007D5DB2" w:rsidRPr="008D6931" w:rsidRDefault="00342396" w:rsidP="001E6E06">
            <w:pPr>
              <w:jc w:val="both"/>
              <w:rPr>
                <w:rFonts w:ascii="Arial" w:hAnsi="Arial" w:cs="Arial"/>
                <w:sz w:val="20"/>
                <w:szCs w:val="20"/>
              </w:rPr>
            </w:pPr>
            <w:r>
              <w:rPr>
                <w:rFonts w:ascii="Arial" w:hAnsi="Arial" w:cs="Arial"/>
                <w:sz w:val="20"/>
                <w:szCs w:val="20"/>
              </w:rPr>
              <w:t>2015</w:t>
            </w:r>
            <w:r w:rsidR="007D5DB2">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tcPr>
          <w:p w14:paraId="4D7ABA03" w14:textId="603F109D" w:rsidR="007D5DB2" w:rsidRPr="008D6931" w:rsidRDefault="00342396" w:rsidP="00342396">
            <w:pPr>
              <w:jc w:val="both"/>
              <w:rPr>
                <w:rFonts w:ascii="Arial" w:hAnsi="Arial" w:cs="Arial"/>
                <w:sz w:val="20"/>
                <w:szCs w:val="20"/>
              </w:rPr>
            </w:pPr>
            <w:r>
              <w:rPr>
                <w:rFonts w:ascii="Arial" w:hAnsi="Arial" w:cs="Arial"/>
                <w:sz w:val="20"/>
                <w:szCs w:val="20"/>
              </w:rPr>
              <w:t>3</w:t>
            </w:r>
            <w:r w:rsidR="007D5DB2">
              <w:rPr>
                <w:rFonts w:ascii="Arial" w:hAnsi="Arial" w:cs="Arial"/>
                <w:sz w:val="20"/>
                <w:szCs w:val="20"/>
              </w:rPr>
              <w:t xml:space="preserve"> expedientes</w:t>
            </w:r>
          </w:p>
        </w:tc>
        <w:tc>
          <w:tcPr>
            <w:tcW w:w="2551" w:type="dxa"/>
            <w:tcBorders>
              <w:top w:val="single" w:sz="4" w:space="0" w:color="auto"/>
              <w:left w:val="single" w:sz="4" w:space="0" w:color="auto"/>
              <w:bottom w:val="single" w:sz="4" w:space="0" w:color="auto"/>
              <w:right w:val="single" w:sz="4" w:space="0" w:color="auto"/>
            </w:tcBorders>
          </w:tcPr>
          <w:p w14:paraId="783EE66B" w14:textId="501590B0" w:rsidR="007D5DB2" w:rsidRPr="008D6931" w:rsidRDefault="00342396" w:rsidP="001E6E06">
            <w:pPr>
              <w:jc w:val="both"/>
              <w:rPr>
                <w:rFonts w:ascii="Arial" w:hAnsi="Arial" w:cs="Arial"/>
                <w:sz w:val="20"/>
                <w:szCs w:val="20"/>
              </w:rPr>
            </w:pPr>
            <w:r>
              <w:rPr>
                <w:rFonts w:ascii="Arial" w:hAnsi="Arial" w:cs="Arial"/>
                <w:sz w:val="20"/>
                <w:szCs w:val="20"/>
              </w:rPr>
              <w:t>A</w:t>
            </w:r>
            <w:r w:rsidR="007D5DB2">
              <w:rPr>
                <w:rFonts w:ascii="Arial" w:hAnsi="Arial" w:cs="Arial"/>
                <w:sz w:val="20"/>
                <w:szCs w:val="20"/>
              </w:rPr>
              <w:t>rchivero 2015 de la vocalía ejecutiva gaveta 1</w:t>
            </w:r>
          </w:p>
        </w:tc>
      </w:tr>
      <w:tr w:rsidR="007D5DB2" w:rsidRPr="008D6931" w14:paraId="7D909A43" w14:textId="77777777" w:rsidTr="001E6E06">
        <w:tc>
          <w:tcPr>
            <w:tcW w:w="14283" w:type="dxa"/>
            <w:gridSpan w:val="5"/>
            <w:tcBorders>
              <w:top w:val="single" w:sz="4" w:space="0" w:color="auto"/>
              <w:left w:val="single" w:sz="4" w:space="0" w:color="auto"/>
              <w:bottom w:val="single" w:sz="4" w:space="0" w:color="auto"/>
              <w:right w:val="single" w:sz="4" w:space="0" w:color="auto"/>
            </w:tcBorders>
            <w:hideMark/>
          </w:tcPr>
          <w:p w14:paraId="36DAA8F5" w14:textId="77777777" w:rsidR="007D5DB2" w:rsidRPr="008D6931" w:rsidRDefault="007D5DB2" w:rsidP="001E6E06">
            <w:pPr>
              <w:jc w:val="both"/>
              <w:rPr>
                <w:rFonts w:ascii="Arial" w:hAnsi="Arial" w:cs="Arial"/>
              </w:rPr>
            </w:pPr>
            <w:r w:rsidRPr="008D6931">
              <w:rPr>
                <w:rFonts w:ascii="Arial" w:hAnsi="Arial" w:cs="Arial"/>
                <w:b/>
              </w:rPr>
              <w:t>Sección</w:t>
            </w:r>
            <w:r w:rsidRPr="008D6931">
              <w:rPr>
                <w:rFonts w:ascii="Arial" w:hAnsi="Arial" w:cs="Arial"/>
              </w:rPr>
              <w:t xml:space="preserve">: </w:t>
            </w:r>
            <w:r>
              <w:rPr>
                <w:rFonts w:ascii="Arial" w:hAnsi="Arial" w:cs="Arial"/>
              </w:rPr>
              <w:t>13 Partidos políticos nacionales y agrupaciones políticas nacionales, prerrogativas y fiscalización</w:t>
            </w:r>
          </w:p>
        </w:tc>
      </w:tr>
      <w:tr w:rsidR="007D5DB2" w:rsidRPr="008D6931" w14:paraId="1C848FA5" w14:textId="77777777" w:rsidTr="001E6E06">
        <w:tc>
          <w:tcPr>
            <w:tcW w:w="2802" w:type="dxa"/>
            <w:tcBorders>
              <w:top w:val="single" w:sz="4" w:space="0" w:color="auto"/>
              <w:left w:val="single" w:sz="4" w:space="0" w:color="auto"/>
              <w:bottom w:val="single" w:sz="4" w:space="0" w:color="auto"/>
              <w:right w:val="single" w:sz="4" w:space="0" w:color="auto"/>
            </w:tcBorders>
            <w:vAlign w:val="center"/>
            <w:hideMark/>
          </w:tcPr>
          <w:p w14:paraId="2F7B05AF" w14:textId="77777777" w:rsidR="007D5DB2" w:rsidRPr="008D6931" w:rsidRDefault="007D5DB2" w:rsidP="001E6E06">
            <w:pPr>
              <w:jc w:val="center"/>
              <w:rPr>
                <w:rFonts w:ascii="Arial" w:hAnsi="Arial" w:cs="Arial"/>
                <w:b/>
              </w:rPr>
            </w:pPr>
            <w:r w:rsidRPr="008D6931">
              <w:rPr>
                <w:rFonts w:ascii="Arial" w:hAnsi="Arial" w:cs="Arial"/>
                <w:b/>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1D95E278" w14:textId="77777777" w:rsidR="007D5DB2" w:rsidRPr="008D6931" w:rsidRDefault="007D5DB2" w:rsidP="001E6E06">
            <w:pPr>
              <w:jc w:val="center"/>
              <w:rPr>
                <w:rFonts w:ascii="Arial" w:hAnsi="Arial" w:cs="Arial"/>
                <w:b/>
              </w:rPr>
            </w:pPr>
            <w:r w:rsidRPr="008D6931">
              <w:rPr>
                <w:rFonts w:ascii="Arial" w:hAnsi="Arial" w:cs="Arial"/>
                <w:b/>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A1DCB8B" w14:textId="77777777" w:rsidR="007D5DB2" w:rsidRPr="008D6931" w:rsidRDefault="007D5DB2" w:rsidP="001E6E06">
            <w:pPr>
              <w:jc w:val="center"/>
              <w:rPr>
                <w:rFonts w:ascii="Arial" w:hAnsi="Arial" w:cs="Arial"/>
                <w:b/>
              </w:rPr>
            </w:pPr>
            <w:r w:rsidRPr="008D6931">
              <w:rPr>
                <w:rFonts w:ascii="Arial" w:hAnsi="Arial" w:cs="Arial"/>
                <w:b/>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41664F2" w14:textId="77777777" w:rsidR="007D5DB2" w:rsidRPr="008D6931" w:rsidRDefault="007D5DB2" w:rsidP="001E6E06">
            <w:pPr>
              <w:jc w:val="center"/>
              <w:rPr>
                <w:rFonts w:ascii="Arial" w:hAnsi="Arial" w:cs="Arial"/>
                <w:b/>
              </w:rPr>
            </w:pPr>
            <w:r w:rsidRPr="008D6931">
              <w:rPr>
                <w:rFonts w:ascii="Arial" w:hAnsi="Arial" w:cs="Arial"/>
                <w:b/>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A2B5C65" w14:textId="77777777" w:rsidR="007D5DB2" w:rsidRPr="008D6931" w:rsidRDefault="007D5DB2" w:rsidP="001E6E06">
            <w:pPr>
              <w:jc w:val="center"/>
              <w:rPr>
                <w:rFonts w:ascii="Arial" w:hAnsi="Arial" w:cs="Arial"/>
                <w:b/>
              </w:rPr>
            </w:pPr>
            <w:r w:rsidRPr="008D6931">
              <w:rPr>
                <w:rFonts w:ascii="Arial" w:hAnsi="Arial" w:cs="Arial"/>
                <w:b/>
              </w:rPr>
              <w:t>Ubicación física</w:t>
            </w:r>
          </w:p>
        </w:tc>
      </w:tr>
      <w:tr w:rsidR="007D5DB2" w:rsidRPr="008D6931" w14:paraId="0D3461F0" w14:textId="77777777" w:rsidTr="001E6E06">
        <w:tc>
          <w:tcPr>
            <w:tcW w:w="2802" w:type="dxa"/>
            <w:tcBorders>
              <w:top w:val="single" w:sz="4" w:space="0" w:color="auto"/>
              <w:left w:val="single" w:sz="4" w:space="0" w:color="auto"/>
              <w:bottom w:val="single" w:sz="4" w:space="0" w:color="auto"/>
              <w:right w:val="single" w:sz="4" w:space="0" w:color="auto"/>
            </w:tcBorders>
            <w:hideMark/>
          </w:tcPr>
          <w:p w14:paraId="24877792" w14:textId="77777777" w:rsidR="007D5DB2" w:rsidRPr="008D6931" w:rsidRDefault="007D5DB2" w:rsidP="001E6E06">
            <w:pPr>
              <w:jc w:val="both"/>
              <w:rPr>
                <w:rFonts w:ascii="Arial" w:hAnsi="Arial" w:cs="Arial"/>
                <w:sz w:val="20"/>
                <w:szCs w:val="20"/>
              </w:rPr>
            </w:pPr>
            <w:r>
              <w:rPr>
                <w:rFonts w:ascii="Arial" w:hAnsi="Arial" w:cs="Arial"/>
                <w:sz w:val="20"/>
                <w:szCs w:val="20"/>
              </w:rPr>
              <w:t>13.2 Programas y proyectos partidos políticos</w:t>
            </w:r>
          </w:p>
        </w:tc>
        <w:tc>
          <w:tcPr>
            <w:tcW w:w="4394" w:type="dxa"/>
            <w:tcBorders>
              <w:top w:val="single" w:sz="4" w:space="0" w:color="auto"/>
              <w:left w:val="single" w:sz="4" w:space="0" w:color="auto"/>
              <w:bottom w:val="single" w:sz="4" w:space="0" w:color="auto"/>
              <w:right w:val="single" w:sz="4" w:space="0" w:color="auto"/>
            </w:tcBorders>
            <w:hideMark/>
          </w:tcPr>
          <w:p w14:paraId="7C02F294" w14:textId="52DCB8DD" w:rsidR="007D5DB2" w:rsidRPr="008D6931" w:rsidRDefault="007D5DB2" w:rsidP="00221A2E">
            <w:pPr>
              <w:jc w:val="both"/>
              <w:rPr>
                <w:rFonts w:ascii="Arial" w:hAnsi="Arial" w:cs="Arial"/>
                <w:sz w:val="20"/>
                <w:szCs w:val="20"/>
              </w:rPr>
            </w:pPr>
            <w:r>
              <w:rPr>
                <w:rFonts w:ascii="Arial" w:hAnsi="Arial" w:cs="Arial"/>
                <w:sz w:val="20"/>
                <w:szCs w:val="20"/>
              </w:rPr>
              <w:t xml:space="preserve">Expediente </w:t>
            </w:r>
            <w:r w:rsidR="001E2E2B">
              <w:rPr>
                <w:rFonts w:ascii="Arial" w:hAnsi="Arial" w:cs="Arial"/>
                <w:sz w:val="20"/>
                <w:szCs w:val="20"/>
              </w:rPr>
              <w:t xml:space="preserve">para llevar acabo el monitoreo </w:t>
            </w:r>
            <w:r>
              <w:rPr>
                <w:rFonts w:ascii="Arial" w:hAnsi="Arial" w:cs="Arial"/>
                <w:sz w:val="20"/>
                <w:szCs w:val="20"/>
              </w:rPr>
              <w:t xml:space="preserve">de </w:t>
            </w:r>
            <w:r w:rsidR="00221A2E">
              <w:rPr>
                <w:rFonts w:ascii="Arial" w:hAnsi="Arial" w:cs="Arial"/>
                <w:sz w:val="20"/>
                <w:szCs w:val="20"/>
              </w:rPr>
              <w:t xml:space="preserve">los </w:t>
            </w:r>
            <w:r>
              <w:rPr>
                <w:rFonts w:ascii="Arial" w:hAnsi="Arial" w:cs="Arial"/>
                <w:sz w:val="20"/>
                <w:szCs w:val="20"/>
              </w:rPr>
              <w:t xml:space="preserve">partidos políticos </w:t>
            </w:r>
            <w:r w:rsidR="001E2E2B">
              <w:rPr>
                <w:rFonts w:ascii="Arial" w:hAnsi="Arial" w:cs="Arial"/>
                <w:sz w:val="20"/>
                <w:szCs w:val="20"/>
              </w:rPr>
              <w:t xml:space="preserve">mediante </w:t>
            </w:r>
            <w:r w:rsidR="00221A2E">
              <w:rPr>
                <w:rFonts w:ascii="Arial" w:hAnsi="Arial" w:cs="Arial"/>
                <w:sz w:val="20"/>
                <w:szCs w:val="20"/>
              </w:rPr>
              <w:t xml:space="preserve"> la televisión restringida</w:t>
            </w:r>
          </w:p>
        </w:tc>
        <w:tc>
          <w:tcPr>
            <w:tcW w:w="2410" w:type="dxa"/>
            <w:tcBorders>
              <w:top w:val="single" w:sz="4" w:space="0" w:color="auto"/>
              <w:left w:val="single" w:sz="4" w:space="0" w:color="auto"/>
              <w:bottom w:val="single" w:sz="4" w:space="0" w:color="auto"/>
              <w:right w:val="single" w:sz="4" w:space="0" w:color="auto"/>
            </w:tcBorders>
            <w:hideMark/>
          </w:tcPr>
          <w:p w14:paraId="1821101A" w14:textId="77777777" w:rsidR="007D5DB2" w:rsidRPr="008D6931" w:rsidRDefault="007D5DB2" w:rsidP="001E6E06">
            <w:pPr>
              <w:jc w:val="both"/>
              <w:rPr>
                <w:rFonts w:ascii="Arial" w:hAnsi="Arial" w:cs="Arial"/>
                <w:sz w:val="20"/>
                <w:szCs w:val="20"/>
              </w:rPr>
            </w:pPr>
            <w:r>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hideMark/>
          </w:tcPr>
          <w:p w14:paraId="4773847F" w14:textId="77777777" w:rsidR="007D5DB2" w:rsidRPr="008D6931" w:rsidRDefault="007D5DB2" w:rsidP="001E6E06">
            <w:pPr>
              <w:jc w:val="both"/>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hideMark/>
          </w:tcPr>
          <w:p w14:paraId="35AEC7D1" w14:textId="77777777" w:rsidR="007D5DB2" w:rsidRPr="008D6931" w:rsidRDefault="007D5DB2" w:rsidP="001E6E06">
            <w:pPr>
              <w:jc w:val="both"/>
              <w:rPr>
                <w:rFonts w:ascii="Arial" w:hAnsi="Arial" w:cs="Arial"/>
                <w:sz w:val="20"/>
                <w:szCs w:val="20"/>
              </w:rPr>
            </w:pPr>
            <w:r>
              <w:rPr>
                <w:rFonts w:ascii="Arial" w:hAnsi="Arial" w:cs="Arial"/>
                <w:sz w:val="20"/>
                <w:szCs w:val="20"/>
              </w:rPr>
              <w:t>Archivero 2015 de la vocalía ejecutiva gaveta 1</w:t>
            </w:r>
          </w:p>
        </w:tc>
      </w:tr>
      <w:tr w:rsidR="007D5DB2" w:rsidRPr="008D6931" w14:paraId="51BD3672" w14:textId="77777777" w:rsidTr="001E6E06">
        <w:tc>
          <w:tcPr>
            <w:tcW w:w="2802" w:type="dxa"/>
            <w:tcBorders>
              <w:top w:val="single" w:sz="4" w:space="0" w:color="auto"/>
              <w:left w:val="single" w:sz="4" w:space="0" w:color="auto"/>
              <w:bottom w:val="single" w:sz="4" w:space="0" w:color="auto"/>
              <w:right w:val="single" w:sz="4" w:space="0" w:color="auto"/>
            </w:tcBorders>
          </w:tcPr>
          <w:p w14:paraId="2D9DF2D4" w14:textId="77777777" w:rsidR="007D5DB2" w:rsidRDefault="007D5DB2" w:rsidP="001E6E06">
            <w:pPr>
              <w:jc w:val="both"/>
              <w:rPr>
                <w:rFonts w:ascii="Arial" w:hAnsi="Arial" w:cs="Arial"/>
                <w:sz w:val="20"/>
                <w:szCs w:val="20"/>
              </w:rPr>
            </w:pPr>
            <w:r>
              <w:rPr>
                <w:rFonts w:ascii="Arial" w:hAnsi="Arial" w:cs="Arial"/>
                <w:sz w:val="20"/>
                <w:szCs w:val="20"/>
              </w:rPr>
              <w:t>13.17 Radio y televisión</w:t>
            </w:r>
          </w:p>
        </w:tc>
        <w:tc>
          <w:tcPr>
            <w:tcW w:w="4394" w:type="dxa"/>
            <w:tcBorders>
              <w:top w:val="single" w:sz="4" w:space="0" w:color="auto"/>
              <w:left w:val="single" w:sz="4" w:space="0" w:color="auto"/>
              <w:bottom w:val="single" w:sz="4" w:space="0" w:color="auto"/>
              <w:right w:val="single" w:sz="4" w:space="0" w:color="auto"/>
            </w:tcBorders>
          </w:tcPr>
          <w:p w14:paraId="1F79832A" w14:textId="77777777" w:rsidR="007D5DB2" w:rsidRDefault="007D5DB2" w:rsidP="001E6E06">
            <w:pPr>
              <w:jc w:val="both"/>
              <w:rPr>
                <w:rFonts w:ascii="Arial" w:hAnsi="Arial" w:cs="Arial"/>
                <w:sz w:val="20"/>
                <w:szCs w:val="20"/>
              </w:rPr>
            </w:pPr>
            <w:r>
              <w:rPr>
                <w:rFonts w:ascii="Arial" w:hAnsi="Arial" w:cs="Arial"/>
                <w:sz w:val="20"/>
                <w:szCs w:val="20"/>
              </w:rPr>
              <w:t xml:space="preserve">Expediente de pautas de transmisión de los programas de partidos políticos </w:t>
            </w:r>
          </w:p>
        </w:tc>
        <w:tc>
          <w:tcPr>
            <w:tcW w:w="2410" w:type="dxa"/>
            <w:tcBorders>
              <w:top w:val="single" w:sz="4" w:space="0" w:color="auto"/>
              <w:left w:val="single" w:sz="4" w:space="0" w:color="auto"/>
              <w:bottom w:val="single" w:sz="4" w:space="0" w:color="auto"/>
              <w:right w:val="single" w:sz="4" w:space="0" w:color="auto"/>
            </w:tcBorders>
          </w:tcPr>
          <w:p w14:paraId="13A99510" w14:textId="77777777" w:rsidR="007D5DB2" w:rsidRDefault="007D5DB2" w:rsidP="001E6E06">
            <w:pPr>
              <w:jc w:val="both"/>
              <w:rPr>
                <w:rFonts w:ascii="Arial" w:hAnsi="Arial" w:cs="Arial"/>
                <w:sz w:val="20"/>
                <w:szCs w:val="20"/>
              </w:rPr>
            </w:pPr>
            <w:r>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tcPr>
          <w:p w14:paraId="6BC84021" w14:textId="77777777" w:rsidR="007D5DB2" w:rsidRDefault="007D5DB2" w:rsidP="001E6E06">
            <w:pPr>
              <w:jc w:val="both"/>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tcPr>
          <w:p w14:paraId="7C513077" w14:textId="77777777" w:rsidR="007D5DB2" w:rsidRDefault="007D5DB2" w:rsidP="001E6E06">
            <w:pPr>
              <w:jc w:val="both"/>
              <w:rPr>
                <w:rFonts w:ascii="Arial" w:hAnsi="Arial" w:cs="Arial"/>
                <w:sz w:val="20"/>
                <w:szCs w:val="20"/>
              </w:rPr>
            </w:pPr>
            <w:r>
              <w:rPr>
                <w:rFonts w:ascii="Arial" w:hAnsi="Arial" w:cs="Arial"/>
                <w:sz w:val="20"/>
                <w:szCs w:val="20"/>
              </w:rPr>
              <w:t>Archivero 2015 de la vocalía ejecutiva gaveta 1</w:t>
            </w:r>
          </w:p>
        </w:tc>
      </w:tr>
      <w:tr w:rsidR="007D5DB2" w:rsidRPr="008D6931" w14:paraId="1694241A" w14:textId="77777777" w:rsidTr="001E6E06">
        <w:tc>
          <w:tcPr>
            <w:tcW w:w="2802" w:type="dxa"/>
            <w:tcBorders>
              <w:top w:val="single" w:sz="4" w:space="0" w:color="auto"/>
              <w:left w:val="single" w:sz="4" w:space="0" w:color="auto"/>
              <w:bottom w:val="single" w:sz="4" w:space="0" w:color="auto"/>
              <w:right w:val="single" w:sz="4" w:space="0" w:color="auto"/>
            </w:tcBorders>
          </w:tcPr>
          <w:p w14:paraId="62DE9EEF" w14:textId="77777777" w:rsidR="007D5DB2" w:rsidRDefault="007D5DB2" w:rsidP="001E6E06">
            <w:pPr>
              <w:jc w:val="both"/>
              <w:rPr>
                <w:rFonts w:ascii="Arial" w:hAnsi="Arial" w:cs="Arial"/>
                <w:sz w:val="20"/>
                <w:szCs w:val="20"/>
              </w:rPr>
            </w:pPr>
            <w:r>
              <w:rPr>
                <w:rFonts w:ascii="Arial" w:hAnsi="Arial" w:cs="Arial"/>
                <w:sz w:val="20"/>
                <w:szCs w:val="20"/>
              </w:rPr>
              <w:t>13.34 Quejas sobre origen y aplicación de recursos</w:t>
            </w:r>
          </w:p>
        </w:tc>
        <w:tc>
          <w:tcPr>
            <w:tcW w:w="4394" w:type="dxa"/>
            <w:tcBorders>
              <w:top w:val="single" w:sz="4" w:space="0" w:color="auto"/>
              <w:left w:val="single" w:sz="4" w:space="0" w:color="auto"/>
              <w:bottom w:val="single" w:sz="4" w:space="0" w:color="auto"/>
              <w:right w:val="single" w:sz="4" w:space="0" w:color="auto"/>
            </w:tcBorders>
          </w:tcPr>
          <w:p w14:paraId="118429C4" w14:textId="77777777" w:rsidR="007D5DB2" w:rsidRDefault="007D5DB2" w:rsidP="001E6E06">
            <w:pPr>
              <w:jc w:val="both"/>
              <w:rPr>
                <w:rFonts w:ascii="Arial" w:hAnsi="Arial" w:cs="Arial"/>
                <w:sz w:val="20"/>
                <w:szCs w:val="20"/>
              </w:rPr>
            </w:pPr>
            <w:r>
              <w:rPr>
                <w:rFonts w:ascii="Arial" w:hAnsi="Arial" w:cs="Arial"/>
                <w:sz w:val="20"/>
                <w:szCs w:val="20"/>
              </w:rPr>
              <w:t>Expediente de recurso interpuesto por MORENA</w:t>
            </w:r>
          </w:p>
        </w:tc>
        <w:tc>
          <w:tcPr>
            <w:tcW w:w="2410" w:type="dxa"/>
            <w:tcBorders>
              <w:top w:val="single" w:sz="4" w:space="0" w:color="auto"/>
              <w:left w:val="single" w:sz="4" w:space="0" w:color="auto"/>
              <w:bottom w:val="single" w:sz="4" w:space="0" w:color="auto"/>
              <w:right w:val="single" w:sz="4" w:space="0" w:color="auto"/>
            </w:tcBorders>
          </w:tcPr>
          <w:p w14:paraId="1643101C" w14:textId="77777777" w:rsidR="007D5DB2" w:rsidRDefault="007D5DB2" w:rsidP="001E6E06">
            <w:pPr>
              <w:jc w:val="both"/>
              <w:rPr>
                <w:rFonts w:ascii="Arial" w:hAnsi="Arial" w:cs="Arial"/>
                <w:sz w:val="20"/>
                <w:szCs w:val="20"/>
              </w:rPr>
            </w:pPr>
            <w:r>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tcPr>
          <w:p w14:paraId="25CDB5B9" w14:textId="77777777" w:rsidR="007D5DB2" w:rsidRDefault="007D5DB2" w:rsidP="001E6E06">
            <w:pPr>
              <w:jc w:val="both"/>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tcPr>
          <w:p w14:paraId="5FC152D8" w14:textId="77777777" w:rsidR="007D5DB2" w:rsidRDefault="007D5DB2" w:rsidP="001E6E06">
            <w:pPr>
              <w:jc w:val="both"/>
              <w:rPr>
                <w:rFonts w:ascii="Arial" w:hAnsi="Arial" w:cs="Arial"/>
                <w:sz w:val="20"/>
                <w:szCs w:val="20"/>
              </w:rPr>
            </w:pPr>
            <w:r>
              <w:rPr>
                <w:rFonts w:ascii="Arial" w:hAnsi="Arial" w:cs="Arial"/>
                <w:sz w:val="20"/>
                <w:szCs w:val="20"/>
              </w:rPr>
              <w:t>Archivero 2015 de la vocalía ejecutiva gaveta 2</w:t>
            </w:r>
          </w:p>
        </w:tc>
      </w:tr>
      <w:tr w:rsidR="007D5DB2" w:rsidRPr="008D6931" w14:paraId="5FBC3C97" w14:textId="77777777" w:rsidTr="001E6E06">
        <w:tc>
          <w:tcPr>
            <w:tcW w:w="14283" w:type="dxa"/>
            <w:gridSpan w:val="5"/>
            <w:tcBorders>
              <w:top w:val="single" w:sz="4" w:space="0" w:color="auto"/>
              <w:left w:val="single" w:sz="4" w:space="0" w:color="auto"/>
              <w:bottom w:val="single" w:sz="4" w:space="0" w:color="auto"/>
              <w:right w:val="single" w:sz="4" w:space="0" w:color="auto"/>
            </w:tcBorders>
            <w:hideMark/>
          </w:tcPr>
          <w:p w14:paraId="4C39C80B" w14:textId="77777777" w:rsidR="007D5DB2" w:rsidRPr="008D6931" w:rsidRDefault="007D5DB2" w:rsidP="001E6E06">
            <w:pPr>
              <w:jc w:val="both"/>
              <w:rPr>
                <w:rFonts w:ascii="Arial" w:hAnsi="Arial" w:cs="Arial"/>
              </w:rPr>
            </w:pPr>
            <w:r w:rsidRPr="008D6931">
              <w:rPr>
                <w:rFonts w:ascii="Arial" w:hAnsi="Arial" w:cs="Arial"/>
                <w:b/>
              </w:rPr>
              <w:t>Sección</w:t>
            </w:r>
            <w:r>
              <w:rPr>
                <w:rFonts w:ascii="Arial" w:hAnsi="Arial" w:cs="Arial"/>
              </w:rPr>
              <w:t>: 14 Registro Federal de Electores</w:t>
            </w:r>
          </w:p>
        </w:tc>
      </w:tr>
      <w:tr w:rsidR="007D5DB2" w:rsidRPr="008D6931" w14:paraId="4D32B6EE" w14:textId="77777777" w:rsidTr="001E6E06">
        <w:tc>
          <w:tcPr>
            <w:tcW w:w="2802" w:type="dxa"/>
            <w:tcBorders>
              <w:top w:val="single" w:sz="4" w:space="0" w:color="auto"/>
              <w:left w:val="single" w:sz="4" w:space="0" w:color="auto"/>
              <w:bottom w:val="single" w:sz="4" w:space="0" w:color="auto"/>
              <w:right w:val="single" w:sz="4" w:space="0" w:color="auto"/>
            </w:tcBorders>
            <w:vAlign w:val="center"/>
            <w:hideMark/>
          </w:tcPr>
          <w:p w14:paraId="536D4A97" w14:textId="77777777" w:rsidR="007D5DB2" w:rsidRPr="008D6931" w:rsidRDefault="007D5DB2" w:rsidP="001E6E06">
            <w:pPr>
              <w:jc w:val="center"/>
              <w:rPr>
                <w:rFonts w:ascii="Arial" w:hAnsi="Arial" w:cs="Arial"/>
                <w:b/>
              </w:rPr>
            </w:pPr>
            <w:r w:rsidRPr="008D6931">
              <w:rPr>
                <w:rFonts w:ascii="Arial" w:hAnsi="Arial" w:cs="Arial"/>
                <w:b/>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22D3659D" w14:textId="77777777" w:rsidR="007D5DB2" w:rsidRPr="008D6931" w:rsidRDefault="007D5DB2" w:rsidP="001E6E06">
            <w:pPr>
              <w:jc w:val="center"/>
              <w:rPr>
                <w:rFonts w:ascii="Arial" w:hAnsi="Arial" w:cs="Arial"/>
                <w:b/>
              </w:rPr>
            </w:pPr>
            <w:r w:rsidRPr="008D6931">
              <w:rPr>
                <w:rFonts w:ascii="Arial" w:hAnsi="Arial" w:cs="Arial"/>
                <w:b/>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2EDFAF3" w14:textId="77777777" w:rsidR="007D5DB2" w:rsidRPr="008D6931" w:rsidRDefault="007D5DB2" w:rsidP="001E6E06">
            <w:pPr>
              <w:jc w:val="center"/>
              <w:rPr>
                <w:rFonts w:ascii="Arial" w:hAnsi="Arial" w:cs="Arial"/>
                <w:b/>
              </w:rPr>
            </w:pPr>
            <w:r w:rsidRPr="008D6931">
              <w:rPr>
                <w:rFonts w:ascii="Arial" w:hAnsi="Arial" w:cs="Arial"/>
                <w:b/>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EC0F79F" w14:textId="77777777" w:rsidR="007D5DB2" w:rsidRPr="008D6931" w:rsidRDefault="007D5DB2" w:rsidP="001E6E06">
            <w:pPr>
              <w:jc w:val="center"/>
              <w:rPr>
                <w:rFonts w:ascii="Arial" w:hAnsi="Arial" w:cs="Arial"/>
                <w:b/>
              </w:rPr>
            </w:pPr>
            <w:r w:rsidRPr="008D6931">
              <w:rPr>
                <w:rFonts w:ascii="Arial" w:hAnsi="Arial" w:cs="Arial"/>
                <w:b/>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BE86334" w14:textId="77777777" w:rsidR="007D5DB2" w:rsidRPr="008D6931" w:rsidRDefault="007D5DB2" w:rsidP="001E6E06">
            <w:pPr>
              <w:jc w:val="center"/>
              <w:rPr>
                <w:rFonts w:ascii="Arial" w:hAnsi="Arial" w:cs="Arial"/>
                <w:b/>
              </w:rPr>
            </w:pPr>
            <w:r w:rsidRPr="008D6931">
              <w:rPr>
                <w:rFonts w:ascii="Arial" w:hAnsi="Arial" w:cs="Arial"/>
                <w:b/>
              </w:rPr>
              <w:t>Ubicación física</w:t>
            </w:r>
          </w:p>
        </w:tc>
      </w:tr>
      <w:tr w:rsidR="007D5DB2" w:rsidRPr="008D6931" w14:paraId="57AC2B63" w14:textId="77777777" w:rsidTr="001E6E06">
        <w:tc>
          <w:tcPr>
            <w:tcW w:w="2802" w:type="dxa"/>
            <w:tcBorders>
              <w:top w:val="single" w:sz="4" w:space="0" w:color="auto"/>
              <w:left w:val="single" w:sz="4" w:space="0" w:color="auto"/>
              <w:bottom w:val="single" w:sz="4" w:space="0" w:color="auto"/>
              <w:right w:val="single" w:sz="4" w:space="0" w:color="auto"/>
            </w:tcBorders>
            <w:hideMark/>
          </w:tcPr>
          <w:p w14:paraId="2DA097D0" w14:textId="77777777" w:rsidR="007D5DB2" w:rsidRPr="008D6931" w:rsidRDefault="007D5DB2" w:rsidP="001E6E06">
            <w:pPr>
              <w:jc w:val="both"/>
              <w:rPr>
                <w:rFonts w:ascii="Arial" w:hAnsi="Arial" w:cs="Arial"/>
                <w:sz w:val="20"/>
                <w:szCs w:val="20"/>
              </w:rPr>
            </w:pPr>
            <w:r>
              <w:rPr>
                <w:rFonts w:ascii="Arial" w:hAnsi="Arial" w:cs="Arial"/>
                <w:sz w:val="20"/>
                <w:szCs w:val="20"/>
              </w:rPr>
              <w:lastRenderedPageBreak/>
              <w:t>14.2 Proyectos y programas en materia de registro federal de electores</w:t>
            </w:r>
          </w:p>
        </w:tc>
        <w:tc>
          <w:tcPr>
            <w:tcW w:w="4394" w:type="dxa"/>
            <w:tcBorders>
              <w:top w:val="single" w:sz="4" w:space="0" w:color="auto"/>
              <w:left w:val="single" w:sz="4" w:space="0" w:color="auto"/>
              <w:bottom w:val="single" w:sz="4" w:space="0" w:color="auto"/>
              <w:right w:val="single" w:sz="4" w:space="0" w:color="auto"/>
            </w:tcBorders>
            <w:hideMark/>
          </w:tcPr>
          <w:p w14:paraId="04ECC7C1" w14:textId="2A505D84" w:rsidR="007D5DB2" w:rsidRPr="008D6931" w:rsidRDefault="007D5DB2" w:rsidP="00342396">
            <w:pPr>
              <w:jc w:val="both"/>
              <w:rPr>
                <w:rFonts w:ascii="Arial" w:hAnsi="Arial" w:cs="Arial"/>
                <w:sz w:val="20"/>
                <w:szCs w:val="20"/>
              </w:rPr>
            </w:pPr>
            <w:r>
              <w:rPr>
                <w:rFonts w:ascii="Arial" w:hAnsi="Arial" w:cs="Arial"/>
                <w:sz w:val="20"/>
                <w:szCs w:val="20"/>
              </w:rPr>
              <w:t>Expediente  de la Vocalía del Registro Federal de Electores de la Junta Local Ejecutiva</w:t>
            </w:r>
            <w:r w:rsidR="00366751">
              <w:rPr>
                <w:rFonts w:ascii="Arial" w:hAnsi="Arial" w:cs="Arial"/>
                <w:sz w:val="20"/>
                <w:szCs w:val="20"/>
              </w:rPr>
              <w:t xml:space="preserve"> para el personal a contratar para la cobertura de la VNM 2015, entrega de planos seccionales para la actividad de la verificación nacional </w:t>
            </w:r>
            <w:proofErr w:type="spellStart"/>
            <w:r w:rsidR="00366751">
              <w:rPr>
                <w:rFonts w:ascii="Arial" w:hAnsi="Arial" w:cs="Arial"/>
                <w:sz w:val="20"/>
                <w:szCs w:val="20"/>
              </w:rPr>
              <w:t>muestral</w:t>
            </w:r>
            <w:proofErr w:type="spellEnd"/>
          </w:p>
        </w:tc>
        <w:tc>
          <w:tcPr>
            <w:tcW w:w="2410" w:type="dxa"/>
            <w:tcBorders>
              <w:top w:val="single" w:sz="4" w:space="0" w:color="auto"/>
              <w:left w:val="single" w:sz="4" w:space="0" w:color="auto"/>
              <w:bottom w:val="single" w:sz="4" w:space="0" w:color="auto"/>
              <w:right w:val="single" w:sz="4" w:space="0" w:color="auto"/>
            </w:tcBorders>
            <w:hideMark/>
          </w:tcPr>
          <w:p w14:paraId="0AB7EBA4" w14:textId="0577DBFB" w:rsidR="007D5DB2" w:rsidRPr="008D6931" w:rsidRDefault="007D5DB2" w:rsidP="00342396">
            <w:pPr>
              <w:jc w:val="both"/>
              <w:rPr>
                <w:rFonts w:ascii="Arial" w:hAnsi="Arial" w:cs="Arial"/>
                <w:sz w:val="20"/>
                <w:szCs w:val="20"/>
              </w:rPr>
            </w:pPr>
            <w:r>
              <w:rPr>
                <w:rFonts w:ascii="Arial" w:hAnsi="Arial" w:cs="Arial"/>
                <w:sz w:val="20"/>
                <w:szCs w:val="20"/>
              </w:rPr>
              <w:t>201</w:t>
            </w:r>
            <w:r w:rsidR="00342396">
              <w:rPr>
                <w:rFonts w:ascii="Arial" w:hAnsi="Arial" w:cs="Arial"/>
                <w:sz w:val="20"/>
                <w:szCs w:val="20"/>
              </w:rPr>
              <w:t>5</w:t>
            </w:r>
            <w:r>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hideMark/>
          </w:tcPr>
          <w:p w14:paraId="4CD7B2B7" w14:textId="768B9808" w:rsidR="007D5DB2" w:rsidRPr="008D6931" w:rsidRDefault="00342396" w:rsidP="00342396">
            <w:pPr>
              <w:jc w:val="both"/>
              <w:rPr>
                <w:rFonts w:ascii="Arial" w:hAnsi="Arial" w:cs="Arial"/>
                <w:sz w:val="20"/>
                <w:szCs w:val="20"/>
              </w:rPr>
            </w:pPr>
            <w:r>
              <w:rPr>
                <w:rFonts w:ascii="Arial" w:hAnsi="Arial" w:cs="Arial"/>
                <w:sz w:val="20"/>
                <w:szCs w:val="20"/>
              </w:rPr>
              <w:t>1 ex</w:t>
            </w:r>
            <w:r w:rsidR="007D5DB2">
              <w:rPr>
                <w:rFonts w:ascii="Arial" w:hAnsi="Arial" w:cs="Arial"/>
                <w:sz w:val="20"/>
                <w:szCs w:val="20"/>
              </w:rPr>
              <w:t>pediente</w:t>
            </w:r>
          </w:p>
        </w:tc>
        <w:tc>
          <w:tcPr>
            <w:tcW w:w="2551" w:type="dxa"/>
            <w:tcBorders>
              <w:top w:val="single" w:sz="4" w:space="0" w:color="auto"/>
              <w:left w:val="single" w:sz="4" w:space="0" w:color="auto"/>
              <w:bottom w:val="single" w:sz="4" w:space="0" w:color="auto"/>
              <w:right w:val="single" w:sz="4" w:space="0" w:color="auto"/>
            </w:tcBorders>
            <w:hideMark/>
          </w:tcPr>
          <w:p w14:paraId="09F002E8" w14:textId="3C0B968E" w:rsidR="007D5DB2" w:rsidRPr="008D6931" w:rsidRDefault="00342396" w:rsidP="001E6E06">
            <w:pPr>
              <w:jc w:val="both"/>
              <w:rPr>
                <w:rFonts w:ascii="Arial" w:hAnsi="Arial" w:cs="Arial"/>
                <w:sz w:val="20"/>
                <w:szCs w:val="20"/>
              </w:rPr>
            </w:pPr>
            <w:r>
              <w:rPr>
                <w:rFonts w:ascii="Arial" w:hAnsi="Arial" w:cs="Arial"/>
                <w:sz w:val="20"/>
                <w:szCs w:val="20"/>
              </w:rPr>
              <w:t>A</w:t>
            </w:r>
            <w:r w:rsidR="007D5DB2">
              <w:rPr>
                <w:rFonts w:ascii="Arial" w:hAnsi="Arial" w:cs="Arial"/>
                <w:sz w:val="20"/>
                <w:szCs w:val="20"/>
              </w:rPr>
              <w:t>rchivero 2015 de la vocalía ejecutiva gaveta 1</w:t>
            </w:r>
          </w:p>
        </w:tc>
      </w:tr>
      <w:tr w:rsidR="007D5DB2" w:rsidRPr="008D6931" w14:paraId="7668B37E" w14:textId="77777777" w:rsidTr="001E6E06">
        <w:tc>
          <w:tcPr>
            <w:tcW w:w="2802" w:type="dxa"/>
            <w:tcBorders>
              <w:top w:val="single" w:sz="4" w:space="0" w:color="auto"/>
              <w:left w:val="single" w:sz="4" w:space="0" w:color="auto"/>
              <w:bottom w:val="single" w:sz="4" w:space="0" w:color="auto"/>
              <w:right w:val="single" w:sz="4" w:space="0" w:color="auto"/>
            </w:tcBorders>
          </w:tcPr>
          <w:p w14:paraId="03095C25" w14:textId="77777777" w:rsidR="007D5DB2" w:rsidRDefault="007D5DB2" w:rsidP="001E6E06">
            <w:pPr>
              <w:jc w:val="both"/>
              <w:rPr>
                <w:rFonts w:ascii="Arial" w:hAnsi="Arial" w:cs="Arial"/>
                <w:sz w:val="20"/>
                <w:szCs w:val="20"/>
              </w:rPr>
            </w:pPr>
            <w:r>
              <w:rPr>
                <w:rFonts w:ascii="Arial" w:hAnsi="Arial" w:cs="Arial"/>
                <w:sz w:val="20"/>
                <w:szCs w:val="20"/>
              </w:rPr>
              <w:t xml:space="preserve">14.17 Coordinación con juzgados y procuradurías </w:t>
            </w:r>
          </w:p>
        </w:tc>
        <w:tc>
          <w:tcPr>
            <w:tcW w:w="4394" w:type="dxa"/>
            <w:tcBorders>
              <w:top w:val="single" w:sz="4" w:space="0" w:color="auto"/>
              <w:left w:val="single" w:sz="4" w:space="0" w:color="auto"/>
              <w:bottom w:val="single" w:sz="4" w:space="0" w:color="auto"/>
              <w:right w:val="single" w:sz="4" w:space="0" w:color="auto"/>
            </w:tcBorders>
          </w:tcPr>
          <w:p w14:paraId="1920AF7E" w14:textId="77777777" w:rsidR="007D5DB2" w:rsidRDefault="007D5DB2" w:rsidP="001E6E06">
            <w:pPr>
              <w:jc w:val="both"/>
              <w:rPr>
                <w:rFonts w:ascii="Arial" w:hAnsi="Arial" w:cs="Arial"/>
                <w:sz w:val="20"/>
                <w:szCs w:val="20"/>
              </w:rPr>
            </w:pPr>
            <w:r>
              <w:rPr>
                <w:rFonts w:ascii="Arial" w:hAnsi="Arial" w:cs="Arial"/>
                <w:sz w:val="20"/>
                <w:szCs w:val="20"/>
              </w:rPr>
              <w:t>Expediente de documentación  recibida de los juzgados para búsqueda de personas y rehabilitación de derechos políticos</w:t>
            </w:r>
          </w:p>
        </w:tc>
        <w:tc>
          <w:tcPr>
            <w:tcW w:w="2410" w:type="dxa"/>
            <w:tcBorders>
              <w:top w:val="single" w:sz="4" w:space="0" w:color="auto"/>
              <w:left w:val="single" w:sz="4" w:space="0" w:color="auto"/>
              <w:bottom w:val="single" w:sz="4" w:space="0" w:color="auto"/>
              <w:right w:val="single" w:sz="4" w:space="0" w:color="auto"/>
            </w:tcBorders>
          </w:tcPr>
          <w:p w14:paraId="15F92329" w14:textId="308595B8" w:rsidR="007D5DB2" w:rsidRPr="008D6931" w:rsidRDefault="007D5DB2" w:rsidP="00366751">
            <w:pPr>
              <w:jc w:val="both"/>
              <w:rPr>
                <w:rFonts w:ascii="Arial" w:hAnsi="Arial" w:cs="Arial"/>
                <w:sz w:val="20"/>
                <w:szCs w:val="20"/>
              </w:rPr>
            </w:pPr>
            <w:r>
              <w:rPr>
                <w:rFonts w:ascii="Arial" w:hAnsi="Arial" w:cs="Arial"/>
                <w:sz w:val="20"/>
                <w:szCs w:val="20"/>
              </w:rPr>
              <w:t>201</w:t>
            </w:r>
            <w:r w:rsidR="00366751">
              <w:rPr>
                <w:rFonts w:ascii="Arial" w:hAnsi="Arial" w:cs="Arial"/>
                <w:sz w:val="20"/>
                <w:szCs w:val="20"/>
              </w:rPr>
              <w:t>5</w:t>
            </w:r>
            <w:r>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tcPr>
          <w:p w14:paraId="11C690B9" w14:textId="16C3CDE7" w:rsidR="007D5DB2" w:rsidRPr="008D6931" w:rsidRDefault="00366751" w:rsidP="00366751">
            <w:pPr>
              <w:jc w:val="both"/>
              <w:rPr>
                <w:rFonts w:ascii="Arial" w:hAnsi="Arial" w:cs="Arial"/>
                <w:sz w:val="20"/>
                <w:szCs w:val="20"/>
              </w:rPr>
            </w:pPr>
            <w:r>
              <w:rPr>
                <w:rFonts w:ascii="Arial" w:hAnsi="Arial" w:cs="Arial"/>
                <w:sz w:val="20"/>
                <w:szCs w:val="20"/>
              </w:rPr>
              <w:t>1 expediente</w:t>
            </w:r>
            <w:r w:rsidR="007D5DB2">
              <w:rPr>
                <w:rFonts w:ascii="Arial" w:hAnsi="Arial" w:cs="Arial"/>
                <w:sz w:val="20"/>
                <w:szCs w:val="20"/>
              </w:rPr>
              <w:t xml:space="preserve"> </w:t>
            </w:r>
          </w:p>
        </w:tc>
        <w:tc>
          <w:tcPr>
            <w:tcW w:w="2551" w:type="dxa"/>
            <w:tcBorders>
              <w:top w:val="single" w:sz="4" w:space="0" w:color="auto"/>
              <w:left w:val="single" w:sz="4" w:space="0" w:color="auto"/>
              <w:bottom w:val="single" w:sz="4" w:space="0" w:color="auto"/>
              <w:right w:val="single" w:sz="4" w:space="0" w:color="auto"/>
            </w:tcBorders>
          </w:tcPr>
          <w:p w14:paraId="09AABEDC" w14:textId="717FF982" w:rsidR="007D5DB2" w:rsidRPr="008D6931" w:rsidRDefault="00366751" w:rsidP="00366751">
            <w:pPr>
              <w:jc w:val="both"/>
              <w:rPr>
                <w:rFonts w:ascii="Arial" w:hAnsi="Arial" w:cs="Arial"/>
                <w:sz w:val="20"/>
                <w:szCs w:val="20"/>
              </w:rPr>
            </w:pPr>
            <w:r>
              <w:rPr>
                <w:rFonts w:ascii="Arial" w:hAnsi="Arial" w:cs="Arial"/>
                <w:sz w:val="20"/>
                <w:szCs w:val="20"/>
              </w:rPr>
              <w:t>A</w:t>
            </w:r>
            <w:r w:rsidR="007D5DB2">
              <w:rPr>
                <w:rFonts w:ascii="Arial" w:hAnsi="Arial" w:cs="Arial"/>
                <w:sz w:val="20"/>
                <w:szCs w:val="20"/>
              </w:rPr>
              <w:t>rchivero 2015 de la vocalía ejecutiva gaveta 1</w:t>
            </w:r>
          </w:p>
        </w:tc>
      </w:tr>
      <w:tr w:rsidR="007D5DB2" w:rsidRPr="008D6931" w14:paraId="01CDB90D" w14:textId="77777777" w:rsidTr="001E6E06">
        <w:tc>
          <w:tcPr>
            <w:tcW w:w="14283" w:type="dxa"/>
            <w:gridSpan w:val="5"/>
            <w:tcBorders>
              <w:top w:val="single" w:sz="4" w:space="0" w:color="auto"/>
              <w:left w:val="single" w:sz="4" w:space="0" w:color="auto"/>
              <w:bottom w:val="single" w:sz="4" w:space="0" w:color="auto"/>
              <w:right w:val="single" w:sz="4" w:space="0" w:color="auto"/>
            </w:tcBorders>
            <w:hideMark/>
          </w:tcPr>
          <w:p w14:paraId="29BAE41B" w14:textId="77777777" w:rsidR="007D5DB2" w:rsidRPr="008D6931" w:rsidRDefault="007D5DB2" w:rsidP="001E6E06">
            <w:pPr>
              <w:jc w:val="both"/>
              <w:rPr>
                <w:rFonts w:ascii="Arial" w:hAnsi="Arial" w:cs="Arial"/>
              </w:rPr>
            </w:pPr>
            <w:r w:rsidRPr="008D6931">
              <w:rPr>
                <w:rFonts w:ascii="Arial" w:hAnsi="Arial" w:cs="Arial"/>
                <w:b/>
              </w:rPr>
              <w:t>Sección</w:t>
            </w:r>
            <w:r>
              <w:rPr>
                <w:rFonts w:ascii="Arial" w:hAnsi="Arial" w:cs="Arial"/>
              </w:rPr>
              <w:t>: 15 Proceso Electoral</w:t>
            </w:r>
          </w:p>
        </w:tc>
      </w:tr>
      <w:tr w:rsidR="007D5DB2" w:rsidRPr="008D6931" w14:paraId="4523A05C" w14:textId="77777777" w:rsidTr="001E6E06">
        <w:tc>
          <w:tcPr>
            <w:tcW w:w="2802" w:type="dxa"/>
            <w:tcBorders>
              <w:top w:val="single" w:sz="4" w:space="0" w:color="auto"/>
              <w:left w:val="single" w:sz="4" w:space="0" w:color="auto"/>
              <w:bottom w:val="single" w:sz="4" w:space="0" w:color="auto"/>
              <w:right w:val="single" w:sz="4" w:space="0" w:color="auto"/>
            </w:tcBorders>
            <w:vAlign w:val="center"/>
            <w:hideMark/>
          </w:tcPr>
          <w:p w14:paraId="4C40E803" w14:textId="77777777" w:rsidR="007D5DB2" w:rsidRPr="008D6931" w:rsidRDefault="007D5DB2" w:rsidP="001E6E06">
            <w:pPr>
              <w:jc w:val="center"/>
              <w:rPr>
                <w:rFonts w:ascii="Arial" w:hAnsi="Arial" w:cs="Arial"/>
                <w:b/>
              </w:rPr>
            </w:pPr>
            <w:r w:rsidRPr="008D6931">
              <w:rPr>
                <w:rFonts w:ascii="Arial" w:hAnsi="Arial" w:cs="Arial"/>
                <w:b/>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71118F16" w14:textId="77777777" w:rsidR="007D5DB2" w:rsidRPr="008D6931" w:rsidRDefault="007D5DB2" w:rsidP="001E6E06">
            <w:pPr>
              <w:jc w:val="center"/>
              <w:rPr>
                <w:rFonts w:ascii="Arial" w:hAnsi="Arial" w:cs="Arial"/>
                <w:b/>
              </w:rPr>
            </w:pPr>
            <w:r w:rsidRPr="008D6931">
              <w:rPr>
                <w:rFonts w:ascii="Arial" w:hAnsi="Arial" w:cs="Arial"/>
                <w:b/>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9AB2139" w14:textId="77777777" w:rsidR="007D5DB2" w:rsidRPr="008D6931" w:rsidRDefault="007D5DB2" w:rsidP="001E6E06">
            <w:pPr>
              <w:jc w:val="center"/>
              <w:rPr>
                <w:rFonts w:ascii="Arial" w:hAnsi="Arial" w:cs="Arial"/>
                <w:b/>
              </w:rPr>
            </w:pPr>
            <w:r w:rsidRPr="008D6931">
              <w:rPr>
                <w:rFonts w:ascii="Arial" w:hAnsi="Arial" w:cs="Arial"/>
                <w:b/>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52666A4" w14:textId="77777777" w:rsidR="007D5DB2" w:rsidRPr="008D6931" w:rsidRDefault="007D5DB2" w:rsidP="001E6E06">
            <w:pPr>
              <w:jc w:val="center"/>
              <w:rPr>
                <w:rFonts w:ascii="Arial" w:hAnsi="Arial" w:cs="Arial"/>
                <w:b/>
              </w:rPr>
            </w:pPr>
            <w:r w:rsidRPr="008D6931">
              <w:rPr>
                <w:rFonts w:ascii="Arial" w:hAnsi="Arial" w:cs="Arial"/>
                <w:b/>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D3C80BC" w14:textId="77777777" w:rsidR="007D5DB2" w:rsidRPr="008D6931" w:rsidRDefault="007D5DB2" w:rsidP="001E6E06">
            <w:pPr>
              <w:jc w:val="center"/>
              <w:rPr>
                <w:rFonts w:ascii="Arial" w:hAnsi="Arial" w:cs="Arial"/>
                <w:b/>
              </w:rPr>
            </w:pPr>
            <w:r w:rsidRPr="008D6931">
              <w:rPr>
                <w:rFonts w:ascii="Arial" w:hAnsi="Arial" w:cs="Arial"/>
                <w:b/>
              </w:rPr>
              <w:t>Ubicación física</w:t>
            </w:r>
          </w:p>
        </w:tc>
      </w:tr>
      <w:tr w:rsidR="007D5DB2" w:rsidRPr="008D6931" w14:paraId="2AAC8711" w14:textId="77777777" w:rsidTr="001E6E06">
        <w:tc>
          <w:tcPr>
            <w:tcW w:w="2802" w:type="dxa"/>
            <w:tcBorders>
              <w:top w:val="single" w:sz="4" w:space="0" w:color="auto"/>
              <w:left w:val="single" w:sz="4" w:space="0" w:color="auto"/>
              <w:bottom w:val="single" w:sz="4" w:space="0" w:color="auto"/>
              <w:right w:val="single" w:sz="4" w:space="0" w:color="auto"/>
            </w:tcBorders>
            <w:hideMark/>
          </w:tcPr>
          <w:p w14:paraId="02CBD134" w14:textId="77777777" w:rsidR="007D5DB2" w:rsidRPr="008D6931" w:rsidRDefault="007D5DB2" w:rsidP="001E6E06">
            <w:pPr>
              <w:jc w:val="both"/>
              <w:rPr>
                <w:rFonts w:ascii="Arial" w:hAnsi="Arial" w:cs="Arial"/>
                <w:sz w:val="20"/>
                <w:szCs w:val="20"/>
              </w:rPr>
            </w:pPr>
            <w:r>
              <w:rPr>
                <w:rFonts w:ascii="Arial" w:hAnsi="Arial" w:cs="Arial"/>
                <w:sz w:val="20"/>
                <w:szCs w:val="20"/>
              </w:rPr>
              <w:t>15.1 Disposiciones para el proceso electoral</w:t>
            </w:r>
          </w:p>
        </w:tc>
        <w:tc>
          <w:tcPr>
            <w:tcW w:w="4394" w:type="dxa"/>
            <w:tcBorders>
              <w:top w:val="single" w:sz="4" w:space="0" w:color="auto"/>
              <w:left w:val="single" w:sz="4" w:space="0" w:color="auto"/>
              <w:bottom w:val="single" w:sz="4" w:space="0" w:color="auto"/>
              <w:right w:val="single" w:sz="4" w:space="0" w:color="auto"/>
            </w:tcBorders>
            <w:hideMark/>
          </w:tcPr>
          <w:p w14:paraId="60255AF5" w14:textId="16377C97" w:rsidR="007D5DB2" w:rsidRPr="008D6931" w:rsidRDefault="00C12651" w:rsidP="00C12651">
            <w:pPr>
              <w:jc w:val="both"/>
              <w:rPr>
                <w:rFonts w:ascii="Arial" w:hAnsi="Arial" w:cs="Arial"/>
                <w:sz w:val="20"/>
                <w:szCs w:val="20"/>
              </w:rPr>
            </w:pPr>
            <w:r>
              <w:rPr>
                <w:rFonts w:ascii="Arial" w:hAnsi="Arial" w:cs="Arial"/>
                <w:sz w:val="20"/>
                <w:szCs w:val="20"/>
              </w:rPr>
              <w:t xml:space="preserve">Expediente de convocatoria </w:t>
            </w:r>
            <w:r w:rsidR="007D5DB2">
              <w:rPr>
                <w:rFonts w:ascii="Arial" w:hAnsi="Arial" w:cs="Arial"/>
                <w:sz w:val="20"/>
                <w:szCs w:val="20"/>
              </w:rPr>
              <w:t xml:space="preserve"> para sesiones de consejo distrital, </w:t>
            </w:r>
            <w:r>
              <w:rPr>
                <w:rFonts w:ascii="Arial" w:hAnsi="Arial" w:cs="Arial"/>
                <w:sz w:val="20"/>
                <w:szCs w:val="20"/>
              </w:rPr>
              <w:t xml:space="preserve"> expediente de </w:t>
            </w:r>
            <w:r w:rsidR="007D5DB2">
              <w:rPr>
                <w:rFonts w:ascii="Arial" w:hAnsi="Arial" w:cs="Arial"/>
                <w:sz w:val="20"/>
                <w:szCs w:val="20"/>
              </w:rPr>
              <w:t xml:space="preserve">guiones de las sesiones de consejo distrital </w:t>
            </w:r>
          </w:p>
        </w:tc>
        <w:tc>
          <w:tcPr>
            <w:tcW w:w="2410" w:type="dxa"/>
            <w:tcBorders>
              <w:top w:val="single" w:sz="4" w:space="0" w:color="auto"/>
              <w:left w:val="single" w:sz="4" w:space="0" w:color="auto"/>
              <w:bottom w:val="single" w:sz="4" w:space="0" w:color="auto"/>
              <w:right w:val="single" w:sz="4" w:space="0" w:color="auto"/>
            </w:tcBorders>
            <w:hideMark/>
          </w:tcPr>
          <w:p w14:paraId="141F4326" w14:textId="77777777" w:rsidR="007D5DB2" w:rsidRPr="008D6931" w:rsidRDefault="007D5DB2" w:rsidP="00513BDC">
            <w:pPr>
              <w:jc w:val="center"/>
              <w:rPr>
                <w:rFonts w:ascii="Arial" w:hAnsi="Arial" w:cs="Arial"/>
                <w:sz w:val="20"/>
                <w:szCs w:val="20"/>
              </w:rPr>
            </w:pPr>
            <w:r>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hideMark/>
          </w:tcPr>
          <w:p w14:paraId="0E5FC0A1" w14:textId="16946209" w:rsidR="007D5DB2" w:rsidRPr="008D6931" w:rsidRDefault="00366751" w:rsidP="00366751">
            <w:pPr>
              <w:jc w:val="both"/>
              <w:rPr>
                <w:rFonts w:ascii="Arial" w:hAnsi="Arial" w:cs="Arial"/>
                <w:sz w:val="20"/>
                <w:szCs w:val="20"/>
              </w:rPr>
            </w:pPr>
            <w:r>
              <w:rPr>
                <w:rFonts w:ascii="Arial" w:hAnsi="Arial" w:cs="Arial"/>
                <w:sz w:val="20"/>
                <w:szCs w:val="20"/>
              </w:rPr>
              <w:t>44</w:t>
            </w:r>
            <w:r w:rsidR="007D5DB2">
              <w:rPr>
                <w:rFonts w:ascii="Arial" w:hAnsi="Arial" w:cs="Arial"/>
                <w:sz w:val="20"/>
                <w:szCs w:val="20"/>
              </w:rPr>
              <w:t xml:space="preserve"> expedientes</w:t>
            </w:r>
          </w:p>
        </w:tc>
        <w:tc>
          <w:tcPr>
            <w:tcW w:w="2551" w:type="dxa"/>
            <w:tcBorders>
              <w:top w:val="single" w:sz="4" w:space="0" w:color="auto"/>
              <w:left w:val="single" w:sz="4" w:space="0" w:color="auto"/>
              <w:bottom w:val="single" w:sz="4" w:space="0" w:color="auto"/>
              <w:right w:val="single" w:sz="4" w:space="0" w:color="auto"/>
            </w:tcBorders>
            <w:hideMark/>
          </w:tcPr>
          <w:p w14:paraId="0A6DA055" w14:textId="42CBF318" w:rsidR="007D5DB2" w:rsidRPr="008D6931" w:rsidRDefault="00513BDC" w:rsidP="00366751">
            <w:pPr>
              <w:jc w:val="both"/>
              <w:rPr>
                <w:rFonts w:ascii="Arial" w:hAnsi="Arial" w:cs="Arial"/>
                <w:sz w:val="20"/>
                <w:szCs w:val="20"/>
              </w:rPr>
            </w:pPr>
            <w:r>
              <w:rPr>
                <w:rFonts w:ascii="Arial" w:hAnsi="Arial" w:cs="Arial"/>
                <w:sz w:val="20"/>
                <w:szCs w:val="20"/>
              </w:rPr>
              <w:t xml:space="preserve">Archivero </w:t>
            </w:r>
            <w:r w:rsidR="007D5DB2">
              <w:rPr>
                <w:rFonts w:ascii="Arial" w:hAnsi="Arial" w:cs="Arial"/>
                <w:sz w:val="20"/>
                <w:szCs w:val="20"/>
              </w:rPr>
              <w:t>2015 de la vocalía ejecutiva gaveta 2</w:t>
            </w:r>
          </w:p>
        </w:tc>
      </w:tr>
      <w:tr w:rsidR="00366751" w:rsidRPr="008D6931" w14:paraId="11F8E9A9" w14:textId="77777777" w:rsidTr="001E6E06">
        <w:tc>
          <w:tcPr>
            <w:tcW w:w="2802" w:type="dxa"/>
            <w:tcBorders>
              <w:top w:val="single" w:sz="4" w:space="0" w:color="auto"/>
              <w:left w:val="single" w:sz="4" w:space="0" w:color="auto"/>
              <w:bottom w:val="single" w:sz="4" w:space="0" w:color="auto"/>
              <w:right w:val="single" w:sz="4" w:space="0" w:color="auto"/>
            </w:tcBorders>
          </w:tcPr>
          <w:p w14:paraId="7FD0D0ED" w14:textId="1F10915C" w:rsidR="00366751" w:rsidRDefault="00366751" w:rsidP="001E6E06">
            <w:pPr>
              <w:jc w:val="both"/>
              <w:rPr>
                <w:rFonts w:ascii="Arial" w:hAnsi="Arial" w:cs="Arial"/>
                <w:sz w:val="20"/>
                <w:szCs w:val="20"/>
              </w:rPr>
            </w:pPr>
            <w:r>
              <w:rPr>
                <w:rFonts w:ascii="Arial" w:hAnsi="Arial" w:cs="Arial"/>
                <w:sz w:val="20"/>
                <w:szCs w:val="20"/>
              </w:rPr>
              <w:t>15.8</w:t>
            </w:r>
            <w:r w:rsidR="00C12651">
              <w:rPr>
                <w:rFonts w:ascii="Arial" w:hAnsi="Arial" w:cs="Arial"/>
                <w:sz w:val="20"/>
                <w:szCs w:val="20"/>
              </w:rPr>
              <w:t xml:space="preserve"> Elecciones locales y concurrentes</w:t>
            </w:r>
          </w:p>
        </w:tc>
        <w:tc>
          <w:tcPr>
            <w:tcW w:w="4394" w:type="dxa"/>
            <w:tcBorders>
              <w:top w:val="single" w:sz="4" w:space="0" w:color="auto"/>
              <w:left w:val="single" w:sz="4" w:space="0" w:color="auto"/>
              <w:bottom w:val="single" w:sz="4" w:space="0" w:color="auto"/>
              <w:right w:val="single" w:sz="4" w:space="0" w:color="auto"/>
            </w:tcBorders>
          </w:tcPr>
          <w:p w14:paraId="08EC00BF" w14:textId="08E04700" w:rsidR="00366751" w:rsidRDefault="00C12651" w:rsidP="00C12651">
            <w:pPr>
              <w:jc w:val="both"/>
              <w:rPr>
                <w:rFonts w:ascii="Arial" w:hAnsi="Arial" w:cs="Arial"/>
                <w:sz w:val="20"/>
                <w:szCs w:val="20"/>
              </w:rPr>
            </w:pPr>
            <w:r>
              <w:rPr>
                <w:rFonts w:ascii="Arial" w:hAnsi="Arial" w:cs="Arial"/>
                <w:sz w:val="20"/>
                <w:szCs w:val="20"/>
              </w:rPr>
              <w:t>D</w:t>
            </w:r>
            <w:r w:rsidR="00366751">
              <w:rPr>
                <w:rFonts w:ascii="Arial" w:hAnsi="Arial" w:cs="Arial"/>
                <w:sz w:val="20"/>
                <w:szCs w:val="20"/>
              </w:rPr>
              <w:t>ocumentación recibida de</w:t>
            </w:r>
            <w:r>
              <w:rPr>
                <w:rFonts w:ascii="Arial" w:hAnsi="Arial" w:cs="Arial"/>
                <w:sz w:val="20"/>
                <w:szCs w:val="20"/>
              </w:rPr>
              <w:t>l</w:t>
            </w:r>
            <w:r w:rsidR="00366751">
              <w:rPr>
                <w:rFonts w:ascii="Arial" w:hAnsi="Arial" w:cs="Arial"/>
                <w:sz w:val="20"/>
                <w:szCs w:val="20"/>
              </w:rPr>
              <w:t xml:space="preserve"> Consejo Distrital  del IEEM </w:t>
            </w:r>
            <w:r>
              <w:rPr>
                <w:rFonts w:ascii="Arial" w:hAnsi="Arial" w:cs="Arial"/>
                <w:sz w:val="20"/>
                <w:szCs w:val="20"/>
              </w:rPr>
              <w:t xml:space="preserve"> sobre  la persona que fungirá como coordinador regional del Distrito Local </w:t>
            </w:r>
          </w:p>
        </w:tc>
        <w:tc>
          <w:tcPr>
            <w:tcW w:w="2410" w:type="dxa"/>
            <w:tcBorders>
              <w:top w:val="single" w:sz="4" w:space="0" w:color="auto"/>
              <w:left w:val="single" w:sz="4" w:space="0" w:color="auto"/>
              <w:bottom w:val="single" w:sz="4" w:space="0" w:color="auto"/>
              <w:right w:val="single" w:sz="4" w:space="0" w:color="auto"/>
            </w:tcBorders>
          </w:tcPr>
          <w:p w14:paraId="60E5618C" w14:textId="51AB9D0C" w:rsidR="00366751" w:rsidRDefault="00366751" w:rsidP="00513BDC">
            <w:pPr>
              <w:jc w:val="center"/>
              <w:rPr>
                <w:rFonts w:ascii="Arial" w:hAnsi="Arial" w:cs="Arial"/>
                <w:sz w:val="20"/>
                <w:szCs w:val="20"/>
              </w:rPr>
            </w:pPr>
            <w:r>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tcPr>
          <w:p w14:paraId="5ADC209C" w14:textId="7BB5CF57" w:rsidR="00366751" w:rsidRDefault="00366751" w:rsidP="00C12651">
            <w:pPr>
              <w:jc w:val="both"/>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tcPr>
          <w:p w14:paraId="49DBD7F7" w14:textId="52AC62B0" w:rsidR="00366751" w:rsidRDefault="00366751" w:rsidP="001E6E06">
            <w:pPr>
              <w:jc w:val="both"/>
              <w:rPr>
                <w:rFonts w:ascii="Arial" w:hAnsi="Arial" w:cs="Arial"/>
                <w:sz w:val="20"/>
                <w:szCs w:val="20"/>
              </w:rPr>
            </w:pPr>
            <w:r>
              <w:rPr>
                <w:rFonts w:ascii="Arial" w:hAnsi="Arial" w:cs="Arial"/>
                <w:sz w:val="20"/>
                <w:szCs w:val="20"/>
              </w:rPr>
              <w:t xml:space="preserve">Archivero 2015 de la vocalía ejecutiva gaveta 2 </w:t>
            </w:r>
          </w:p>
        </w:tc>
      </w:tr>
      <w:tr w:rsidR="007D5DB2" w:rsidRPr="008D6931" w14:paraId="4EAEC8E1" w14:textId="77777777" w:rsidTr="001E6E06">
        <w:tc>
          <w:tcPr>
            <w:tcW w:w="14283" w:type="dxa"/>
            <w:gridSpan w:val="5"/>
            <w:tcBorders>
              <w:top w:val="single" w:sz="4" w:space="0" w:color="auto"/>
              <w:left w:val="single" w:sz="4" w:space="0" w:color="auto"/>
              <w:bottom w:val="single" w:sz="4" w:space="0" w:color="auto"/>
              <w:right w:val="single" w:sz="4" w:space="0" w:color="auto"/>
            </w:tcBorders>
            <w:hideMark/>
          </w:tcPr>
          <w:p w14:paraId="37C654C5" w14:textId="77777777" w:rsidR="007D5DB2" w:rsidRPr="008D6931" w:rsidRDefault="007D5DB2" w:rsidP="001E6E06">
            <w:pPr>
              <w:jc w:val="both"/>
              <w:rPr>
                <w:rFonts w:ascii="Arial" w:hAnsi="Arial" w:cs="Arial"/>
              </w:rPr>
            </w:pPr>
            <w:r w:rsidRPr="008D6931">
              <w:rPr>
                <w:rFonts w:ascii="Arial" w:hAnsi="Arial" w:cs="Arial"/>
                <w:b/>
              </w:rPr>
              <w:t>Sección</w:t>
            </w:r>
            <w:r>
              <w:rPr>
                <w:rFonts w:ascii="Arial" w:hAnsi="Arial" w:cs="Arial"/>
              </w:rPr>
              <w:t>: 16 Desarrollo democrático, educación cívica y participación ciudadana</w:t>
            </w:r>
          </w:p>
        </w:tc>
      </w:tr>
      <w:tr w:rsidR="007D5DB2" w:rsidRPr="008D6931" w14:paraId="228EDAA8" w14:textId="77777777" w:rsidTr="001E6E06">
        <w:tc>
          <w:tcPr>
            <w:tcW w:w="2802" w:type="dxa"/>
            <w:tcBorders>
              <w:top w:val="single" w:sz="4" w:space="0" w:color="auto"/>
              <w:left w:val="single" w:sz="4" w:space="0" w:color="auto"/>
              <w:bottom w:val="single" w:sz="4" w:space="0" w:color="auto"/>
              <w:right w:val="single" w:sz="4" w:space="0" w:color="auto"/>
            </w:tcBorders>
            <w:vAlign w:val="center"/>
            <w:hideMark/>
          </w:tcPr>
          <w:p w14:paraId="225D4C3D" w14:textId="77777777" w:rsidR="007D5DB2" w:rsidRPr="008D6931" w:rsidRDefault="007D5DB2" w:rsidP="001E6E06">
            <w:pPr>
              <w:jc w:val="center"/>
              <w:rPr>
                <w:rFonts w:ascii="Arial" w:hAnsi="Arial" w:cs="Arial"/>
                <w:b/>
              </w:rPr>
            </w:pPr>
            <w:r w:rsidRPr="008D6931">
              <w:rPr>
                <w:rFonts w:ascii="Arial" w:hAnsi="Arial" w:cs="Arial"/>
                <w:b/>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7042743C" w14:textId="77777777" w:rsidR="007D5DB2" w:rsidRPr="008D6931" w:rsidRDefault="007D5DB2" w:rsidP="001E6E06">
            <w:pPr>
              <w:jc w:val="center"/>
              <w:rPr>
                <w:rFonts w:ascii="Arial" w:hAnsi="Arial" w:cs="Arial"/>
                <w:b/>
              </w:rPr>
            </w:pPr>
            <w:r w:rsidRPr="008D6931">
              <w:rPr>
                <w:rFonts w:ascii="Arial" w:hAnsi="Arial" w:cs="Arial"/>
                <w:b/>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07204DA" w14:textId="77777777" w:rsidR="007D5DB2" w:rsidRPr="008D6931" w:rsidRDefault="007D5DB2" w:rsidP="001E6E06">
            <w:pPr>
              <w:jc w:val="center"/>
              <w:rPr>
                <w:rFonts w:ascii="Arial" w:hAnsi="Arial" w:cs="Arial"/>
                <w:b/>
              </w:rPr>
            </w:pPr>
            <w:r w:rsidRPr="008D6931">
              <w:rPr>
                <w:rFonts w:ascii="Arial" w:hAnsi="Arial" w:cs="Arial"/>
                <w:b/>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130FE20" w14:textId="77777777" w:rsidR="007D5DB2" w:rsidRPr="008D6931" w:rsidRDefault="007D5DB2" w:rsidP="001E6E06">
            <w:pPr>
              <w:jc w:val="center"/>
              <w:rPr>
                <w:rFonts w:ascii="Arial" w:hAnsi="Arial" w:cs="Arial"/>
                <w:b/>
              </w:rPr>
            </w:pPr>
            <w:r w:rsidRPr="008D6931">
              <w:rPr>
                <w:rFonts w:ascii="Arial" w:hAnsi="Arial" w:cs="Arial"/>
                <w:b/>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F921725" w14:textId="77777777" w:rsidR="007D5DB2" w:rsidRPr="008D6931" w:rsidRDefault="007D5DB2" w:rsidP="001E6E06">
            <w:pPr>
              <w:jc w:val="center"/>
              <w:rPr>
                <w:rFonts w:ascii="Arial" w:hAnsi="Arial" w:cs="Arial"/>
                <w:b/>
              </w:rPr>
            </w:pPr>
            <w:r w:rsidRPr="008D6931">
              <w:rPr>
                <w:rFonts w:ascii="Arial" w:hAnsi="Arial" w:cs="Arial"/>
                <w:b/>
              </w:rPr>
              <w:t>Ubicación física</w:t>
            </w:r>
          </w:p>
        </w:tc>
      </w:tr>
      <w:tr w:rsidR="007D5DB2" w:rsidRPr="008D6931" w14:paraId="5254C88D" w14:textId="77777777" w:rsidTr="001E6E06">
        <w:tc>
          <w:tcPr>
            <w:tcW w:w="2802" w:type="dxa"/>
            <w:tcBorders>
              <w:top w:val="single" w:sz="4" w:space="0" w:color="auto"/>
              <w:left w:val="single" w:sz="4" w:space="0" w:color="auto"/>
              <w:bottom w:val="single" w:sz="4" w:space="0" w:color="auto"/>
              <w:right w:val="single" w:sz="4" w:space="0" w:color="auto"/>
            </w:tcBorders>
            <w:hideMark/>
          </w:tcPr>
          <w:p w14:paraId="5D672E61" w14:textId="77777777" w:rsidR="007D5DB2" w:rsidRPr="008D6931" w:rsidRDefault="007D5DB2" w:rsidP="001E6E06">
            <w:pPr>
              <w:jc w:val="both"/>
              <w:rPr>
                <w:rFonts w:ascii="Arial" w:hAnsi="Arial" w:cs="Arial"/>
                <w:sz w:val="20"/>
                <w:szCs w:val="20"/>
              </w:rPr>
            </w:pPr>
            <w:r>
              <w:rPr>
                <w:rFonts w:ascii="Arial" w:hAnsi="Arial" w:cs="Arial"/>
                <w:sz w:val="20"/>
                <w:szCs w:val="20"/>
              </w:rPr>
              <w:t>16.2 Proyectos y programas en materia de desarrollo democrático, educación cívica y participación ciudadana</w:t>
            </w:r>
          </w:p>
        </w:tc>
        <w:tc>
          <w:tcPr>
            <w:tcW w:w="4394" w:type="dxa"/>
            <w:tcBorders>
              <w:top w:val="single" w:sz="4" w:space="0" w:color="auto"/>
              <w:left w:val="single" w:sz="4" w:space="0" w:color="auto"/>
              <w:bottom w:val="single" w:sz="4" w:space="0" w:color="auto"/>
              <w:right w:val="single" w:sz="4" w:space="0" w:color="auto"/>
            </w:tcBorders>
            <w:hideMark/>
          </w:tcPr>
          <w:p w14:paraId="5A6B26CA" w14:textId="673E2133" w:rsidR="007D5DB2" w:rsidRPr="008D6931" w:rsidRDefault="007D5DB2" w:rsidP="00B1513B">
            <w:pPr>
              <w:jc w:val="both"/>
              <w:rPr>
                <w:rFonts w:ascii="Arial" w:hAnsi="Arial" w:cs="Arial"/>
                <w:sz w:val="20"/>
                <w:szCs w:val="20"/>
              </w:rPr>
            </w:pPr>
            <w:r>
              <w:rPr>
                <w:rFonts w:ascii="Arial" w:hAnsi="Arial" w:cs="Arial"/>
                <w:sz w:val="20"/>
                <w:szCs w:val="20"/>
              </w:rPr>
              <w:t>Expediente de documentación recibida del Dirección Ejecutiva de Capacitación Electoral y Educación Cívica</w:t>
            </w:r>
            <w:r w:rsidR="002A44DA">
              <w:rPr>
                <w:rFonts w:ascii="Arial" w:hAnsi="Arial" w:cs="Arial"/>
                <w:sz w:val="20"/>
                <w:szCs w:val="20"/>
              </w:rPr>
              <w:t xml:space="preserve"> para la capacitación y pruebas de funcionamiento de la primera insaculación</w:t>
            </w:r>
            <w:r w:rsidR="00B1513B">
              <w:rPr>
                <w:rFonts w:ascii="Arial" w:hAnsi="Arial" w:cs="Arial"/>
                <w:sz w:val="20"/>
                <w:szCs w:val="20"/>
              </w:rPr>
              <w:t>; capacitación para llevar a cabo la segunda insaculación</w:t>
            </w:r>
            <w:r>
              <w:rPr>
                <w:rFonts w:ascii="Arial" w:hAnsi="Arial" w:cs="Arial"/>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hideMark/>
          </w:tcPr>
          <w:p w14:paraId="5BBBEE45" w14:textId="77777777" w:rsidR="007D5DB2" w:rsidRPr="008D6931" w:rsidRDefault="007D5DB2" w:rsidP="00513BDC">
            <w:pPr>
              <w:jc w:val="center"/>
              <w:rPr>
                <w:rFonts w:ascii="Arial" w:hAnsi="Arial" w:cs="Arial"/>
                <w:sz w:val="20"/>
                <w:szCs w:val="20"/>
              </w:rPr>
            </w:pPr>
            <w:r>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hideMark/>
          </w:tcPr>
          <w:p w14:paraId="53B0B391" w14:textId="4620F811" w:rsidR="007D5DB2" w:rsidRPr="008D6931" w:rsidRDefault="002A44DA" w:rsidP="002A44DA">
            <w:pPr>
              <w:jc w:val="both"/>
              <w:rPr>
                <w:rFonts w:ascii="Arial" w:hAnsi="Arial" w:cs="Arial"/>
                <w:sz w:val="20"/>
                <w:szCs w:val="20"/>
              </w:rPr>
            </w:pPr>
            <w:r>
              <w:rPr>
                <w:rFonts w:ascii="Arial" w:hAnsi="Arial" w:cs="Arial"/>
                <w:sz w:val="20"/>
                <w:szCs w:val="20"/>
              </w:rPr>
              <w:t>1</w:t>
            </w:r>
            <w:r w:rsidR="007D5DB2">
              <w:rPr>
                <w:rFonts w:ascii="Arial" w:hAnsi="Arial" w:cs="Arial"/>
                <w:sz w:val="20"/>
                <w:szCs w:val="20"/>
              </w:rPr>
              <w:t xml:space="preserve"> expedientes</w:t>
            </w:r>
          </w:p>
        </w:tc>
        <w:tc>
          <w:tcPr>
            <w:tcW w:w="2551" w:type="dxa"/>
            <w:tcBorders>
              <w:top w:val="single" w:sz="4" w:space="0" w:color="auto"/>
              <w:left w:val="single" w:sz="4" w:space="0" w:color="auto"/>
              <w:bottom w:val="single" w:sz="4" w:space="0" w:color="auto"/>
              <w:right w:val="single" w:sz="4" w:space="0" w:color="auto"/>
            </w:tcBorders>
            <w:hideMark/>
          </w:tcPr>
          <w:p w14:paraId="3CE5AE19" w14:textId="77777777" w:rsidR="007D5DB2" w:rsidRPr="008D6931" w:rsidRDefault="007D5DB2" w:rsidP="001E6E06">
            <w:pPr>
              <w:jc w:val="both"/>
              <w:rPr>
                <w:rFonts w:ascii="Arial" w:hAnsi="Arial" w:cs="Arial"/>
                <w:sz w:val="20"/>
                <w:szCs w:val="20"/>
              </w:rPr>
            </w:pPr>
            <w:r>
              <w:rPr>
                <w:rFonts w:ascii="Arial" w:hAnsi="Arial" w:cs="Arial"/>
                <w:sz w:val="20"/>
                <w:szCs w:val="20"/>
              </w:rPr>
              <w:t>Archivero 2015 de la vocalía ejecutiva gaveta 1</w:t>
            </w:r>
          </w:p>
        </w:tc>
      </w:tr>
      <w:tr w:rsidR="007D5DB2" w:rsidRPr="008D6931" w14:paraId="77E21776" w14:textId="77777777" w:rsidTr="001E6E06">
        <w:tc>
          <w:tcPr>
            <w:tcW w:w="14283" w:type="dxa"/>
            <w:gridSpan w:val="5"/>
            <w:tcBorders>
              <w:top w:val="single" w:sz="4" w:space="0" w:color="auto"/>
              <w:left w:val="single" w:sz="4" w:space="0" w:color="auto"/>
              <w:bottom w:val="single" w:sz="4" w:space="0" w:color="auto"/>
              <w:right w:val="single" w:sz="4" w:space="0" w:color="auto"/>
            </w:tcBorders>
            <w:hideMark/>
          </w:tcPr>
          <w:p w14:paraId="199EB067" w14:textId="77777777" w:rsidR="007D5DB2" w:rsidRPr="008D6931" w:rsidRDefault="007D5DB2" w:rsidP="001E6E06">
            <w:pPr>
              <w:jc w:val="both"/>
              <w:rPr>
                <w:rFonts w:ascii="Arial" w:hAnsi="Arial" w:cs="Arial"/>
              </w:rPr>
            </w:pPr>
            <w:r w:rsidRPr="008D6931">
              <w:rPr>
                <w:rFonts w:ascii="Arial" w:hAnsi="Arial" w:cs="Arial"/>
                <w:b/>
              </w:rPr>
              <w:t>Sección</w:t>
            </w:r>
            <w:r>
              <w:rPr>
                <w:rFonts w:ascii="Arial" w:hAnsi="Arial" w:cs="Arial"/>
              </w:rPr>
              <w:t>: 17 Servicio Profesional Electoral</w:t>
            </w:r>
          </w:p>
        </w:tc>
      </w:tr>
      <w:tr w:rsidR="007D5DB2" w:rsidRPr="008D6931" w14:paraId="37CC9167" w14:textId="77777777" w:rsidTr="001E6E06">
        <w:tc>
          <w:tcPr>
            <w:tcW w:w="2802" w:type="dxa"/>
            <w:tcBorders>
              <w:top w:val="single" w:sz="4" w:space="0" w:color="auto"/>
              <w:left w:val="single" w:sz="4" w:space="0" w:color="auto"/>
              <w:bottom w:val="single" w:sz="4" w:space="0" w:color="auto"/>
              <w:right w:val="single" w:sz="4" w:space="0" w:color="auto"/>
            </w:tcBorders>
            <w:vAlign w:val="center"/>
            <w:hideMark/>
          </w:tcPr>
          <w:p w14:paraId="37AB04FA" w14:textId="77777777" w:rsidR="007D5DB2" w:rsidRPr="008D6931" w:rsidRDefault="007D5DB2" w:rsidP="001E6E06">
            <w:pPr>
              <w:jc w:val="center"/>
              <w:rPr>
                <w:rFonts w:ascii="Arial" w:hAnsi="Arial" w:cs="Arial"/>
                <w:b/>
              </w:rPr>
            </w:pPr>
            <w:r w:rsidRPr="008D6931">
              <w:rPr>
                <w:rFonts w:ascii="Arial" w:hAnsi="Arial" w:cs="Arial"/>
                <w:b/>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36EAAF15" w14:textId="77777777" w:rsidR="007D5DB2" w:rsidRPr="008D6931" w:rsidRDefault="007D5DB2" w:rsidP="001E6E06">
            <w:pPr>
              <w:jc w:val="center"/>
              <w:rPr>
                <w:rFonts w:ascii="Arial" w:hAnsi="Arial" w:cs="Arial"/>
                <w:b/>
              </w:rPr>
            </w:pPr>
            <w:r w:rsidRPr="008D6931">
              <w:rPr>
                <w:rFonts w:ascii="Arial" w:hAnsi="Arial" w:cs="Arial"/>
                <w:b/>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44B7E4F" w14:textId="77777777" w:rsidR="007D5DB2" w:rsidRPr="008D6931" w:rsidRDefault="007D5DB2" w:rsidP="001E6E06">
            <w:pPr>
              <w:jc w:val="center"/>
              <w:rPr>
                <w:rFonts w:ascii="Arial" w:hAnsi="Arial" w:cs="Arial"/>
                <w:b/>
              </w:rPr>
            </w:pPr>
            <w:r w:rsidRPr="008D6931">
              <w:rPr>
                <w:rFonts w:ascii="Arial" w:hAnsi="Arial" w:cs="Arial"/>
                <w:b/>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F399A0E" w14:textId="77777777" w:rsidR="007D5DB2" w:rsidRPr="008D6931" w:rsidRDefault="007D5DB2" w:rsidP="001E6E06">
            <w:pPr>
              <w:jc w:val="center"/>
              <w:rPr>
                <w:rFonts w:ascii="Arial" w:hAnsi="Arial" w:cs="Arial"/>
                <w:b/>
              </w:rPr>
            </w:pPr>
            <w:r w:rsidRPr="008D6931">
              <w:rPr>
                <w:rFonts w:ascii="Arial" w:hAnsi="Arial" w:cs="Arial"/>
                <w:b/>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FD7E082" w14:textId="77777777" w:rsidR="007D5DB2" w:rsidRPr="008D6931" w:rsidRDefault="007D5DB2" w:rsidP="001E6E06">
            <w:pPr>
              <w:jc w:val="center"/>
              <w:rPr>
                <w:rFonts w:ascii="Arial" w:hAnsi="Arial" w:cs="Arial"/>
                <w:b/>
              </w:rPr>
            </w:pPr>
            <w:r w:rsidRPr="008D6931">
              <w:rPr>
                <w:rFonts w:ascii="Arial" w:hAnsi="Arial" w:cs="Arial"/>
                <w:b/>
              </w:rPr>
              <w:t>Ubicación física</w:t>
            </w:r>
          </w:p>
        </w:tc>
      </w:tr>
      <w:tr w:rsidR="007D5DB2" w:rsidRPr="008D6931" w14:paraId="352E3D89" w14:textId="77777777" w:rsidTr="001E6E06">
        <w:tc>
          <w:tcPr>
            <w:tcW w:w="2802" w:type="dxa"/>
            <w:tcBorders>
              <w:top w:val="single" w:sz="4" w:space="0" w:color="auto"/>
              <w:left w:val="single" w:sz="4" w:space="0" w:color="auto"/>
              <w:bottom w:val="single" w:sz="4" w:space="0" w:color="auto"/>
              <w:right w:val="single" w:sz="4" w:space="0" w:color="auto"/>
            </w:tcBorders>
            <w:hideMark/>
          </w:tcPr>
          <w:p w14:paraId="3DF2DC68" w14:textId="7A7B214B" w:rsidR="007D5DB2" w:rsidRPr="008D6931" w:rsidRDefault="007D5DB2" w:rsidP="00B1513B">
            <w:pPr>
              <w:jc w:val="both"/>
              <w:rPr>
                <w:rFonts w:ascii="Arial" w:hAnsi="Arial" w:cs="Arial"/>
                <w:sz w:val="20"/>
                <w:szCs w:val="20"/>
              </w:rPr>
            </w:pPr>
            <w:r>
              <w:rPr>
                <w:rFonts w:ascii="Arial" w:hAnsi="Arial" w:cs="Arial"/>
                <w:sz w:val="20"/>
                <w:szCs w:val="20"/>
              </w:rPr>
              <w:t>17.</w:t>
            </w:r>
            <w:r w:rsidR="00B1513B">
              <w:rPr>
                <w:rFonts w:ascii="Arial" w:hAnsi="Arial" w:cs="Arial"/>
                <w:sz w:val="20"/>
                <w:szCs w:val="20"/>
              </w:rPr>
              <w:t>9</w:t>
            </w:r>
            <w:r>
              <w:rPr>
                <w:rFonts w:ascii="Arial" w:hAnsi="Arial" w:cs="Arial"/>
                <w:sz w:val="20"/>
                <w:szCs w:val="20"/>
              </w:rPr>
              <w:t xml:space="preserve"> </w:t>
            </w:r>
            <w:r w:rsidR="00B1513B">
              <w:rPr>
                <w:rFonts w:ascii="Arial" w:hAnsi="Arial" w:cs="Arial"/>
                <w:sz w:val="20"/>
                <w:szCs w:val="20"/>
              </w:rPr>
              <w:t>Evaluación del desempeño del personal del servicio</w:t>
            </w:r>
            <w:r>
              <w:rPr>
                <w:rFonts w:ascii="Arial" w:hAnsi="Arial" w:cs="Arial"/>
                <w:sz w:val="20"/>
                <w:szCs w:val="20"/>
              </w:rPr>
              <w:t xml:space="preserve"> profesional electoral</w:t>
            </w:r>
          </w:p>
        </w:tc>
        <w:tc>
          <w:tcPr>
            <w:tcW w:w="4394" w:type="dxa"/>
            <w:tcBorders>
              <w:top w:val="single" w:sz="4" w:space="0" w:color="auto"/>
              <w:left w:val="single" w:sz="4" w:space="0" w:color="auto"/>
              <w:bottom w:val="single" w:sz="4" w:space="0" w:color="auto"/>
              <w:right w:val="single" w:sz="4" w:space="0" w:color="auto"/>
            </w:tcBorders>
            <w:hideMark/>
          </w:tcPr>
          <w:p w14:paraId="28FE6044" w14:textId="77777777" w:rsidR="007D5DB2" w:rsidRPr="008D6931" w:rsidRDefault="007D5DB2" w:rsidP="001E6E06">
            <w:pPr>
              <w:jc w:val="both"/>
              <w:rPr>
                <w:rFonts w:ascii="Arial" w:hAnsi="Arial" w:cs="Arial"/>
                <w:sz w:val="20"/>
                <w:szCs w:val="20"/>
              </w:rPr>
            </w:pPr>
            <w:r>
              <w:rPr>
                <w:rFonts w:ascii="Arial" w:hAnsi="Arial" w:cs="Arial"/>
                <w:sz w:val="20"/>
                <w:szCs w:val="20"/>
              </w:rPr>
              <w:t>Expediente de documentación recibida de la Dirección Ejecutiva del Servicio Profesional Electoral sobre la inclusión de metas y resultados de la evaluación anual de desempeño</w:t>
            </w:r>
          </w:p>
        </w:tc>
        <w:tc>
          <w:tcPr>
            <w:tcW w:w="2410" w:type="dxa"/>
            <w:tcBorders>
              <w:top w:val="single" w:sz="4" w:space="0" w:color="auto"/>
              <w:left w:val="single" w:sz="4" w:space="0" w:color="auto"/>
              <w:bottom w:val="single" w:sz="4" w:space="0" w:color="auto"/>
              <w:right w:val="single" w:sz="4" w:space="0" w:color="auto"/>
            </w:tcBorders>
            <w:hideMark/>
          </w:tcPr>
          <w:p w14:paraId="41BFEC6A" w14:textId="77777777" w:rsidR="007D5DB2" w:rsidRPr="008D6931" w:rsidRDefault="007D5DB2" w:rsidP="0081470C">
            <w:pPr>
              <w:jc w:val="center"/>
              <w:rPr>
                <w:rFonts w:ascii="Arial" w:hAnsi="Arial" w:cs="Arial"/>
                <w:sz w:val="20"/>
                <w:szCs w:val="20"/>
              </w:rPr>
            </w:pPr>
            <w:r>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hideMark/>
          </w:tcPr>
          <w:p w14:paraId="7ADD84EE" w14:textId="5F26BB9D" w:rsidR="007D5DB2" w:rsidRPr="008D6931" w:rsidRDefault="007D5DB2" w:rsidP="0081470C">
            <w:pPr>
              <w:jc w:val="both"/>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hideMark/>
          </w:tcPr>
          <w:p w14:paraId="1F41AA48" w14:textId="77777777" w:rsidR="007D5DB2" w:rsidRPr="008D6931" w:rsidRDefault="007D5DB2" w:rsidP="001E6E06">
            <w:pPr>
              <w:jc w:val="both"/>
              <w:rPr>
                <w:rFonts w:ascii="Arial" w:hAnsi="Arial" w:cs="Arial"/>
                <w:sz w:val="20"/>
                <w:szCs w:val="20"/>
              </w:rPr>
            </w:pPr>
            <w:r>
              <w:rPr>
                <w:rFonts w:ascii="Arial" w:hAnsi="Arial" w:cs="Arial"/>
                <w:sz w:val="20"/>
                <w:szCs w:val="20"/>
              </w:rPr>
              <w:t>Archivero 2015 de la vocalía ejecutiva gaveta 1</w:t>
            </w:r>
          </w:p>
        </w:tc>
      </w:tr>
    </w:tbl>
    <w:p w14:paraId="49FB7F25" w14:textId="77777777" w:rsidR="007D5DB2" w:rsidRDefault="007D5DB2" w:rsidP="007D5DB2">
      <w:pPr>
        <w:jc w:val="both"/>
        <w:rPr>
          <w:rFonts w:ascii="Arial" w:hAnsi="Arial" w:cs="Arial"/>
          <w:b/>
        </w:rPr>
      </w:pPr>
    </w:p>
    <w:p w14:paraId="50498821" w14:textId="77777777" w:rsidR="007D5DB2" w:rsidRDefault="007D5DB2" w:rsidP="007D5DB2">
      <w:pPr>
        <w:jc w:val="both"/>
        <w:rPr>
          <w:rFonts w:ascii="Arial" w:hAnsi="Arial" w:cs="Arial"/>
          <w:b/>
        </w:rPr>
      </w:pPr>
    </w:p>
    <w:p w14:paraId="2FF84417" w14:textId="77777777" w:rsidR="007D5DB2" w:rsidRDefault="007D5DB2" w:rsidP="007D5DB2">
      <w:pPr>
        <w:jc w:val="both"/>
        <w:rPr>
          <w:rFonts w:ascii="Arial" w:hAnsi="Arial" w:cs="Arial"/>
          <w:b/>
        </w:rPr>
      </w:pPr>
    </w:p>
    <w:p w14:paraId="6258E19F" w14:textId="77777777" w:rsidR="007D5DB2" w:rsidRDefault="007D5DB2" w:rsidP="007D5DB2">
      <w:pPr>
        <w:jc w:val="both"/>
        <w:rPr>
          <w:rFonts w:ascii="Arial" w:hAnsi="Arial" w:cs="Arial"/>
          <w:b/>
        </w:rPr>
      </w:pPr>
    </w:p>
    <w:p w14:paraId="06D4849B" w14:textId="77777777" w:rsidR="007D5DB2" w:rsidRPr="008D6931" w:rsidRDefault="007D5DB2" w:rsidP="007D5DB2">
      <w:pPr>
        <w:jc w:val="both"/>
        <w:rPr>
          <w:rFonts w:ascii="Arial" w:hAnsi="Arial" w:cs="Arial"/>
          <w:b/>
        </w:rPr>
      </w:pPr>
    </w:p>
    <w:p w14:paraId="21EFDABE" w14:textId="77777777" w:rsidR="007D5DB2" w:rsidRPr="008D6931" w:rsidRDefault="007D5DB2" w:rsidP="007D5DB2">
      <w:pPr>
        <w:rPr>
          <w:rFonts w:ascii="Arial" w:hAnsi="Arial" w:cs="Arial"/>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7D5DB2" w:rsidRPr="008D6931" w14:paraId="5E08821F" w14:textId="77777777" w:rsidTr="001E6E06">
        <w:tc>
          <w:tcPr>
            <w:tcW w:w="4928" w:type="dxa"/>
            <w:tcBorders>
              <w:top w:val="single" w:sz="4" w:space="0" w:color="auto"/>
              <w:left w:val="single" w:sz="4" w:space="0" w:color="auto"/>
              <w:bottom w:val="single" w:sz="4" w:space="0" w:color="auto"/>
              <w:right w:val="single" w:sz="4" w:space="0" w:color="auto"/>
            </w:tcBorders>
          </w:tcPr>
          <w:p w14:paraId="48EC81BD" w14:textId="77777777" w:rsidR="00607D97" w:rsidRDefault="00607D97" w:rsidP="001E6E06">
            <w:pPr>
              <w:jc w:val="center"/>
              <w:rPr>
                <w:rFonts w:ascii="Arial" w:hAnsi="Arial" w:cs="Arial"/>
                <w:b/>
              </w:rPr>
            </w:pPr>
          </w:p>
          <w:p w14:paraId="0D536663" w14:textId="77777777" w:rsidR="00607D97" w:rsidRDefault="00607D97" w:rsidP="001E6E06">
            <w:pPr>
              <w:jc w:val="center"/>
              <w:rPr>
                <w:rFonts w:ascii="Arial" w:hAnsi="Arial" w:cs="Arial"/>
                <w:b/>
              </w:rPr>
            </w:pPr>
          </w:p>
          <w:p w14:paraId="09A779DA" w14:textId="77777777" w:rsidR="007D5DB2" w:rsidRPr="008D6931" w:rsidRDefault="007D5DB2" w:rsidP="001E6E06">
            <w:pPr>
              <w:jc w:val="center"/>
              <w:rPr>
                <w:rFonts w:ascii="Arial" w:hAnsi="Arial" w:cs="Arial"/>
                <w:b/>
              </w:rPr>
            </w:pPr>
            <w:r w:rsidRPr="008D6931">
              <w:rPr>
                <w:rFonts w:ascii="Arial" w:hAnsi="Arial" w:cs="Arial"/>
                <w:b/>
              </w:rPr>
              <w:t>ELABORÓ</w:t>
            </w:r>
          </w:p>
          <w:p w14:paraId="78FA56F7" w14:textId="77777777" w:rsidR="007D5DB2" w:rsidRDefault="007D5DB2" w:rsidP="001E6E06">
            <w:pPr>
              <w:jc w:val="center"/>
              <w:rPr>
                <w:rFonts w:ascii="Arial" w:hAnsi="Arial" w:cs="Arial"/>
              </w:rPr>
            </w:pPr>
            <w:r>
              <w:rPr>
                <w:rFonts w:ascii="Arial" w:hAnsi="Arial" w:cs="Arial"/>
              </w:rPr>
              <w:t xml:space="preserve">C. Alejandra Santiago </w:t>
            </w:r>
            <w:proofErr w:type="spellStart"/>
            <w:r>
              <w:rPr>
                <w:rFonts w:ascii="Arial" w:hAnsi="Arial" w:cs="Arial"/>
              </w:rPr>
              <w:t>Alviter</w:t>
            </w:r>
            <w:proofErr w:type="spellEnd"/>
          </w:p>
          <w:p w14:paraId="36E73977" w14:textId="77777777" w:rsidR="007D5DB2" w:rsidRPr="008D6931" w:rsidRDefault="007D5DB2" w:rsidP="001E6E06">
            <w:pPr>
              <w:jc w:val="center"/>
              <w:rPr>
                <w:rFonts w:ascii="Arial" w:hAnsi="Arial" w:cs="Arial"/>
              </w:rPr>
            </w:pPr>
            <w:r>
              <w:rPr>
                <w:rFonts w:ascii="Arial" w:hAnsi="Arial" w:cs="Arial"/>
              </w:rPr>
              <w:t>Secretaria  Vocalía Ejecutiva</w:t>
            </w:r>
          </w:p>
          <w:p w14:paraId="5F946E42" w14:textId="77777777" w:rsidR="007D5DB2" w:rsidRPr="008D6931" w:rsidRDefault="007D5DB2" w:rsidP="001E6E06">
            <w:pPr>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hideMark/>
          </w:tcPr>
          <w:p w14:paraId="343A1CAF" w14:textId="77777777" w:rsidR="00607D97" w:rsidRDefault="00607D97" w:rsidP="001E6E06">
            <w:pPr>
              <w:jc w:val="center"/>
              <w:rPr>
                <w:rFonts w:ascii="Arial" w:hAnsi="Arial" w:cs="Arial"/>
                <w:b/>
              </w:rPr>
            </w:pPr>
          </w:p>
          <w:p w14:paraId="538B9F02" w14:textId="77777777" w:rsidR="00607D97" w:rsidRDefault="00607D97" w:rsidP="001E6E06">
            <w:pPr>
              <w:jc w:val="center"/>
              <w:rPr>
                <w:rFonts w:ascii="Arial" w:hAnsi="Arial" w:cs="Arial"/>
                <w:b/>
              </w:rPr>
            </w:pPr>
          </w:p>
          <w:p w14:paraId="5C56C69F" w14:textId="77777777" w:rsidR="007D5DB2" w:rsidRPr="008D6931" w:rsidRDefault="007D5DB2" w:rsidP="001E6E06">
            <w:pPr>
              <w:jc w:val="center"/>
              <w:rPr>
                <w:rFonts w:ascii="Arial" w:hAnsi="Arial" w:cs="Arial"/>
                <w:b/>
              </w:rPr>
            </w:pPr>
            <w:r w:rsidRPr="008D6931">
              <w:rPr>
                <w:rFonts w:ascii="Arial" w:hAnsi="Arial" w:cs="Arial"/>
                <w:b/>
              </w:rPr>
              <w:t>VALIDÓ</w:t>
            </w:r>
          </w:p>
          <w:p w14:paraId="080EAA24" w14:textId="77777777" w:rsidR="007D5DB2" w:rsidRDefault="007D5DB2" w:rsidP="001E6E06">
            <w:pPr>
              <w:jc w:val="center"/>
              <w:rPr>
                <w:rFonts w:ascii="Arial" w:hAnsi="Arial" w:cs="Arial"/>
              </w:rPr>
            </w:pPr>
            <w:r>
              <w:rPr>
                <w:rFonts w:ascii="Arial" w:hAnsi="Arial" w:cs="Arial"/>
              </w:rPr>
              <w:t>Lic. Cirilo Espejel Lugo</w:t>
            </w:r>
          </w:p>
          <w:p w14:paraId="35A1DB87" w14:textId="77777777" w:rsidR="007D5DB2" w:rsidRPr="008D6931" w:rsidRDefault="007D5DB2" w:rsidP="001E6E06">
            <w:pPr>
              <w:jc w:val="center"/>
              <w:rPr>
                <w:rFonts w:ascii="Arial" w:hAnsi="Arial" w:cs="Arial"/>
              </w:rPr>
            </w:pPr>
            <w:r>
              <w:rPr>
                <w:rFonts w:ascii="Arial" w:hAnsi="Arial" w:cs="Arial"/>
              </w:rPr>
              <w:t>Vocal Ejecutivo</w:t>
            </w:r>
          </w:p>
        </w:tc>
        <w:tc>
          <w:tcPr>
            <w:tcW w:w="5103" w:type="dxa"/>
            <w:tcBorders>
              <w:top w:val="single" w:sz="4" w:space="0" w:color="auto"/>
              <w:left w:val="single" w:sz="4" w:space="0" w:color="auto"/>
              <w:bottom w:val="single" w:sz="4" w:space="0" w:color="auto"/>
              <w:right w:val="single" w:sz="4" w:space="0" w:color="auto"/>
            </w:tcBorders>
          </w:tcPr>
          <w:p w14:paraId="346B2411" w14:textId="77777777" w:rsidR="00607D97" w:rsidRDefault="00607D97" w:rsidP="001E6E06">
            <w:pPr>
              <w:jc w:val="center"/>
              <w:rPr>
                <w:rFonts w:ascii="Arial" w:hAnsi="Arial" w:cs="Arial"/>
                <w:b/>
              </w:rPr>
            </w:pPr>
          </w:p>
          <w:p w14:paraId="2E5FEEAA" w14:textId="77777777" w:rsidR="00607D97" w:rsidRDefault="00607D97" w:rsidP="001E6E06">
            <w:pPr>
              <w:jc w:val="center"/>
              <w:rPr>
                <w:rFonts w:ascii="Arial" w:hAnsi="Arial" w:cs="Arial"/>
                <w:b/>
              </w:rPr>
            </w:pPr>
          </w:p>
          <w:p w14:paraId="1D6FA994" w14:textId="77777777" w:rsidR="007D5DB2" w:rsidRPr="008D6931" w:rsidRDefault="007D5DB2" w:rsidP="001E6E06">
            <w:pPr>
              <w:jc w:val="center"/>
              <w:rPr>
                <w:rFonts w:ascii="Arial" w:hAnsi="Arial" w:cs="Arial"/>
                <w:b/>
              </w:rPr>
            </w:pPr>
            <w:r w:rsidRPr="008D6931">
              <w:rPr>
                <w:rFonts w:ascii="Arial" w:hAnsi="Arial" w:cs="Arial"/>
                <w:b/>
              </w:rPr>
              <w:t>Vo.bo</w:t>
            </w:r>
          </w:p>
          <w:p w14:paraId="5FC95CF1" w14:textId="77777777" w:rsidR="007D5DB2" w:rsidRDefault="007D5DB2" w:rsidP="001E6E06">
            <w:pPr>
              <w:jc w:val="center"/>
              <w:rPr>
                <w:rFonts w:ascii="Arial" w:hAnsi="Arial" w:cs="Arial"/>
              </w:rPr>
            </w:pPr>
            <w:r>
              <w:rPr>
                <w:rFonts w:ascii="Arial" w:hAnsi="Arial" w:cs="Arial"/>
              </w:rPr>
              <w:t>Lic. Sergio Sarabia García</w:t>
            </w:r>
          </w:p>
          <w:p w14:paraId="4AFF8302" w14:textId="77777777" w:rsidR="007D5DB2" w:rsidRPr="008D6931" w:rsidRDefault="007D5DB2" w:rsidP="001E6E06">
            <w:pPr>
              <w:jc w:val="center"/>
              <w:rPr>
                <w:rFonts w:ascii="Arial" w:hAnsi="Arial" w:cs="Arial"/>
              </w:rPr>
            </w:pPr>
            <w:r>
              <w:rPr>
                <w:rFonts w:ascii="Arial" w:hAnsi="Arial" w:cs="Arial"/>
              </w:rPr>
              <w:t>Vocal Secretario</w:t>
            </w:r>
          </w:p>
        </w:tc>
        <w:tc>
          <w:tcPr>
            <w:tcW w:w="5103" w:type="dxa"/>
            <w:tcBorders>
              <w:top w:val="nil"/>
              <w:left w:val="single" w:sz="4" w:space="0" w:color="auto"/>
              <w:bottom w:val="nil"/>
              <w:right w:val="single" w:sz="4" w:space="0" w:color="auto"/>
            </w:tcBorders>
          </w:tcPr>
          <w:p w14:paraId="4751CE6D" w14:textId="77777777" w:rsidR="007D5DB2" w:rsidRPr="008D6931" w:rsidRDefault="007D5DB2" w:rsidP="001E6E06">
            <w:pPr>
              <w:jc w:val="both"/>
              <w:rPr>
                <w:rFonts w:ascii="Arial" w:hAnsi="Arial" w:cs="Arial"/>
              </w:rPr>
            </w:pPr>
          </w:p>
          <w:p w14:paraId="2868F840" w14:textId="77777777" w:rsidR="007D5DB2" w:rsidRPr="008D6931" w:rsidRDefault="007D5DB2" w:rsidP="001E6E06">
            <w:pPr>
              <w:tabs>
                <w:tab w:val="left" w:pos="2896"/>
              </w:tabs>
              <w:rPr>
                <w:rFonts w:ascii="Arial" w:hAnsi="Arial" w:cs="Arial"/>
              </w:rPr>
            </w:pPr>
          </w:p>
        </w:tc>
      </w:tr>
    </w:tbl>
    <w:p w14:paraId="0774B50F" w14:textId="77777777" w:rsidR="00FA4CF5" w:rsidRPr="009A660A" w:rsidRDefault="00FA4CF5" w:rsidP="00FA4CF5">
      <w:pPr>
        <w:jc w:val="both"/>
        <w:rPr>
          <w:rFonts w:ascii="Arial" w:hAnsi="Arial" w:cs="Arial"/>
          <w:sz w:val="20"/>
          <w:szCs w:val="20"/>
          <w:lang w:val="es-MX"/>
        </w:rPr>
      </w:pPr>
    </w:p>
    <w:p w14:paraId="46A7792F" w14:textId="77777777" w:rsidR="00C146B9" w:rsidRPr="009A660A" w:rsidRDefault="00C146B9" w:rsidP="00C146B9">
      <w:pPr>
        <w:rPr>
          <w:rFonts w:ascii="Arial" w:hAnsi="Arial" w:cs="Arial"/>
          <w:b/>
          <w:sz w:val="20"/>
          <w:szCs w:val="20"/>
          <w:lang w:val="es-MX"/>
        </w:rPr>
      </w:pPr>
      <w:r w:rsidRPr="009A660A">
        <w:rPr>
          <w:rFonts w:ascii="Arial" w:hAnsi="Arial" w:cs="Arial"/>
          <w:b/>
          <w:sz w:val="20"/>
          <w:szCs w:val="20"/>
          <w:lang w:val="es-MX"/>
        </w:rPr>
        <w:t xml:space="preserve">Área de identificación                                                                    </w:t>
      </w:r>
      <w:r>
        <w:rPr>
          <w:rFonts w:ascii="Arial" w:hAnsi="Arial" w:cs="Arial"/>
          <w:b/>
          <w:sz w:val="20"/>
          <w:szCs w:val="20"/>
          <w:lang w:val="es-MX"/>
        </w:rPr>
        <w:t xml:space="preserve">                                              </w:t>
      </w:r>
      <w:r w:rsidRPr="009A660A">
        <w:rPr>
          <w:rFonts w:ascii="Arial" w:hAnsi="Arial" w:cs="Arial"/>
          <w:b/>
          <w:sz w:val="20"/>
          <w:szCs w:val="20"/>
          <w:lang w:val="es-MX"/>
        </w:rPr>
        <w:t xml:space="preserve">  Fecha de elaboración 09</w:t>
      </w:r>
      <w:r w:rsidRPr="009A660A">
        <w:rPr>
          <w:rFonts w:ascii="Arial" w:hAnsi="Arial" w:cs="Arial"/>
          <w:sz w:val="20"/>
          <w:szCs w:val="20"/>
          <w:lang w:val="es-MX"/>
        </w:rPr>
        <w:t xml:space="preserve"> de noviembre de 201</w:t>
      </w:r>
      <w:r>
        <w:rPr>
          <w:rFonts w:ascii="Arial" w:hAnsi="Arial" w:cs="Arial"/>
          <w:sz w:val="20"/>
          <w:szCs w:val="20"/>
          <w:lang w:val="es-MX"/>
        </w:rPr>
        <w:t>5</w:t>
      </w:r>
    </w:p>
    <w:tbl>
      <w:tblPr>
        <w:tblW w:w="14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1"/>
      </w:tblGrid>
      <w:tr w:rsidR="00C146B9" w:rsidRPr="009A660A" w14:paraId="49542058" w14:textId="77777777" w:rsidTr="0072497F">
        <w:trPr>
          <w:trHeight w:val="265"/>
        </w:trPr>
        <w:tc>
          <w:tcPr>
            <w:tcW w:w="14281" w:type="dxa"/>
          </w:tcPr>
          <w:p w14:paraId="21E0D4E5" w14:textId="77777777" w:rsidR="00C146B9" w:rsidRPr="009A660A" w:rsidRDefault="00C146B9" w:rsidP="0072497F">
            <w:pPr>
              <w:jc w:val="both"/>
              <w:rPr>
                <w:rFonts w:ascii="Arial" w:hAnsi="Arial" w:cs="Arial"/>
                <w:sz w:val="20"/>
                <w:szCs w:val="20"/>
                <w:lang w:val="es-MX"/>
              </w:rPr>
            </w:pPr>
            <w:r w:rsidRPr="009A660A">
              <w:rPr>
                <w:rFonts w:ascii="Arial" w:hAnsi="Arial" w:cs="Arial"/>
                <w:b/>
                <w:sz w:val="20"/>
                <w:szCs w:val="20"/>
                <w:lang w:val="es-MX"/>
              </w:rPr>
              <w:t>Órgano Responsable</w:t>
            </w:r>
            <w:r w:rsidRPr="009A660A">
              <w:rPr>
                <w:rFonts w:ascii="Arial" w:hAnsi="Arial" w:cs="Arial"/>
                <w:sz w:val="20"/>
                <w:szCs w:val="20"/>
                <w:lang w:val="es-MX"/>
              </w:rPr>
              <w:t>: Junta Distrital Ejecutiva No. 38 del Estado de México</w:t>
            </w:r>
          </w:p>
        </w:tc>
      </w:tr>
      <w:tr w:rsidR="00C146B9" w:rsidRPr="009A660A" w14:paraId="60B54F95" w14:textId="77777777" w:rsidTr="0072497F">
        <w:trPr>
          <w:trHeight w:val="247"/>
        </w:trPr>
        <w:tc>
          <w:tcPr>
            <w:tcW w:w="14281" w:type="dxa"/>
          </w:tcPr>
          <w:p w14:paraId="3B69B0ED" w14:textId="77777777" w:rsidR="00C146B9" w:rsidRPr="009A660A" w:rsidRDefault="00C146B9" w:rsidP="0072497F">
            <w:pPr>
              <w:jc w:val="both"/>
              <w:rPr>
                <w:rFonts w:ascii="Arial" w:hAnsi="Arial" w:cs="Arial"/>
                <w:sz w:val="20"/>
                <w:szCs w:val="20"/>
                <w:lang w:val="es-MX"/>
              </w:rPr>
            </w:pPr>
            <w:r w:rsidRPr="009A660A">
              <w:rPr>
                <w:rFonts w:ascii="Arial" w:hAnsi="Arial" w:cs="Arial"/>
                <w:b/>
                <w:sz w:val="20"/>
                <w:szCs w:val="20"/>
                <w:lang w:val="es-MX"/>
              </w:rPr>
              <w:t>Nombre del responsable y cargo</w:t>
            </w:r>
            <w:r w:rsidRPr="009A660A">
              <w:rPr>
                <w:rFonts w:ascii="Arial" w:hAnsi="Arial" w:cs="Arial"/>
                <w:sz w:val="20"/>
                <w:szCs w:val="20"/>
                <w:lang w:val="es-MX"/>
              </w:rPr>
              <w:t>: Lic. Sergio Sarabia García,  Vocal Secretario</w:t>
            </w:r>
          </w:p>
        </w:tc>
      </w:tr>
      <w:tr w:rsidR="00C146B9" w:rsidRPr="009A660A" w14:paraId="6ED607E7" w14:textId="77777777" w:rsidTr="0072497F">
        <w:trPr>
          <w:trHeight w:val="247"/>
        </w:trPr>
        <w:tc>
          <w:tcPr>
            <w:tcW w:w="14281" w:type="dxa"/>
          </w:tcPr>
          <w:p w14:paraId="26BAFF04" w14:textId="77777777" w:rsidR="00C146B9" w:rsidRPr="009A660A" w:rsidRDefault="00C146B9" w:rsidP="0072497F">
            <w:pPr>
              <w:jc w:val="both"/>
              <w:rPr>
                <w:rFonts w:ascii="Arial" w:hAnsi="Arial" w:cs="Arial"/>
                <w:sz w:val="20"/>
                <w:szCs w:val="20"/>
                <w:lang w:val="es-MX"/>
              </w:rPr>
            </w:pPr>
            <w:r w:rsidRPr="009A660A">
              <w:rPr>
                <w:rFonts w:ascii="Arial" w:hAnsi="Arial" w:cs="Arial"/>
                <w:b/>
                <w:sz w:val="20"/>
                <w:szCs w:val="20"/>
                <w:lang w:val="es-MX"/>
              </w:rPr>
              <w:t>Domicilio</w:t>
            </w:r>
            <w:r w:rsidRPr="009A660A">
              <w:rPr>
                <w:rFonts w:ascii="Arial" w:hAnsi="Arial" w:cs="Arial"/>
                <w:sz w:val="20"/>
                <w:szCs w:val="20"/>
                <w:lang w:val="es-MX"/>
              </w:rPr>
              <w:t>: Atenas del Anáhuac No. 27, San  Mateo Texcoco, México</w:t>
            </w:r>
          </w:p>
        </w:tc>
      </w:tr>
      <w:tr w:rsidR="00C146B9" w:rsidRPr="009A660A" w14:paraId="4E8701E7" w14:textId="77777777" w:rsidTr="0072497F">
        <w:trPr>
          <w:trHeight w:val="265"/>
        </w:trPr>
        <w:tc>
          <w:tcPr>
            <w:tcW w:w="14281" w:type="dxa"/>
          </w:tcPr>
          <w:p w14:paraId="23FA25C0" w14:textId="77777777" w:rsidR="00C146B9" w:rsidRPr="009A660A" w:rsidRDefault="00C146B9" w:rsidP="0072497F">
            <w:pPr>
              <w:jc w:val="both"/>
              <w:rPr>
                <w:rFonts w:ascii="Arial" w:hAnsi="Arial" w:cs="Arial"/>
                <w:sz w:val="20"/>
                <w:szCs w:val="20"/>
                <w:lang w:val="es-MX"/>
              </w:rPr>
            </w:pPr>
            <w:r w:rsidRPr="009A660A">
              <w:rPr>
                <w:rFonts w:ascii="Arial" w:hAnsi="Arial" w:cs="Arial"/>
                <w:b/>
                <w:sz w:val="20"/>
                <w:szCs w:val="20"/>
                <w:lang w:val="es-MX"/>
              </w:rPr>
              <w:t>Teléfono</w:t>
            </w:r>
            <w:r w:rsidRPr="009A660A">
              <w:rPr>
                <w:rFonts w:ascii="Arial" w:hAnsi="Arial" w:cs="Arial"/>
                <w:sz w:val="20"/>
                <w:szCs w:val="20"/>
                <w:lang w:val="es-MX"/>
              </w:rPr>
              <w:t>: 01595 95 4 27 84</w:t>
            </w:r>
          </w:p>
        </w:tc>
      </w:tr>
      <w:tr w:rsidR="00C146B9" w:rsidRPr="009A660A" w14:paraId="1ADFFBDD" w14:textId="77777777" w:rsidTr="0072497F">
        <w:trPr>
          <w:trHeight w:val="265"/>
        </w:trPr>
        <w:tc>
          <w:tcPr>
            <w:tcW w:w="14281" w:type="dxa"/>
          </w:tcPr>
          <w:p w14:paraId="2C60DBE0" w14:textId="77777777" w:rsidR="00C146B9" w:rsidRPr="009A660A" w:rsidRDefault="00C146B9" w:rsidP="0072497F">
            <w:pPr>
              <w:jc w:val="both"/>
              <w:rPr>
                <w:rFonts w:ascii="Arial" w:hAnsi="Arial" w:cs="Arial"/>
                <w:sz w:val="20"/>
                <w:szCs w:val="20"/>
              </w:rPr>
            </w:pPr>
            <w:r w:rsidRPr="009A660A">
              <w:rPr>
                <w:rFonts w:ascii="Arial" w:hAnsi="Arial" w:cs="Arial"/>
                <w:b/>
                <w:sz w:val="20"/>
                <w:szCs w:val="20"/>
                <w:lang w:val="es-MX"/>
              </w:rPr>
              <w:t>Correo electrónico</w:t>
            </w:r>
            <w:r w:rsidRPr="009A660A">
              <w:rPr>
                <w:rFonts w:ascii="Arial" w:hAnsi="Arial" w:cs="Arial"/>
                <w:sz w:val="20"/>
                <w:szCs w:val="20"/>
                <w:lang w:val="es-MX"/>
              </w:rPr>
              <w:t xml:space="preserve">: </w:t>
            </w:r>
            <w:hyperlink r:id="rId8" w:history="1">
              <w:r w:rsidRPr="009A660A">
                <w:rPr>
                  <w:rStyle w:val="Hipervnculo"/>
                  <w:rFonts w:ascii="Arial" w:hAnsi="Arial" w:cs="Arial"/>
                  <w:sz w:val="20"/>
                  <w:szCs w:val="20"/>
                </w:rPr>
                <w:t>sergio.sarabia@ine.mx</w:t>
              </w:r>
            </w:hyperlink>
          </w:p>
        </w:tc>
      </w:tr>
    </w:tbl>
    <w:p w14:paraId="7712A4B1" w14:textId="77777777" w:rsidR="007D5DB2" w:rsidRDefault="007D5DB2" w:rsidP="00FA4CF5">
      <w:pPr>
        <w:jc w:val="both"/>
        <w:rPr>
          <w:rFonts w:ascii="Arial" w:hAnsi="Arial" w:cs="Arial"/>
          <w:sz w:val="20"/>
          <w:szCs w:val="20"/>
          <w:lang w:val="es-MX"/>
        </w:rPr>
      </w:pPr>
    </w:p>
    <w:p w14:paraId="7A735260" w14:textId="77777777" w:rsidR="00DF7076" w:rsidRPr="009A660A" w:rsidRDefault="00DF7076" w:rsidP="00DF7076">
      <w:pPr>
        <w:jc w:val="both"/>
        <w:rPr>
          <w:rFonts w:ascii="Arial" w:hAnsi="Arial" w:cs="Arial"/>
          <w:b/>
          <w:sz w:val="20"/>
          <w:szCs w:val="20"/>
          <w:lang w:val="es-MX"/>
        </w:rPr>
      </w:pPr>
      <w:r w:rsidRPr="009A660A">
        <w:rPr>
          <w:rFonts w:ascii="Arial" w:hAnsi="Arial" w:cs="Arial"/>
          <w:b/>
          <w:sz w:val="20"/>
          <w:szCs w:val="20"/>
          <w:lang w:val="es-MX"/>
        </w:rPr>
        <w:t>Área de contexto y contenido</w:t>
      </w:r>
    </w:p>
    <w:tbl>
      <w:tblPr>
        <w:tblW w:w="14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1"/>
      </w:tblGrid>
      <w:tr w:rsidR="00DF7076" w:rsidRPr="009A660A" w14:paraId="79CD3564" w14:textId="77777777" w:rsidTr="00DF7076">
        <w:trPr>
          <w:trHeight w:val="253"/>
        </w:trPr>
        <w:tc>
          <w:tcPr>
            <w:tcW w:w="14281" w:type="dxa"/>
          </w:tcPr>
          <w:p w14:paraId="352C267C" w14:textId="77777777" w:rsidR="00DF7076" w:rsidRPr="009A660A" w:rsidRDefault="00DF7076" w:rsidP="00DF7076">
            <w:pPr>
              <w:jc w:val="both"/>
              <w:rPr>
                <w:rFonts w:ascii="Arial" w:hAnsi="Arial" w:cs="Arial"/>
                <w:b/>
                <w:sz w:val="20"/>
                <w:szCs w:val="20"/>
                <w:lang w:val="es-MX"/>
              </w:rPr>
            </w:pPr>
            <w:r w:rsidRPr="009A660A">
              <w:rPr>
                <w:rFonts w:ascii="Arial" w:hAnsi="Arial" w:cs="Arial"/>
                <w:b/>
                <w:sz w:val="20"/>
                <w:szCs w:val="20"/>
                <w:lang w:val="es-MX"/>
              </w:rPr>
              <w:t xml:space="preserve">Archivo </w:t>
            </w:r>
            <w:r w:rsidRPr="009A660A">
              <w:rPr>
                <w:rFonts w:ascii="Arial" w:hAnsi="Arial" w:cs="Arial"/>
                <w:sz w:val="20"/>
                <w:szCs w:val="20"/>
                <w:lang w:val="es-MX"/>
              </w:rPr>
              <w:t xml:space="preserve">Trámite </w:t>
            </w:r>
          </w:p>
        </w:tc>
      </w:tr>
      <w:tr w:rsidR="00DF7076" w:rsidRPr="009A660A" w14:paraId="46C89530" w14:textId="77777777" w:rsidTr="00DF7076">
        <w:trPr>
          <w:trHeight w:val="272"/>
        </w:trPr>
        <w:tc>
          <w:tcPr>
            <w:tcW w:w="14281" w:type="dxa"/>
          </w:tcPr>
          <w:p w14:paraId="50862F12" w14:textId="77777777" w:rsidR="00DF7076" w:rsidRPr="009A660A" w:rsidRDefault="00DF7076" w:rsidP="00DF7076">
            <w:pPr>
              <w:jc w:val="both"/>
              <w:rPr>
                <w:rFonts w:ascii="Arial" w:hAnsi="Arial" w:cs="Arial"/>
                <w:sz w:val="20"/>
                <w:szCs w:val="20"/>
                <w:lang w:val="es-MX"/>
              </w:rPr>
            </w:pPr>
            <w:r w:rsidRPr="009A660A">
              <w:rPr>
                <w:rFonts w:ascii="Arial" w:hAnsi="Arial" w:cs="Arial"/>
                <w:b/>
                <w:sz w:val="20"/>
                <w:szCs w:val="20"/>
                <w:lang w:val="es-MX"/>
              </w:rPr>
              <w:t xml:space="preserve">Área generadora </w:t>
            </w:r>
            <w:r w:rsidRPr="009A660A">
              <w:rPr>
                <w:rFonts w:ascii="Arial" w:hAnsi="Arial" w:cs="Arial"/>
                <w:sz w:val="20"/>
                <w:szCs w:val="20"/>
                <w:lang w:val="es-MX"/>
              </w:rPr>
              <w:t>Vocalía Secretarial</w:t>
            </w:r>
          </w:p>
        </w:tc>
      </w:tr>
    </w:tbl>
    <w:p w14:paraId="18102F80" w14:textId="77777777" w:rsidR="00DF7076" w:rsidRPr="009A660A" w:rsidRDefault="00DF7076" w:rsidP="00DF7076">
      <w:pPr>
        <w:jc w:val="both"/>
        <w:rPr>
          <w:rFonts w:ascii="Arial" w:hAnsi="Arial" w:cs="Arial"/>
          <w:sz w:val="20"/>
          <w:szCs w:val="20"/>
          <w:lang w:val="es-MX"/>
        </w:rPr>
      </w:pPr>
    </w:p>
    <w:tbl>
      <w:tblPr>
        <w:tblW w:w="14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4"/>
      </w:tblGrid>
      <w:tr w:rsidR="00DF7076" w:rsidRPr="009A660A" w14:paraId="1D0484EC" w14:textId="77777777" w:rsidTr="00DF7076">
        <w:trPr>
          <w:trHeight w:val="262"/>
        </w:trPr>
        <w:tc>
          <w:tcPr>
            <w:tcW w:w="14264" w:type="dxa"/>
          </w:tcPr>
          <w:p w14:paraId="3FFB0BE7" w14:textId="77777777" w:rsidR="00DF7076" w:rsidRPr="009A660A" w:rsidRDefault="00DF7076" w:rsidP="00DF7076">
            <w:pPr>
              <w:jc w:val="both"/>
              <w:rPr>
                <w:rFonts w:ascii="Arial" w:hAnsi="Arial" w:cs="Arial"/>
                <w:sz w:val="20"/>
                <w:szCs w:val="20"/>
                <w:lang w:val="es-MX"/>
              </w:rPr>
            </w:pPr>
            <w:r w:rsidRPr="009A660A">
              <w:rPr>
                <w:rFonts w:ascii="Arial" w:hAnsi="Arial" w:cs="Arial"/>
                <w:b/>
                <w:sz w:val="20"/>
                <w:szCs w:val="20"/>
                <w:lang w:val="es-MX"/>
              </w:rPr>
              <w:t>Fondo</w:t>
            </w:r>
            <w:r w:rsidRPr="009A660A">
              <w:rPr>
                <w:rFonts w:ascii="Arial" w:hAnsi="Arial" w:cs="Arial"/>
                <w:sz w:val="20"/>
                <w:szCs w:val="20"/>
                <w:lang w:val="es-MX"/>
              </w:rPr>
              <w:t>: Instituto Nacional Electoral</w:t>
            </w:r>
          </w:p>
        </w:tc>
      </w:tr>
      <w:tr w:rsidR="00DF7076" w:rsidRPr="009A660A" w14:paraId="38BD3288" w14:textId="77777777" w:rsidTr="00DF7076">
        <w:trPr>
          <w:trHeight w:val="262"/>
        </w:trPr>
        <w:tc>
          <w:tcPr>
            <w:tcW w:w="14264" w:type="dxa"/>
          </w:tcPr>
          <w:p w14:paraId="516C09B4" w14:textId="77777777" w:rsidR="00DF7076" w:rsidRPr="009A660A" w:rsidRDefault="00DF7076" w:rsidP="00DF7076">
            <w:pPr>
              <w:jc w:val="both"/>
              <w:rPr>
                <w:rFonts w:ascii="Arial" w:hAnsi="Arial" w:cs="Arial"/>
                <w:sz w:val="20"/>
                <w:szCs w:val="20"/>
                <w:lang w:val="es-MX"/>
              </w:rPr>
            </w:pPr>
            <w:r w:rsidRPr="009A660A">
              <w:rPr>
                <w:rFonts w:ascii="Arial" w:hAnsi="Arial" w:cs="Arial"/>
                <w:b/>
                <w:sz w:val="20"/>
                <w:szCs w:val="20"/>
                <w:lang w:val="es-MX"/>
              </w:rPr>
              <w:t>Sección</w:t>
            </w:r>
            <w:r w:rsidRPr="009A660A">
              <w:rPr>
                <w:rFonts w:ascii="Arial" w:hAnsi="Arial" w:cs="Arial"/>
                <w:sz w:val="20"/>
                <w:szCs w:val="20"/>
                <w:lang w:val="es-MX"/>
              </w:rPr>
              <w:t xml:space="preserve">: </w:t>
            </w:r>
            <w:r w:rsidRPr="009A660A">
              <w:rPr>
                <w:rFonts w:ascii="Arial" w:hAnsi="Arial" w:cs="Arial"/>
                <w:sz w:val="20"/>
                <w:szCs w:val="20"/>
              </w:rPr>
              <w:t>1</w:t>
            </w:r>
            <w:r w:rsidRPr="009A660A">
              <w:rPr>
                <w:rFonts w:ascii="Arial" w:hAnsi="Arial" w:cs="Arial"/>
                <w:b/>
                <w:sz w:val="20"/>
                <w:szCs w:val="20"/>
              </w:rPr>
              <w:t xml:space="preserve"> LEGISLACIÓN</w:t>
            </w:r>
          </w:p>
        </w:tc>
      </w:tr>
    </w:tbl>
    <w:p w14:paraId="4D4853B6" w14:textId="77777777" w:rsidR="00DF7076" w:rsidRPr="009A660A" w:rsidRDefault="00DF7076" w:rsidP="00DF7076">
      <w:pPr>
        <w:jc w:val="both"/>
        <w:rPr>
          <w:rFonts w:ascii="Arial" w:hAnsi="Arial" w:cs="Arial"/>
          <w:color w:val="808080"/>
          <w:sz w:val="20"/>
          <w:szCs w:val="20"/>
          <w:lang w:val="es-MX"/>
        </w:rPr>
      </w:pPr>
    </w:p>
    <w:tbl>
      <w:tblPr>
        <w:tblW w:w="14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4"/>
        <w:gridCol w:w="4303"/>
        <w:gridCol w:w="2360"/>
        <w:gridCol w:w="2082"/>
        <w:gridCol w:w="2776"/>
      </w:tblGrid>
      <w:tr w:rsidR="00DF7076" w:rsidRPr="009A660A" w14:paraId="33784B30" w14:textId="77777777" w:rsidTr="00DF7076">
        <w:trPr>
          <w:trHeight w:val="219"/>
        </w:trPr>
        <w:tc>
          <w:tcPr>
            <w:tcW w:w="2744" w:type="dxa"/>
            <w:tcBorders>
              <w:bottom w:val="single" w:sz="4" w:space="0" w:color="auto"/>
            </w:tcBorders>
            <w:vAlign w:val="center"/>
          </w:tcPr>
          <w:p w14:paraId="6AC051D2" w14:textId="77777777" w:rsidR="00DF7076" w:rsidRPr="009A660A" w:rsidRDefault="00DF7076" w:rsidP="00DF7076">
            <w:pPr>
              <w:jc w:val="center"/>
              <w:rPr>
                <w:rFonts w:ascii="Arial" w:hAnsi="Arial" w:cs="Arial"/>
                <w:b/>
                <w:sz w:val="20"/>
                <w:szCs w:val="20"/>
                <w:lang w:val="es-MX"/>
              </w:rPr>
            </w:pPr>
            <w:r w:rsidRPr="009A660A">
              <w:rPr>
                <w:rFonts w:ascii="Arial" w:hAnsi="Arial" w:cs="Arial"/>
                <w:b/>
                <w:sz w:val="20"/>
                <w:szCs w:val="20"/>
                <w:lang w:val="es-MX"/>
              </w:rPr>
              <w:t>Serie</w:t>
            </w:r>
          </w:p>
        </w:tc>
        <w:tc>
          <w:tcPr>
            <w:tcW w:w="4303" w:type="dxa"/>
            <w:tcBorders>
              <w:bottom w:val="single" w:sz="4" w:space="0" w:color="auto"/>
            </w:tcBorders>
            <w:vAlign w:val="center"/>
          </w:tcPr>
          <w:p w14:paraId="6F0FC3EC" w14:textId="77777777" w:rsidR="00DF7076" w:rsidRPr="009A660A" w:rsidRDefault="00DF7076" w:rsidP="00DF7076">
            <w:pPr>
              <w:jc w:val="center"/>
              <w:rPr>
                <w:rFonts w:ascii="Arial" w:hAnsi="Arial" w:cs="Arial"/>
                <w:b/>
                <w:sz w:val="20"/>
                <w:szCs w:val="20"/>
                <w:lang w:val="es-MX"/>
              </w:rPr>
            </w:pPr>
            <w:r w:rsidRPr="009A660A">
              <w:rPr>
                <w:rFonts w:ascii="Arial" w:hAnsi="Arial" w:cs="Arial"/>
                <w:b/>
                <w:sz w:val="20"/>
                <w:szCs w:val="20"/>
                <w:lang w:val="es-MX"/>
              </w:rPr>
              <w:t>Descripción</w:t>
            </w:r>
          </w:p>
        </w:tc>
        <w:tc>
          <w:tcPr>
            <w:tcW w:w="2360" w:type="dxa"/>
            <w:tcBorders>
              <w:bottom w:val="single" w:sz="4" w:space="0" w:color="auto"/>
            </w:tcBorders>
            <w:vAlign w:val="center"/>
          </w:tcPr>
          <w:p w14:paraId="4ADC1E62" w14:textId="77777777" w:rsidR="00DF7076" w:rsidRPr="009A660A" w:rsidRDefault="00DF7076" w:rsidP="00DF7076">
            <w:pPr>
              <w:jc w:val="center"/>
              <w:rPr>
                <w:rFonts w:ascii="Arial" w:hAnsi="Arial" w:cs="Arial"/>
                <w:b/>
                <w:sz w:val="20"/>
                <w:szCs w:val="20"/>
                <w:lang w:val="es-MX"/>
              </w:rPr>
            </w:pPr>
            <w:r w:rsidRPr="009A660A">
              <w:rPr>
                <w:rFonts w:ascii="Arial" w:hAnsi="Arial" w:cs="Arial"/>
                <w:b/>
                <w:sz w:val="20"/>
                <w:szCs w:val="20"/>
                <w:lang w:val="es-MX"/>
              </w:rPr>
              <w:t>Años extremos</w:t>
            </w:r>
          </w:p>
        </w:tc>
        <w:tc>
          <w:tcPr>
            <w:tcW w:w="2082" w:type="dxa"/>
            <w:tcBorders>
              <w:bottom w:val="single" w:sz="4" w:space="0" w:color="auto"/>
            </w:tcBorders>
            <w:vAlign w:val="center"/>
          </w:tcPr>
          <w:p w14:paraId="798673EF" w14:textId="77777777" w:rsidR="00DF7076" w:rsidRPr="009A660A" w:rsidRDefault="00DF7076" w:rsidP="00DF7076">
            <w:pPr>
              <w:jc w:val="center"/>
              <w:rPr>
                <w:rFonts w:ascii="Arial" w:hAnsi="Arial" w:cs="Arial"/>
                <w:b/>
                <w:sz w:val="20"/>
                <w:szCs w:val="20"/>
                <w:lang w:val="es-MX"/>
              </w:rPr>
            </w:pPr>
            <w:r w:rsidRPr="009A660A">
              <w:rPr>
                <w:rFonts w:ascii="Arial" w:hAnsi="Arial" w:cs="Arial"/>
                <w:b/>
                <w:sz w:val="20"/>
                <w:szCs w:val="20"/>
                <w:lang w:val="es-MX"/>
              </w:rPr>
              <w:t>Volumen</w:t>
            </w:r>
          </w:p>
        </w:tc>
        <w:tc>
          <w:tcPr>
            <w:tcW w:w="2776" w:type="dxa"/>
            <w:tcBorders>
              <w:bottom w:val="single" w:sz="4" w:space="0" w:color="auto"/>
            </w:tcBorders>
            <w:vAlign w:val="center"/>
          </w:tcPr>
          <w:p w14:paraId="361A8BF7" w14:textId="77777777" w:rsidR="00DF7076" w:rsidRPr="009A660A" w:rsidRDefault="00DF7076" w:rsidP="00DF7076">
            <w:pPr>
              <w:jc w:val="center"/>
              <w:rPr>
                <w:rFonts w:ascii="Arial" w:hAnsi="Arial" w:cs="Arial"/>
                <w:b/>
                <w:sz w:val="20"/>
                <w:szCs w:val="20"/>
                <w:lang w:val="es-MX"/>
              </w:rPr>
            </w:pPr>
            <w:r w:rsidRPr="009A660A">
              <w:rPr>
                <w:rFonts w:ascii="Arial" w:hAnsi="Arial" w:cs="Arial"/>
                <w:b/>
                <w:sz w:val="20"/>
                <w:szCs w:val="20"/>
                <w:lang w:val="es-MX"/>
              </w:rPr>
              <w:t>Ubicación física</w:t>
            </w:r>
          </w:p>
        </w:tc>
      </w:tr>
      <w:tr w:rsidR="00DF7076" w:rsidRPr="009A660A" w14:paraId="16CB0EE0" w14:textId="77777777" w:rsidTr="00DF7076">
        <w:trPr>
          <w:trHeight w:val="145"/>
        </w:trPr>
        <w:tc>
          <w:tcPr>
            <w:tcW w:w="14265" w:type="dxa"/>
            <w:gridSpan w:val="5"/>
          </w:tcPr>
          <w:p w14:paraId="28E93CB7"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rPr>
              <w:t xml:space="preserve">Sección: 4 </w:t>
            </w:r>
            <w:r w:rsidRPr="009A660A">
              <w:rPr>
                <w:rFonts w:ascii="Arial" w:hAnsi="Arial" w:cs="Arial"/>
                <w:b/>
                <w:sz w:val="20"/>
                <w:szCs w:val="20"/>
              </w:rPr>
              <w:t xml:space="preserve"> RECURSOS HUMANOS</w:t>
            </w:r>
          </w:p>
        </w:tc>
      </w:tr>
      <w:tr w:rsidR="00DF7076" w:rsidRPr="009A660A" w14:paraId="39AE38D9" w14:textId="77777777" w:rsidTr="00DF7076">
        <w:trPr>
          <w:trHeight w:val="404"/>
        </w:trPr>
        <w:tc>
          <w:tcPr>
            <w:tcW w:w="2744" w:type="dxa"/>
            <w:tcBorders>
              <w:bottom w:val="single" w:sz="4" w:space="0" w:color="auto"/>
            </w:tcBorders>
          </w:tcPr>
          <w:p w14:paraId="07066B6A" w14:textId="77777777" w:rsidR="00DF7076" w:rsidRDefault="00DF7076" w:rsidP="00DF7076">
            <w:pPr>
              <w:jc w:val="both"/>
              <w:rPr>
                <w:rFonts w:ascii="Arial" w:hAnsi="Arial" w:cs="Arial"/>
                <w:b/>
                <w:sz w:val="20"/>
                <w:szCs w:val="20"/>
                <w:lang w:val="es-MX"/>
              </w:rPr>
            </w:pPr>
            <w:r>
              <w:rPr>
                <w:rFonts w:ascii="Arial" w:hAnsi="Arial" w:cs="Arial"/>
                <w:b/>
                <w:sz w:val="20"/>
                <w:szCs w:val="20"/>
                <w:lang w:val="es-MX"/>
              </w:rPr>
              <w:t>4.9</w:t>
            </w:r>
            <w:r w:rsidRPr="009A660A">
              <w:rPr>
                <w:rFonts w:ascii="Arial" w:hAnsi="Arial" w:cs="Arial"/>
                <w:b/>
                <w:sz w:val="20"/>
                <w:szCs w:val="20"/>
                <w:lang w:val="es-MX"/>
              </w:rPr>
              <w:t xml:space="preserve"> </w:t>
            </w:r>
            <w:r>
              <w:rPr>
                <w:rFonts w:ascii="Arial" w:hAnsi="Arial" w:cs="Arial"/>
                <w:sz w:val="20"/>
                <w:szCs w:val="20"/>
                <w:lang w:val="es-MX"/>
              </w:rPr>
              <w:t>Control Disciplinario</w:t>
            </w:r>
          </w:p>
        </w:tc>
        <w:tc>
          <w:tcPr>
            <w:tcW w:w="4303" w:type="dxa"/>
            <w:tcBorders>
              <w:bottom w:val="single" w:sz="4" w:space="0" w:color="auto"/>
            </w:tcBorders>
          </w:tcPr>
          <w:p w14:paraId="1C53724A" w14:textId="77777777" w:rsidR="00DF7076" w:rsidRDefault="00DF7076" w:rsidP="00DF7076">
            <w:pPr>
              <w:jc w:val="both"/>
              <w:rPr>
                <w:rFonts w:ascii="Arial" w:hAnsi="Arial" w:cs="Arial"/>
                <w:sz w:val="20"/>
                <w:szCs w:val="20"/>
                <w:lang w:val="es-MX"/>
              </w:rPr>
            </w:pPr>
            <w:r w:rsidRPr="009A660A">
              <w:rPr>
                <w:rFonts w:ascii="Arial" w:hAnsi="Arial" w:cs="Arial"/>
                <w:sz w:val="20"/>
                <w:szCs w:val="20"/>
                <w:lang w:val="es-MX"/>
              </w:rPr>
              <w:t xml:space="preserve">Actas </w:t>
            </w:r>
            <w:r>
              <w:rPr>
                <w:rFonts w:ascii="Arial" w:hAnsi="Arial" w:cs="Arial"/>
                <w:sz w:val="20"/>
                <w:szCs w:val="20"/>
                <w:lang w:val="es-MX"/>
              </w:rPr>
              <w:t>administrativas</w:t>
            </w:r>
          </w:p>
          <w:p w14:paraId="48543DE0" w14:textId="77777777" w:rsidR="00DF7076" w:rsidRDefault="00DF7076" w:rsidP="00DF7076">
            <w:pPr>
              <w:jc w:val="both"/>
              <w:rPr>
                <w:rFonts w:ascii="Arial" w:hAnsi="Arial" w:cs="Arial"/>
                <w:sz w:val="20"/>
                <w:szCs w:val="20"/>
                <w:lang w:val="es-MX"/>
              </w:rPr>
            </w:pPr>
          </w:p>
          <w:p w14:paraId="62D68EAB" w14:textId="77777777" w:rsidR="00DF7076" w:rsidRPr="0053023A" w:rsidRDefault="00DF7076" w:rsidP="00DF7076">
            <w:pPr>
              <w:jc w:val="both"/>
              <w:rPr>
                <w:rFonts w:ascii="Arial" w:hAnsi="Arial" w:cs="Arial"/>
                <w:sz w:val="20"/>
                <w:szCs w:val="20"/>
                <w:lang w:val="es-MX"/>
              </w:rPr>
            </w:pPr>
          </w:p>
        </w:tc>
        <w:tc>
          <w:tcPr>
            <w:tcW w:w="2360" w:type="dxa"/>
            <w:tcBorders>
              <w:bottom w:val="single" w:sz="4" w:space="0" w:color="auto"/>
            </w:tcBorders>
          </w:tcPr>
          <w:p w14:paraId="5C2C1D39" w14:textId="77777777" w:rsidR="00DF7076" w:rsidRPr="009A660A" w:rsidRDefault="00DF7076" w:rsidP="00DF7076">
            <w:pPr>
              <w:jc w:val="center"/>
              <w:rPr>
                <w:rFonts w:ascii="Arial" w:hAnsi="Arial" w:cs="Arial"/>
                <w:sz w:val="20"/>
                <w:szCs w:val="20"/>
                <w:lang w:val="es-MX"/>
              </w:rPr>
            </w:pPr>
            <w:r w:rsidRPr="00A36CDD">
              <w:rPr>
                <w:rFonts w:ascii="Arial" w:hAnsi="Arial" w:cs="Arial"/>
                <w:sz w:val="20"/>
                <w:szCs w:val="20"/>
                <w:lang w:val="es-MX"/>
              </w:rPr>
              <w:t>2015-2015</w:t>
            </w:r>
          </w:p>
        </w:tc>
        <w:tc>
          <w:tcPr>
            <w:tcW w:w="2082" w:type="dxa"/>
            <w:tcBorders>
              <w:bottom w:val="single" w:sz="4" w:space="0" w:color="auto"/>
            </w:tcBorders>
          </w:tcPr>
          <w:p w14:paraId="2369EB27"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1</w:t>
            </w:r>
            <w:r w:rsidRPr="009A660A">
              <w:rPr>
                <w:rFonts w:ascii="Arial" w:hAnsi="Arial" w:cs="Arial"/>
                <w:sz w:val="20"/>
                <w:szCs w:val="20"/>
                <w:lang w:val="es-MX"/>
              </w:rPr>
              <w:t xml:space="preserve"> expediente</w:t>
            </w:r>
          </w:p>
        </w:tc>
        <w:tc>
          <w:tcPr>
            <w:tcW w:w="2776" w:type="dxa"/>
            <w:tcBorders>
              <w:bottom w:val="single" w:sz="4" w:space="0" w:color="auto"/>
            </w:tcBorders>
          </w:tcPr>
          <w:p w14:paraId="316EE9AC"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07072F4C"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tc>
      </w:tr>
      <w:tr w:rsidR="00DF7076" w:rsidRPr="009A660A" w14:paraId="44052852" w14:textId="77777777" w:rsidTr="00DF7076">
        <w:trPr>
          <w:trHeight w:val="145"/>
        </w:trPr>
        <w:tc>
          <w:tcPr>
            <w:tcW w:w="2744" w:type="dxa"/>
          </w:tcPr>
          <w:p w14:paraId="6BC7A62F" w14:textId="77777777" w:rsidR="00DF7076" w:rsidRDefault="00DF7076" w:rsidP="00DF7076">
            <w:pPr>
              <w:jc w:val="both"/>
              <w:rPr>
                <w:rFonts w:ascii="Arial" w:hAnsi="Arial" w:cs="Arial"/>
                <w:b/>
                <w:sz w:val="20"/>
                <w:szCs w:val="20"/>
                <w:lang w:val="es-MX"/>
              </w:rPr>
            </w:pPr>
            <w:r>
              <w:rPr>
                <w:rFonts w:ascii="Arial" w:hAnsi="Arial" w:cs="Arial"/>
                <w:b/>
                <w:sz w:val="20"/>
                <w:szCs w:val="20"/>
                <w:lang w:val="es-MX"/>
              </w:rPr>
              <w:t xml:space="preserve">4.12 </w:t>
            </w:r>
            <w:r>
              <w:rPr>
                <w:rFonts w:ascii="Arial" w:hAnsi="Arial" w:cs="Arial"/>
                <w:sz w:val="20"/>
                <w:szCs w:val="20"/>
                <w:lang w:val="es-MX"/>
              </w:rPr>
              <w:t>Evaluaciones y promociones</w:t>
            </w:r>
          </w:p>
        </w:tc>
        <w:tc>
          <w:tcPr>
            <w:tcW w:w="4303" w:type="dxa"/>
          </w:tcPr>
          <w:p w14:paraId="653F529B"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M</w:t>
            </w:r>
            <w:r w:rsidRPr="00EC4410">
              <w:rPr>
                <w:rFonts w:ascii="Arial" w:hAnsi="Arial" w:cs="Arial"/>
                <w:sz w:val="20"/>
                <w:szCs w:val="20"/>
                <w:lang w:val="es-MX"/>
              </w:rPr>
              <w:t xml:space="preserve">inuta que se levanta con motivo de la reunión de trabajo con integrantes del consejo distrital 38, respecto de la contratación de la </w:t>
            </w:r>
            <w:r>
              <w:rPr>
                <w:rFonts w:ascii="Arial" w:hAnsi="Arial" w:cs="Arial"/>
                <w:sz w:val="20"/>
                <w:szCs w:val="20"/>
                <w:lang w:val="es-MX"/>
              </w:rPr>
              <w:t>C</w:t>
            </w:r>
            <w:r w:rsidRPr="00EC4410">
              <w:rPr>
                <w:rFonts w:ascii="Arial" w:hAnsi="Arial" w:cs="Arial"/>
                <w:sz w:val="20"/>
                <w:szCs w:val="20"/>
                <w:lang w:val="es-MX"/>
              </w:rPr>
              <w:t xml:space="preserve">. </w:t>
            </w:r>
            <w:r>
              <w:rPr>
                <w:rFonts w:ascii="Arial" w:hAnsi="Arial" w:cs="Arial"/>
                <w:sz w:val="20"/>
                <w:szCs w:val="20"/>
                <w:lang w:val="es-MX"/>
              </w:rPr>
              <w:t>I</w:t>
            </w:r>
            <w:r w:rsidRPr="00EC4410">
              <w:rPr>
                <w:rFonts w:ascii="Arial" w:hAnsi="Arial" w:cs="Arial"/>
                <w:sz w:val="20"/>
                <w:szCs w:val="20"/>
                <w:lang w:val="es-MX"/>
              </w:rPr>
              <w:t xml:space="preserve">vonne </w:t>
            </w:r>
            <w:r>
              <w:rPr>
                <w:rFonts w:ascii="Arial" w:hAnsi="Arial" w:cs="Arial"/>
                <w:sz w:val="20"/>
                <w:szCs w:val="20"/>
                <w:lang w:val="es-MX"/>
              </w:rPr>
              <w:lastRenderedPageBreak/>
              <w:t>V</w:t>
            </w:r>
            <w:r w:rsidRPr="00EC4410">
              <w:rPr>
                <w:rFonts w:ascii="Arial" w:hAnsi="Arial" w:cs="Arial"/>
                <w:sz w:val="20"/>
                <w:szCs w:val="20"/>
                <w:lang w:val="es-MX"/>
              </w:rPr>
              <w:t>elázquez duran,  en primer término com</w:t>
            </w:r>
            <w:r>
              <w:rPr>
                <w:rFonts w:ascii="Arial" w:hAnsi="Arial" w:cs="Arial"/>
                <w:sz w:val="20"/>
                <w:szCs w:val="20"/>
                <w:lang w:val="es-MX"/>
              </w:rPr>
              <w:t>o cae y por la promoción como SE</w:t>
            </w:r>
          </w:p>
        </w:tc>
        <w:tc>
          <w:tcPr>
            <w:tcW w:w="2360" w:type="dxa"/>
          </w:tcPr>
          <w:p w14:paraId="4950F620" w14:textId="77777777" w:rsidR="00DF7076" w:rsidRPr="00A36CDD" w:rsidRDefault="00DF7076" w:rsidP="00DF7076">
            <w:pPr>
              <w:jc w:val="center"/>
              <w:rPr>
                <w:rFonts w:ascii="Arial" w:hAnsi="Arial" w:cs="Arial"/>
                <w:sz w:val="20"/>
                <w:szCs w:val="20"/>
                <w:lang w:val="es-MX"/>
              </w:rPr>
            </w:pPr>
            <w:r w:rsidRPr="009A660A">
              <w:rPr>
                <w:rFonts w:ascii="Arial" w:hAnsi="Arial" w:cs="Arial"/>
                <w:sz w:val="20"/>
                <w:szCs w:val="20"/>
                <w:lang w:val="es-MX"/>
              </w:rPr>
              <w:lastRenderedPageBreak/>
              <w:t>201</w:t>
            </w:r>
            <w:r>
              <w:rPr>
                <w:rFonts w:ascii="Arial" w:hAnsi="Arial" w:cs="Arial"/>
                <w:sz w:val="20"/>
                <w:szCs w:val="20"/>
                <w:lang w:val="es-MX"/>
              </w:rPr>
              <w:t>5</w:t>
            </w:r>
            <w:r w:rsidRPr="009A660A">
              <w:rPr>
                <w:rFonts w:ascii="Arial" w:hAnsi="Arial" w:cs="Arial"/>
                <w:sz w:val="20"/>
                <w:szCs w:val="20"/>
                <w:lang w:val="es-MX"/>
              </w:rPr>
              <w:t>-201</w:t>
            </w:r>
            <w:r>
              <w:rPr>
                <w:rFonts w:ascii="Arial" w:hAnsi="Arial" w:cs="Arial"/>
                <w:sz w:val="20"/>
                <w:szCs w:val="20"/>
                <w:lang w:val="es-MX"/>
              </w:rPr>
              <w:t>5</w:t>
            </w:r>
          </w:p>
        </w:tc>
        <w:tc>
          <w:tcPr>
            <w:tcW w:w="2082" w:type="dxa"/>
          </w:tcPr>
          <w:p w14:paraId="41FF0018" w14:textId="77777777" w:rsidR="00DF7076"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6EB363B8"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7305833A"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35882BCD" w14:textId="77777777" w:rsidR="00DF7076" w:rsidRPr="009A660A" w:rsidRDefault="00DF7076" w:rsidP="00DF7076">
            <w:pPr>
              <w:jc w:val="center"/>
              <w:rPr>
                <w:rFonts w:ascii="Arial" w:hAnsi="Arial" w:cs="Arial"/>
                <w:sz w:val="20"/>
                <w:szCs w:val="20"/>
                <w:lang w:val="es-MX"/>
              </w:rPr>
            </w:pPr>
          </w:p>
        </w:tc>
      </w:tr>
      <w:tr w:rsidR="00DF7076" w:rsidRPr="009A660A" w14:paraId="5CBB63C7" w14:textId="77777777" w:rsidTr="00DF7076">
        <w:trPr>
          <w:trHeight w:val="145"/>
        </w:trPr>
        <w:tc>
          <w:tcPr>
            <w:tcW w:w="2744" w:type="dxa"/>
          </w:tcPr>
          <w:p w14:paraId="14E8AB42" w14:textId="77777777" w:rsidR="00DF7076" w:rsidRDefault="00DF7076" w:rsidP="00DF7076">
            <w:pPr>
              <w:jc w:val="both"/>
              <w:rPr>
                <w:rFonts w:ascii="Arial" w:hAnsi="Arial" w:cs="Arial"/>
                <w:b/>
                <w:sz w:val="20"/>
                <w:szCs w:val="20"/>
                <w:lang w:val="es-MX"/>
              </w:rPr>
            </w:pPr>
            <w:r>
              <w:rPr>
                <w:rFonts w:ascii="Arial" w:hAnsi="Arial" w:cs="Arial"/>
                <w:b/>
                <w:sz w:val="20"/>
                <w:szCs w:val="20"/>
                <w:lang w:val="es-MX"/>
              </w:rPr>
              <w:lastRenderedPageBreak/>
              <w:t>4.</w:t>
            </w:r>
            <w:r w:rsidRPr="009A660A">
              <w:rPr>
                <w:rFonts w:ascii="Arial" w:hAnsi="Arial" w:cs="Arial"/>
                <w:b/>
                <w:sz w:val="20"/>
                <w:szCs w:val="20"/>
                <w:lang w:val="es-MX"/>
              </w:rPr>
              <w:t>1</w:t>
            </w:r>
            <w:r>
              <w:rPr>
                <w:rFonts w:ascii="Arial" w:hAnsi="Arial" w:cs="Arial"/>
                <w:b/>
                <w:sz w:val="20"/>
                <w:szCs w:val="20"/>
                <w:lang w:val="es-MX"/>
              </w:rPr>
              <w:t>3</w:t>
            </w:r>
            <w:r w:rsidRPr="009A660A">
              <w:rPr>
                <w:rFonts w:ascii="Arial" w:hAnsi="Arial" w:cs="Arial"/>
                <w:b/>
                <w:sz w:val="20"/>
                <w:szCs w:val="20"/>
                <w:lang w:val="es-MX"/>
              </w:rPr>
              <w:t xml:space="preserve"> </w:t>
            </w:r>
            <w:r>
              <w:rPr>
                <w:rFonts w:ascii="Arial" w:hAnsi="Arial" w:cs="Arial"/>
                <w:sz w:val="20"/>
                <w:szCs w:val="20"/>
                <w:lang w:val="es-MX"/>
              </w:rPr>
              <w:t>P</w:t>
            </w:r>
            <w:r w:rsidRPr="0053023A">
              <w:rPr>
                <w:rFonts w:ascii="Arial" w:hAnsi="Arial" w:cs="Arial"/>
                <w:sz w:val="20"/>
                <w:szCs w:val="20"/>
                <w:lang w:val="es-MX"/>
              </w:rPr>
              <w:t>roductividad en el trabajo</w:t>
            </w:r>
          </w:p>
        </w:tc>
        <w:tc>
          <w:tcPr>
            <w:tcW w:w="4303" w:type="dxa"/>
          </w:tcPr>
          <w:p w14:paraId="3CFEB1CF" w14:textId="77777777" w:rsidR="00DF7076" w:rsidRPr="009A660A" w:rsidRDefault="00DF7076" w:rsidP="00DF7076">
            <w:pPr>
              <w:jc w:val="both"/>
              <w:rPr>
                <w:rFonts w:ascii="Arial" w:hAnsi="Arial" w:cs="Arial"/>
                <w:sz w:val="20"/>
                <w:szCs w:val="20"/>
                <w:lang w:val="es-MX"/>
              </w:rPr>
            </w:pPr>
            <w:r w:rsidRPr="0053023A">
              <w:rPr>
                <w:rFonts w:ascii="Arial" w:hAnsi="Arial" w:cs="Arial"/>
                <w:sz w:val="20"/>
                <w:szCs w:val="20"/>
                <w:lang w:val="es-MX"/>
              </w:rPr>
              <w:t>Informe de desempeño mensual de auxiliar jurídico y capturista</w:t>
            </w:r>
          </w:p>
        </w:tc>
        <w:tc>
          <w:tcPr>
            <w:tcW w:w="2360" w:type="dxa"/>
          </w:tcPr>
          <w:p w14:paraId="11F819D5" w14:textId="77777777" w:rsidR="00DF7076" w:rsidRPr="00A36CDD" w:rsidRDefault="00DF7076" w:rsidP="00DF7076">
            <w:pPr>
              <w:jc w:val="center"/>
              <w:rPr>
                <w:rFonts w:ascii="Arial" w:hAnsi="Arial" w:cs="Arial"/>
                <w:sz w:val="20"/>
                <w:szCs w:val="20"/>
                <w:lang w:val="es-MX"/>
              </w:rPr>
            </w:pPr>
            <w:r w:rsidRPr="009A660A">
              <w:rPr>
                <w:rFonts w:ascii="Arial" w:hAnsi="Arial" w:cs="Arial"/>
                <w:sz w:val="20"/>
                <w:szCs w:val="20"/>
                <w:lang w:val="es-MX"/>
              </w:rPr>
              <w:t>201</w:t>
            </w:r>
            <w:r>
              <w:rPr>
                <w:rFonts w:ascii="Arial" w:hAnsi="Arial" w:cs="Arial"/>
                <w:sz w:val="20"/>
                <w:szCs w:val="20"/>
                <w:lang w:val="es-MX"/>
              </w:rPr>
              <w:t>5</w:t>
            </w:r>
            <w:r w:rsidRPr="009A660A">
              <w:rPr>
                <w:rFonts w:ascii="Arial" w:hAnsi="Arial" w:cs="Arial"/>
                <w:sz w:val="20"/>
                <w:szCs w:val="20"/>
                <w:lang w:val="es-MX"/>
              </w:rPr>
              <w:t>-201</w:t>
            </w:r>
            <w:r>
              <w:rPr>
                <w:rFonts w:ascii="Arial" w:hAnsi="Arial" w:cs="Arial"/>
                <w:sz w:val="20"/>
                <w:szCs w:val="20"/>
                <w:lang w:val="es-MX"/>
              </w:rPr>
              <w:t>5</w:t>
            </w:r>
          </w:p>
        </w:tc>
        <w:tc>
          <w:tcPr>
            <w:tcW w:w="2082" w:type="dxa"/>
          </w:tcPr>
          <w:p w14:paraId="7603CCBA" w14:textId="77777777" w:rsidR="00DF7076"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0AD1FF4C"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353BC6AD" w14:textId="77777777" w:rsidR="00DF7076"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514199F0" w14:textId="77777777" w:rsidR="00DF7076" w:rsidRPr="009A660A" w:rsidRDefault="00DF7076" w:rsidP="00DF7076">
            <w:pPr>
              <w:jc w:val="center"/>
              <w:rPr>
                <w:rFonts w:ascii="Arial" w:hAnsi="Arial" w:cs="Arial"/>
                <w:sz w:val="20"/>
                <w:szCs w:val="20"/>
                <w:lang w:val="es-MX"/>
              </w:rPr>
            </w:pPr>
          </w:p>
        </w:tc>
      </w:tr>
      <w:tr w:rsidR="00DF7076" w:rsidRPr="009A660A" w14:paraId="548AC8C3" w14:textId="77777777" w:rsidTr="00DF7076">
        <w:trPr>
          <w:trHeight w:val="145"/>
        </w:trPr>
        <w:tc>
          <w:tcPr>
            <w:tcW w:w="2744" w:type="dxa"/>
          </w:tcPr>
          <w:p w14:paraId="1BEFB019" w14:textId="77777777" w:rsidR="00DF7076" w:rsidRDefault="00DF7076" w:rsidP="00DF7076">
            <w:pPr>
              <w:jc w:val="both"/>
              <w:rPr>
                <w:rFonts w:ascii="Arial" w:hAnsi="Arial" w:cs="Arial"/>
                <w:sz w:val="20"/>
                <w:szCs w:val="20"/>
                <w:lang w:val="es-MX"/>
              </w:rPr>
            </w:pPr>
            <w:r>
              <w:rPr>
                <w:rFonts w:ascii="Arial" w:hAnsi="Arial" w:cs="Arial"/>
                <w:b/>
                <w:sz w:val="20"/>
                <w:szCs w:val="20"/>
                <w:lang w:val="es-MX"/>
              </w:rPr>
              <w:t>4.2</w:t>
            </w:r>
            <w:r w:rsidRPr="009A660A">
              <w:rPr>
                <w:rFonts w:ascii="Arial" w:hAnsi="Arial" w:cs="Arial"/>
                <w:b/>
                <w:sz w:val="20"/>
                <w:szCs w:val="20"/>
                <w:lang w:val="es-MX"/>
              </w:rPr>
              <w:t xml:space="preserve">1 </w:t>
            </w:r>
            <w:r w:rsidRPr="009A660A">
              <w:rPr>
                <w:rFonts w:ascii="Arial" w:hAnsi="Arial" w:cs="Arial"/>
                <w:sz w:val="20"/>
                <w:szCs w:val="20"/>
                <w:lang w:val="es-MX"/>
              </w:rPr>
              <w:t>Programas y servicios sociales, culturales de seguridad  e higiene en el trabajo</w:t>
            </w:r>
          </w:p>
          <w:p w14:paraId="55436AA6" w14:textId="77777777" w:rsidR="00DF7076" w:rsidRPr="009A660A" w:rsidRDefault="00DF7076" w:rsidP="00DF7076">
            <w:pPr>
              <w:jc w:val="both"/>
              <w:rPr>
                <w:rFonts w:ascii="Arial" w:hAnsi="Arial" w:cs="Arial"/>
                <w:sz w:val="20"/>
                <w:szCs w:val="20"/>
                <w:lang w:val="es-MX"/>
              </w:rPr>
            </w:pPr>
          </w:p>
        </w:tc>
        <w:tc>
          <w:tcPr>
            <w:tcW w:w="4303" w:type="dxa"/>
          </w:tcPr>
          <w:p w14:paraId="165F4BA8"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Formatos y oficios de los reportes bimestrales y trimestrales</w:t>
            </w:r>
          </w:p>
        </w:tc>
        <w:tc>
          <w:tcPr>
            <w:tcW w:w="2360" w:type="dxa"/>
          </w:tcPr>
          <w:p w14:paraId="60E62E57"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201</w:t>
            </w:r>
            <w:r>
              <w:rPr>
                <w:rFonts w:ascii="Arial" w:hAnsi="Arial" w:cs="Arial"/>
                <w:sz w:val="20"/>
                <w:szCs w:val="20"/>
                <w:lang w:val="es-MX"/>
              </w:rPr>
              <w:t>5</w:t>
            </w:r>
            <w:r w:rsidRPr="009A660A">
              <w:rPr>
                <w:rFonts w:ascii="Arial" w:hAnsi="Arial" w:cs="Arial"/>
                <w:sz w:val="20"/>
                <w:szCs w:val="20"/>
                <w:lang w:val="es-MX"/>
              </w:rPr>
              <w:t>-201</w:t>
            </w:r>
            <w:r>
              <w:rPr>
                <w:rFonts w:ascii="Arial" w:hAnsi="Arial" w:cs="Arial"/>
                <w:sz w:val="20"/>
                <w:szCs w:val="20"/>
                <w:lang w:val="es-MX"/>
              </w:rPr>
              <w:t>5</w:t>
            </w:r>
          </w:p>
        </w:tc>
        <w:tc>
          <w:tcPr>
            <w:tcW w:w="2082" w:type="dxa"/>
          </w:tcPr>
          <w:p w14:paraId="798CB64A"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263A2A4C"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2075715D"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tc>
      </w:tr>
      <w:tr w:rsidR="00DF7076" w:rsidRPr="009A660A" w14:paraId="27894EDC" w14:textId="77777777" w:rsidTr="00DF7076">
        <w:trPr>
          <w:trHeight w:val="145"/>
        </w:trPr>
        <w:tc>
          <w:tcPr>
            <w:tcW w:w="2744" w:type="dxa"/>
          </w:tcPr>
          <w:p w14:paraId="6B44C1B8" w14:textId="77777777" w:rsidR="00DF7076" w:rsidRDefault="00DF7076" w:rsidP="00DF7076">
            <w:pPr>
              <w:jc w:val="both"/>
              <w:rPr>
                <w:rFonts w:ascii="Arial" w:hAnsi="Arial" w:cs="Arial"/>
                <w:sz w:val="20"/>
                <w:szCs w:val="20"/>
                <w:lang w:val="es-MX"/>
              </w:rPr>
            </w:pPr>
            <w:r>
              <w:rPr>
                <w:rFonts w:ascii="Arial" w:hAnsi="Arial" w:cs="Arial"/>
                <w:b/>
                <w:sz w:val="20"/>
                <w:szCs w:val="20"/>
                <w:lang w:val="es-MX"/>
              </w:rPr>
              <w:t>4.26</w:t>
            </w:r>
            <w:r w:rsidRPr="009A660A">
              <w:rPr>
                <w:rFonts w:ascii="Arial" w:hAnsi="Arial" w:cs="Arial"/>
                <w:b/>
                <w:sz w:val="20"/>
                <w:szCs w:val="20"/>
                <w:lang w:val="es-MX"/>
              </w:rPr>
              <w:t xml:space="preserve"> </w:t>
            </w:r>
            <w:r w:rsidRPr="0053023A">
              <w:rPr>
                <w:rFonts w:ascii="Arial" w:hAnsi="Arial" w:cs="Arial"/>
                <w:sz w:val="20"/>
                <w:szCs w:val="20"/>
                <w:lang w:val="es-MX"/>
              </w:rPr>
              <w:t>Expedición de constancias y credenciales</w:t>
            </w:r>
          </w:p>
          <w:p w14:paraId="47C8AABA" w14:textId="77777777" w:rsidR="00DF7076" w:rsidRPr="009A660A" w:rsidRDefault="00DF7076" w:rsidP="00DF7076">
            <w:pPr>
              <w:jc w:val="both"/>
              <w:rPr>
                <w:rFonts w:ascii="Arial" w:hAnsi="Arial" w:cs="Arial"/>
                <w:sz w:val="20"/>
                <w:szCs w:val="20"/>
                <w:lang w:val="es-MX"/>
              </w:rPr>
            </w:pPr>
          </w:p>
        </w:tc>
        <w:tc>
          <w:tcPr>
            <w:tcW w:w="4303" w:type="dxa"/>
          </w:tcPr>
          <w:p w14:paraId="784A7736"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Constancias de 2015</w:t>
            </w:r>
          </w:p>
        </w:tc>
        <w:tc>
          <w:tcPr>
            <w:tcW w:w="2360" w:type="dxa"/>
          </w:tcPr>
          <w:p w14:paraId="5BCC440F"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201</w:t>
            </w:r>
            <w:r>
              <w:rPr>
                <w:rFonts w:ascii="Arial" w:hAnsi="Arial" w:cs="Arial"/>
                <w:sz w:val="20"/>
                <w:szCs w:val="20"/>
                <w:lang w:val="es-MX"/>
              </w:rPr>
              <w:t>5</w:t>
            </w:r>
            <w:r w:rsidRPr="009A660A">
              <w:rPr>
                <w:rFonts w:ascii="Arial" w:hAnsi="Arial" w:cs="Arial"/>
                <w:sz w:val="20"/>
                <w:szCs w:val="20"/>
                <w:lang w:val="es-MX"/>
              </w:rPr>
              <w:t>-201</w:t>
            </w:r>
            <w:r>
              <w:rPr>
                <w:rFonts w:ascii="Arial" w:hAnsi="Arial" w:cs="Arial"/>
                <w:sz w:val="20"/>
                <w:szCs w:val="20"/>
                <w:lang w:val="es-MX"/>
              </w:rPr>
              <w:t>5</w:t>
            </w:r>
          </w:p>
        </w:tc>
        <w:tc>
          <w:tcPr>
            <w:tcW w:w="2082" w:type="dxa"/>
          </w:tcPr>
          <w:p w14:paraId="465BCD97"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4AEAE109"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2FC8058A"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tc>
      </w:tr>
      <w:tr w:rsidR="00DF7076" w:rsidRPr="009A660A" w14:paraId="5F006623" w14:textId="77777777" w:rsidTr="00DF7076">
        <w:trPr>
          <w:trHeight w:val="145"/>
        </w:trPr>
        <w:tc>
          <w:tcPr>
            <w:tcW w:w="14265" w:type="dxa"/>
            <w:gridSpan w:val="5"/>
          </w:tcPr>
          <w:p w14:paraId="59A30B96"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rPr>
              <w:t xml:space="preserve">Sección: 6 </w:t>
            </w:r>
            <w:r w:rsidRPr="009A660A">
              <w:rPr>
                <w:rFonts w:ascii="Arial" w:hAnsi="Arial" w:cs="Arial"/>
                <w:b/>
                <w:sz w:val="20"/>
                <w:szCs w:val="20"/>
              </w:rPr>
              <w:t xml:space="preserve"> RECURSOS MATERIALES Y OBRAS PÚBLICAS</w:t>
            </w:r>
          </w:p>
        </w:tc>
      </w:tr>
      <w:tr w:rsidR="00DF7076" w:rsidRPr="009A660A" w14:paraId="1A313437" w14:textId="77777777" w:rsidTr="00DF7076">
        <w:trPr>
          <w:trHeight w:val="145"/>
        </w:trPr>
        <w:tc>
          <w:tcPr>
            <w:tcW w:w="2744" w:type="dxa"/>
          </w:tcPr>
          <w:p w14:paraId="2D5B3517" w14:textId="77777777" w:rsidR="00DF7076" w:rsidRPr="009A660A" w:rsidRDefault="00DF7076" w:rsidP="00DF7076">
            <w:pPr>
              <w:jc w:val="both"/>
              <w:rPr>
                <w:rFonts w:ascii="Arial" w:hAnsi="Arial" w:cs="Arial"/>
                <w:sz w:val="20"/>
                <w:szCs w:val="20"/>
                <w:lang w:val="es-MX"/>
              </w:rPr>
            </w:pPr>
            <w:r w:rsidRPr="009A660A">
              <w:rPr>
                <w:rFonts w:ascii="Arial" w:hAnsi="Arial" w:cs="Arial"/>
                <w:b/>
                <w:sz w:val="20"/>
                <w:szCs w:val="20"/>
                <w:lang w:val="es-MX"/>
              </w:rPr>
              <w:t xml:space="preserve">6.17 </w:t>
            </w:r>
            <w:r w:rsidRPr="009A660A">
              <w:rPr>
                <w:rFonts w:ascii="Arial" w:hAnsi="Arial" w:cs="Arial"/>
                <w:sz w:val="20"/>
                <w:szCs w:val="20"/>
                <w:lang w:val="es-MX"/>
              </w:rPr>
              <w:t>Inventario físico y control de bienes inmueble</w:t>
            </w:r>
          </w:p>
        </w:tc>
        <w:tc>
          <w:tcPr>
            <w:tcW w:w="4303" w:type="dxa"/>
          </w:tcPr>
          <w:p w14:paraId="1F108E2C"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 xml:space="preserve">Formatos de resguardo del inventario </w:t>
            </w:r>
          </w:p>
        </w:tc>
        <w:tc>
          <w:tcPr>
            <w:tcW w:w="2360" w:type="dxa"/>
          </w:tcPr>
          <w:p w14:paraId="592AE727"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201</w:t>
            </w:r>
            <w:r>
              <w:rPr>
                <w:rFonts w:ascii="Arial" w:hAnsi="Arial" w:cs="Arial"/>
                <w:sz w:val="20"/>
                <w:szCs w:val="20"/>
                <w:lang w:val="es-MX"/>
              </w:rPr>
              <w:t>5</w:t>
            </w:r>
            <w:r w:rsidRPr="009A660A">
              <w:rPr>
                <w:rFonts w:ascii="Arial" w:hAnsi="Arial" w:cs="Arial"/>
                <w:sz w:val="20"/>
                <w:szCs w:val="20"/>
                <w:lang w:val="es-MX"/>
              </w:rPr>
              <w:t>-201</w:t>
            </w:r>
            <w:r>
              <w:rPr>
                <w:rFonts w:ascii="Arial" w:hAnsi="Arial" w:cs="Arial"/>
                <w:sz w:val="20"/>
                <w:szCs w:val="20"/>
                <w:lang w:val="es-MX"/>
              </w:rPr>
              <w:t>5</w:t>
            </w:r>
          </w:p>
        </w:tc>
        <w:tc>
          <w:tcPr>
            <w:tcW w:w="2082" w:type="dxa"/>
          </w:tcPr>
          <w:p w14:paraId="5DF2B3B5"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42E52036"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6B11A250"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1E8CCA14" w14:textId="77777777" w:rsidR="00DF7076" w:rsidRPr="009A660A" w:rsidRDefault="00DF7076" w:rsidP="00DF7076">
            <w:pPr>
              <w:jc w:val="center"/>
              <w:rPr>
                <w:rFonts w:ascii="Arial" w:hAnsi="Arial" w:cs="Arial"/>
                <w:sz w:val="20"/>
                <w:szCs w:val="20"/>
                <w:lang w:val="es-MX"/>
              </w:rPr>
            </w:pPr>
          </w:p>
        </w:tc>
      </w:tr>
      <w:tr w:rsidR="00DF7076" w:rsidRPr="009A660A" w14:paraId="3DF5D622" w14:textId="77777777" w:rsidTr="00DF7076">
        <w:trPr>
          <w:trHeight w:val="145"/>
        </w:trPr>
        <w:tc>
          <w:tcPr>
            <w:tcW w:w="14265" w:type="dxa"/>
            <w:gridSpan w:val="5"/>
          </w:tcPr>
          <w:p w14:paraId="6CACD860"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rPr>
              <w:t xml:space="preserve">Sección: 7 </w:t>
            </w:r>
            <w:r w:rsidRPr="009A660A">
              <w:rPr>
                <w:rFonts w:ascii="Arial" w:hAnsi="Arial" w:cs="Arial"/>
                <w:b/>
                <w:sz w:val="20"/>
                <w:szCs w:val="20"/>
              </w:rPr>
              <w:t xml:space="preserve"> SERVICIOS GENERALES</w:t>
            </w:r>
          </w:p>
        </w:tc>
      </w:tr>
      <w:tr w:rsidR="00DF7076" w:rsidRPr="009A660A" w14:paraId="6FCC5BDC" w14:textId="77777777" w:rsidTr="00DF7076">
        <w:trPr>
          <w:trHeight w:val="145"/>
        </w:trPr>
        <w:tc>
          <w:tcPr>
            <w:tcW w:w="2744" w:type="dxa"/>
          </w:tcPr>
          <w:p w14:paraId="1B24A88D" w14:textId="77777777" w:rsidR="00DF7076" w:rsidRPr="009A660A" w:rsidRDefault="00DF7076" w:rsidP="00DF7076">
            <w:pPr>
              <w:jc w:val="both"/>
              <w:rPr>
                <w:rFonts w:ascii="Arial" w:hAnsi="Arial" w:cs="Arial"/>
                <w:sz w:val="20"/>
                <w:szCs w:val="20"/>
                <w:lang w:val="es-MX"/>
              </w:rPr>
            </w:pPr>
            <w:r>
              <w:rPr>
                <w:rFonts w:ascii="Arial" w:hAnsi="Arial" w:cs="Arial"/>
                <w:b/>
                <w:sz w:val="20"/>
                <w:szCs w:val="20"/>
                <w:lang w:val="es-MX"/>
              </w:rPr>
              <w:t>7.</w:t>
            </w:r>
            <w:r w:rsidRPr="009A660A">
              <w:rPr>
                <w:rFonts w:ascii="Arial" w:hAnsi="Arial" w:cs="Arial"/>
                <w:b/>
                <w:sz w:val="20"/>
                <w:szCs w:val="20"/>
                <w:lang w:val="es-MX"/>
              </w:rPr>
              <w:t xml:space="preserve">3 </w:t>
            </w:r>
            <w:r w:rsidRPr="00DD308E">
              <w:rPr>
                <w:rFonts w:ascii="Arial" w:hAnsi="Arial" w:cs="Arial"/>
                <w:sz w:val="20"/>
                <w:szCs w:val="20"/>
                <w:lang w:val="es-MX"/>
              </w:rPr>
              <w:t>Servicios básicos (energía eléctrica, agua, predial etc.</w:t>
            </w:r>
            <w:r>
              <w:rPr>
                <w:rFonts w:ascii="Arial" w:hAnsi="Arial" w:cs="Arial"/>
                <w:sz w:val="20"/>
                <w:szCs w:val="20"/>
                <w:lang w:val="es-MX"/>
              </w:rPr>
              <w:t>)</w:t>
            </w:r>
          </w:p>
        </w:tc>
        <w:tc>
          <w:tcPr>
            <w:tcW w:w="4303" w:type="dxa"/>
          </w:tcPr>
          <w:p w14:paraId="6862E6A9"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Formatos</w:t>
            </w:r>
            <w:r>
              <w:rPr>
                <w:rFonts w:ascii="Arial" w:hAnsi="Arial" w:cs="Arial"/>
                <w:sz w:val="20"/>
                <w:szCs w:val="20"/>
                <w:lang w:val="es-MX"/>
              </w:rPr>
              <w:t>, oficios, lineamientos</w:t>
            </w:r>
          </w:p>
          <w:p w14:paraId="3537DF80" w14:textId="77777777" w:rsidR="00DF7076" w:rsidRPr="009A660A" w:rsidRDefault="00DF7076" w:rsidP="00DF7076">
            <w:pPr>
              <w:jc w:val="both"/>
              <w:rPr>
                <w:rFonts w:ascii="Arial" w:hAnsi="Arial" w:cs="Arial"/>
                <w:sz w:val="20"/>
                <w:szCs w:val="20"/>
                <w:lang w:val="es-MX"/>
              </w:rPr>
            </w:pPr>
          </w:p>
        </w:tc>
        <w:tc>
          <w:tcPr>
            <w:tcW w:w="2360" w:type="dxa"/>
          </w:tcPr>
          <w:p w14:paraId="3B85FFE0"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201</w:t>
            </w:r>
            <w:r>
              <w:rPr>
                <w:rFonts w:ascii="Arial" w:hAnsi="Arial" w:cs="Arial"/>
                <w:sz w:val="20"/>
                <w:szCs w:val="20"/>
                <w:lang w:val="es-MX"/>
              </w:rPr>
              <w:t>5</w:t>
            </w:r>
            <w:r w:rsidRPr="009A660A">
              <w:rPr>
                <w:rFonts w:ascii="Arial" w:hAnsi="Arial" w:cs="Arial"/>
                <w:sz w:val="20"/>
                <w:szCs w:val="20"/>
                <w:lang w:val="es-MX"/>
              </w:rPr>
              <w:t>-201</w:t>
            </w:r>
            <w:r>
              <w:rPr>
                <w:rFonts w:ascii="Arial" w:hAnsi="Arial" w:cs="Arial"/>
                <w:sz w:val="20"/>
                <w:szCs w:val="20"/>
                <w:lang w:val="es-MX"/>
              </w:rPr>
              <w:t>5</w:t>
            </w:r>
          </w:p>
        </w:tc>
        <w:tc>
          <w:tcPr>
            <w:tcW w:w="2082" w:type="dxa"/>
          </w:tcPr>
          <w:p w14:paraId="1EB60E11"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494665E9"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2CC07D47"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6F92DA44" w14:textId="77777777" w:rsidR="00DF7076" w:rsidRPr="009A660A" w:rsidRDefault="00DF7076" w:rsidP="00DF7076">
            <w:pPr>
              <w:jc w:val="center"/>
              <w:rPr>
                <w:rFonts w:ascii="Arial" w:hAnsi="Arial" w:cs="Arial"/>
                <w:sz w:val="20"/>
                <w:szCs w:val="20"/>
                <w:lang w:val="es-MX"/>
              </w:rPr>
            </w:pPr>
          </w:p>
        </w:tc>
      </w:tr>
      <w:tr w:rsidR="00DF7076" w:rsidRPr="009A660A" w14:paraId="7FB8C469" w14:textId="77777777" w:rsidTr="00DF7076">
        <w:trPr>
          <w:trHeight w:val="145"/>
        </w:trPr>
        <w:tc>
          <w:tcPr>
            <w:tcW w:w="2744" w:type="dxa"/>
          </w:tcPr>
          <w:p w14:paraId="0DECFC30" w14:textId="77777777" w:rsidR="00DF7076" w:rsidRPr="009A660A" w:rsidRDefault="00DF7076" w:rsidP="00DF7076">
            <w:pPr>
              <w:jc w:val="both"/>
              <w:rPr>
                <w:rFonts w:ascii="Arial" w:hAnsi="Arial" w:cs="Arial"/>
                <w:sz w:val="20"/>
                <w:szCs w:val="20"/>
                <w:lang w:val="es-MX"/>
              </w:rPr>
            </w:pPr>
            <w:r>
              <w:rPr>
                <w:rFonts w:ascii="Arial" w:hAnsi="Arial" w:cs="Arial"/>
                <w:b/>
                <w:sz w:val="20"/>
                <w:szCs w:val="20"/>
                <w:lang w:val="es-MX"/>
              </w:rPr>
              <w:t>7.5</w:t>
            </w:r>
            <w:r w:rsidRPr="009A660A">
              <w:rPr>
                <w:rFonts w:ascii="Arial" w:hAnsi="Arial" w:cs="Arial"/>
                <w:b/>
                <w:sz w:val="20"/>
                <w:szCs w:val="20"/>
                <w:lang w:val="es-MX"/>
              </w:rPr>
              <w:t xml:space="preserve"> </w:t>
            </w:r>
            <w:r w:rsidRPr="00DD308E">
              <w:rPr>
                <w:rFonts w:ascii="Arial" w:hAnsi="Arial" w:cs="Arial"/>
                <w:sz w:val="20"/>
                <w:szCs w:val="20"/>
                <w:lang w:val="es-MX"/>
              </w:rPr>
              <w:t>Servicios  de seguridad y vigilancia</w:t>
            </w:r>
          </w:p>
        </w:tc>
        <w:tc>
          <w:tcPr>
            <w:tcW w:w="4303" w:type="dxa"/>
          </w:tcPr>
          <w:p w14:paraId="57937B41" w14:textId="77777777" w:rsidR="00DF7076" w:rsidRPr="009A660A" w:rsidRDefault="00DF7076" w:rsidP="00DF7076">
            <w:pPr>
              <w:jc w:val="both"/>
              <w:rPr>
                <w:rFonts w:ascii="Arial" w:hAnsi="Arial" w:cs="Arial"/>
                <w:sz w:val="20"/>
                <w:szCs w:val="20"/>
                <w:lang w:val="es-MX"/>
              </w:rPr>
            </w:pPr>
            <w:r w:rsidRPr="00DD308E">
              <w:rPr>
                <w:rFonts w:ascii="Arial" w:hAnsi="Arial" w:cs="Arial"/>
                <w:sz w:val="20"/>
                <w:szCs w:val="20"/>
                <w:lang w:val="es-MX"/>
              </w:rPr>
              <w:t>Oficios, formatos y acuses</w:t>
            </w:r>
          </w:p>
        </w:tc>
        <w:tc>
          <w:tcPr>
            <w:tcW w:w="2360" w:type="dxa"/>
          </w:tcPr>
          <w:p w14:paraId="4FEC40D5"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201</w:t>
            </w:r>
            <w:r>
              <w:rPr>
                <w:rFonts w:ascii="Arial" w:hAnsi="Arial" w:cs="Arial"/>
                <w:sz w:val="20"/>
                <w:szCs w:val="20"/>
                <w:lang w:val="es-MX"/>
              </w:rPr>
              <w:t>5</w:t>
            </w:r>
            <w:r w:rsidRPr="009A660A">
              <w:rPr>
                <w:rFonts w:ascii="Arial" w:hAnsi="Arial" w:cs="Arial"/>
                <w:sz w:val="20"/>
                <w:szCs w:val="20"/>
                <w:lang w:val="es-MX"/>
              </w:rPr>
              <w:t>-201</w:t>
            </w:r>
            <w:r>
              <w:rPr>
                <w:rFonts w:ascii="Arial" w:hAnsi="Arial" w:cs="Arial"/>
                <w:sz w:val="20"/>
                <w:szCs w:val="20"/>
                <w:lang w:val="es-MX"/>
              </w:rPr>
              <w:t>5</w:t>
            </w:r>
          </w:p>
        </w:tc>
        <w:tc>
          <w:tcPr>
            <w:tcW w:w="2082" w:type="dxa"/>
          </w:tcPr>
          <w:p w14:paraId="35800B83"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0C467C28"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0715BCA9"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67F366B9" w14:textId="77777777" w:rsidR="00DF7076" w:rsidRPr="009A660A" w:rsidRDefault="00DF7076" w:rsidP="00DF7076">
            <w:pPr>
              <w:jc w:val="center"/>
              <w:rPr>
                <w:rFonts w:ascii="Arial" w:hAnsi="Arial" w:cs="Arial"/>
                <w:sz w:val="20"/>
                <w:szCs w:val="20"/>
                <w:lang w:val="es-MX"/>
              </w:rPr>
            </w:pPr>
          </w:p>
        </w:tc>
      </w:tr>
      <w:tr w:rsidR="00DF7076" w:rsidRPr="009A660A" w14:paraId="2AA6412B" w14:textId="77777777" w:rsidTr="00DF7076">
        <w:trPr>
          <w:trHeight w:val="145"/>
        </w:trPr>
        <w:tc>
          <w:tcPr>
            <w:tcW w:w="2744" w:type="dxa"/>
          </w:tcPr>
          <w:p w14:paraId="6E53DDFD" w14:textId="77777777" w:rsidR="00DF7076" w:rsidRPr="009A660A" w:rsidRDefault="00DF7076" w:rsidP="00DF7076">
            <w:pPr>
              <w:jc w:val="both"/>
              <w:rPr>
                <w:rFonts w:ascii="Arial" w:hAnsi="Arial" w:cs="Arial"/>
                <w:sz w:val="20"/>
                <w:szCs w:val="20"/>
                <w:lang w:val="es-MX"/>
              </w:rPr>
            </w:pPr>
            <w:r>
              <w:rPr>
                <w:rFonts w:ascii="Arial" w:hAnsi="Arial" w:cs="Arial"/>
                <w:b/>
                <w:sz w:val="20"/>
                <w:szCs w:val="20"/>
                <w:lang w:val="es-MX"/>
              </w:rPr>
              <w:t>7.8</w:t>
            </w:r>
            <w:r w:rsidRPr="009A660A">
              <w:rPr>
                <w:rFonts w:ascii="Arial" w:hAnsi="Arial" w:cs="Arial"/>
                <w:b/>
                <w:sz w:val="20"/>
                <w:szCs w:val="20"/>
                <w:lang w:val="es-MX"/>
              </w:rPr>
              <w:t xml:space="preserve"> </w:t>
            </w:r>
            <w:r w:rsidRPr="00DD308E">
              <w:rPr>
                <w:rFonts w:ascii="Arial" w:hAnsi="Arial" w:cs="Arial"/>
                <w:sz w:val="20"/>
                <w:szCs w:val="20"/>
                <w:lang w:val="es-MX"/>
              </w:rPr>
              <w:t>Servicios de telefonía celular y radiolocalización</w:t>
            </w:r>
          </w:p>
        </w:tc>
        <w:tc>
          <w:tcPr>
            <w:tcW w:w="4303" w:type="dxa"/>
          </w:tcPr>
          <w:p w14:paraId="227817D7" w14:textId="77777777" w:rsidR="00DF7076" w:rsidRPr="009A660A" w:rsidRDefault="00DF7076" w:rsidP="00DF7076">
            <w:pPr>
              <w:jc w:val="both"/>
              <w:rPr>
                <w:rFonts w:ascii="Arial" w:hAnsi="Arial" w:cs="Arial"/>
                <w:sz w:val="20"/>
                <w:szCs w:val="20"/>
                <w:lang w:val="es-MX"/>
              </w:rPr>
            </w:pPr>
            <w:r w:rsidRPr="00DD308E">
              <w:rPr>
                <w:rFonts w:ascii="Arial" w:hAnsi="Arial" w:cs="Arial"/>
                <w:sz w:val="20"/>
                <w:szCs w:val="20"/>
                <w:lang w:val="es-MX"/>
              </w:rPr>
              <w:t>Correo electrónico</w:t>
            </w:r>
            <w:r>
              <w:rPr>
                <w:rFonts w:ascii="Arial" w:hAnsi="Arial" w:cs="Arial"/>
                <w:sz w:val="20"/>
                <w:szCs w:val="20"/>
                <w:lang w:val="es-MX"/>
              </w:rPr>
              <w:t xml:space="preserve"> del servicio de telefonía celular</w:t>
            </w:r>
          </w:p>
        </w:tc>
        <w:tc>
          <w:tcPr>
            <w:tcW w:w="2360" w:type="dxa"/>
          </w:tcPr>
          <w:p w14:paraId="7437605B"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201</w:t>
            </w:r>
            <w:r>
              <w:rPr>
                <w:rFonts w:ascii="Arial" w:hAnsi="Arial" w:cs="Arial"/>
                <w:sz w:val="20"/>
                <w:szCs w:val="20"/>
                <w:lang w:val="es-MX"/>
              </w:rPr>
              <w:t>5</w:t>
            </w:r>
            <w:r w:rsidRPr="009A660A">
              <w:rPr>
                <w:rFonts w:ascii="Arial" w:hAnsi="Arial" w:cs="Arial"/>
                <w:sz w:val="20"/>
                <w:szCs w:val="20"/>
                <w:lang w:val="es-MX"/>
              </w:rPr>
              <w:t>-201</w:t>
            </w:r>
            <w:r>
              <w:rPr>
                <w:rFonts w:ascii="Arial" w:hAnsi="Arial" w:cs="Arial"/>
                <w:sz w:val="20"/>
                <w:szCs w:val="20"/>
                <w:lang w:val="es-MX"/>
              </w:rPr>
              <w:t>5</w:t>
            </w:r>
          </w:p>
        </w:tc>
        <w:tc>
          <w:tcPr>
            <w:tcW w:w="2082" w:type="dxa"/>
          </w:tcPr>
          <w:p w14:paraId="0B786751"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25204367"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61C68A00"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18A91C10" w14:textId="77777777" w:rsidR="00DF7076" w:rsidRPr="009A660A" w:rsidRDefault="00DF7076" w:rsidP="00DF7076">
            <w:pPr>
              <w:jc w:val="center"/>
              <w:rPr>
                <w:rFonts w:ascii="Arial" w:hAnsi="Arial" w:cs="Arial"/>
                <w:sz w:val="20"/>
                <w:szCs w:val="20"/>
                <w:lang w:val="es-MX"/>
              </w:rPr>
            </w:pPr>
          </w:p>
        </w:tc>
      </w:tr>
      <w:tr w:rsidR="00DF7076" w:rsidRPr="009A660A" w14:paraId="71EA0B87" w14:textId="77777777" w:rsidTr="00DF7076">
        <w:trPr>
          <w:trHeight w:val="145"/>
        </w:trPr>
        <w:tc>
          <w:tcPr>
            <w:tcW w:w="2744" w:type="dxa"/>
          </w:tcPr>
          <w:p w14:paraId="471EE0AB" w14:textId="77777777" w:rsidR="00DF7076" w:rsidRPr="009A660A" w:rsidRDefault="00DF7076" w:rsidP="00DF7076">
            <w:pPr>
              <w:jc w:val="both"/>
              <w:rPr>
                <w:rFonts w:ascii="Arial" w:hAnsi="Arial" w:cs="Arial"/>
                <w:sz w:val="20"/>
                <w:szCs w:val="20"/>
                <w:lang w:val="es-MX"/>
              </w:rPr>
            </w:pPr>
            <w:r w:rsidRPr="009A660A">
              <w:rPr>
                <w:rFonts w:ascii="Arial" w:hAnsi="Arial" w:cs="Arial"/>
                <w:b/>
                <w:sz w:val="20"/>
                <w:szCs w:val="20"/>
                <w:lang w:val="es-MX"/>
              </w:rPr>
              <w:t xml:space="preserve">7.13 </w:t>
            </w:r>
            <w:r w:rsidRPr="009A660A">
              <w:rPr>
                <w:rFonts w:ascii="Arial" w:hAnsi="Arial" w:cs="Arial"/>
                <w:sz w:val="20"/>
                <w:szCs w:val="20"/>
                <w:lang w:val="es-MX"/>
              </w:rPr>
              <w:t>Control de parque vehicular</w:t>
            </w:r>
          </w:p>
        </w:tc>
        <w:tc>
          <w:tcPr>
            <w:tcW w:w="4303" w:type="dxa"/>
          </w:tcPr>
          <w:p w14:paraId="069DD5FE"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 xml:space="preserve">Formatos de bitácora de mantenimiento vehicular; oficios y seguro vehicular </w:t>
            </w:r>
          </w:p>
          <w:p w14:paraId="70272AE4" w14:textId="77777777" w:rsidR="00DF7076" w:rsidRPr="009A660A" w:rsidRDefault="00DF7076" w:rsidP="00DF7076">
            <w:pPr>
              <w:jc w:val="both"/>
              <w:rPr>
                <w:rFonts w:ascii="Arial" w:hAnsi="Arial" w:cs="Arial"/>
                <w:sz w:val="20"/>
                <w:szCs w:val="20"/>
                <w:lang w:val="es-MX"/>
              </w:rPr>
            </w:pPr>
          </w:p>
        </w:tc>
        <w:tc>
          <w:tcPr>
            <w:tcW w:w="2360" w:type="dxa"/>
          </w:tcPr>
          <w:p w14:paraId="29A560D2"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201</w:t>
            </w:r>
            <w:r>
              <w:rPr>
                <w:rFonts w:ascii="Arial" w:hAnsi="Arial" w:cs="Arial"/>
                <w:sz w:val="20"/>
                <w:szCs w:val="20"/>
                <w:lang w:val="es-MX"/>
              </w:rPr>
              <w:t>5</w:t>
            </w:r>
            <w:r w:rsidRPr="009A660A">
              <w:rPr>
                <w:rFonts w:ascii="Arial" w:hAnsi="Arial" w:cs="Arial"/>
                <w:sz w:val="20"/>
                <w:szCs w:val="20"/>
                <w:lang w:val="es-MX"/>
              </w:rPr>
              <w:t>-201</w:t>
            </w:r>
            <w:r>
              <w:rPr>
                <w:rFonts w:ascii="Arial" w:hAnsi="Arial" w:cs="Arial"/>
                <w:sz w:val="20"/>
                <w:szCs w:val="20"/>
                <w:lang w:val="es-MX"/>
              </w:rPr>
              <w:t>5</w:t>
            </w:r>
          </w:p>
        </w:tc>
        <w:tc>
          <w:tcPr>
            <w:tcW w:w="2082" w:type="dxa"/>
          </w:tcPr>
          <w:p w14:paraId="488012A8"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7458A3F9"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07978BB6"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5BD76928" w14:textId="77777777" w:rsidR="00DF7076" w:rsidRPr="009A660A" w:rsidRDefault="00DF7076" w:rsidP="00DF7076">
            <w:pPr>
              <w:jc w:val="center"/>
              <w:rPr>
                <w:rFonts w:ascii="Arial" w:hAnsi="Arial" w:cs="Arial"/>
                <w:sz w:val="20"/>
                <w:szCs w:val="20"/>
                <w:lang w:val="es-MX"/>
              </w:rPr>
            </w:pPr>
          </w:p>
        </w:tc>
      </w:tr>
      <w:tr w:rsidR="00DF7076" w:rsidRPr="009A660A" w14:paraId="5578CCDF" w14:textId="77777777" w:rsidTr="00DF7076">
        <w:trPr>
          <w:trHeight w:val="145"/>
        </w:trPr>
        <w:tc>
          <w:tcPr>
            <w:tcW w:w="14265" w:type="dxa"/>
            <w:gridSpan w:val="5"/>
          </w:tcPr>
          <w:p w14:paraId="3AC93EBE"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rPr>
              <w:lastRenderedPageBreak/>
              <w:t xml:space="preserve">Sección: 8 </w:t>
            </w:r>
            <w:r w:rsidRPr="009A660A">
              <w:rPr>
                <w:rFonts w:ascii="Arial" w:hAnsi="Arial" w:cs="Arial"/>
                <w:b/>
                <w:sz w:val="20"/>
                <w:szCs w:val="20"/>
              </w:rPr>
              <w:t xml:space="preserve"> TECNOLOGÍAS Y SERVICIOS DE LA INFORMACIÓN</w:t>
            </w:r>
          </w:p>
        </w:tc>
      </w:tr>
      <w:tr w:rsidR="00DF7076" w:rsidRPr="009A660A" w14:paraId="761CB812" w14:textId="77777777" w:rsidTr="00DF7076">
        <w:trPr>
          <w:trHeight w:val="145"/>
        </w:trPr>
        <w:tc>
          <w:tcPr>
            <w:tcW w:w="2744" w:type="dxa"/>
          </w:tcPr>
          <w:p w14:paraId="16587CA7" w14:textId="77777777" w:rsidR="00DF7076" w:rsidRPr="009A660A" w:rsidRDefault="00DF7076" w:rsidP="00DF7076">
            <w:pPr>
              <w:jc w:val="both"/>
              <w:rPr>
                <w:rFonts w:ascii="Arial" w:hAnsi="Arial" w:cs="Arial"/>
                <w:sz w:val="20"/>
                <w:szCs w:val="20"/>
                <w:lang w:val="es-MX"/>
              </w:rPr>
            </w:pPr>
            <w:r w:rsidRPr="009A660A">
              <w:rPr>
                <w:rFonts w:ascii="Arial" w:hAnsi="Arial" w:cs="Arial"/>
                <w:b/>
                <w:sz w:val="20"/>
                <w:szCs w:val="20"/>
                <w:lang w:val="es-MX"/>
              </w:rPr>
              <w:t xml:space="preserve">8.17 </w:t>
            </w:r>
            <w:r w:rsidRPr="009A660A">
              <w:rPr>
                <w:rFonts w:ascii="Arial" w:hAnsi="Arial" w:cs="Arial"/>
                <w:sz w:val="20"/>
                <w:szCs w:val="20"/>
                <w:lang w:val="es-MX"/>
              </w:rPr>
              <w:t>Administración y servicios de archivo</w:t>
            </w:r>
          </w:p>
        </w:tc>
        <w:tc>
          <w:tcPr>
            <w:tcW w:w="4303" w:type="dxa"/>
          </w:tcPr>
          <w:p w14:paraId="5BB2CCE3"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Archivo-formato 4, 9 y 15, formatos de baja, guía simple de todas las áreas</w:t>
            </w:r>
          </w:p>
          <w:p w14:paraId="756AFF79" w14:textId="77777777" w:rsidR="00DF7076" w:rsidRPr="009A660A" w:rsidRDefault="00DF7076" w:rsidP="00DF7076">
            <w:pPr>
              <w:jc w:val="both"/>
              <w:rPr>
                <w:rFonts w:ascii="Arial" w:hAnsi="Arial" w:cs="Arial"/>
                <w:sz w:val="20"/>
                <w:szCs w:val="20"/>
                <w:lang w:val="es-MX"/>
              </w:rPr>
            </w:pPr>
          </w:p>
        </w:tc>
        <w:tc>
          <w:tcPr>
            <w:tcW w:w="2360" w:type="dxa"/>
          </w:tcPr>
          <w:p w14:paraId="24D7AB16"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201</w:t>
            </w:r>
            <w:r>
              <w:rPr>
                <w:rFonts w:ascii="Arial" w:hAnsi="Arial" w:cs="Arial"/>
                <w:sz w:val="20"/>
                <w:szCs w:val="20"/>
                <w:lang w:val="es-MX"/>
              </w:rPr>
              <w:t>5</w:t>
            </w:r>
            <w:r w:rsidRPr="009A660A">
              <w:rPr>
                <w:rFonts w:ascii="Arial" w:hAnsi="Arial" w:cs="Arial"/>
                <w:sz w:val="20"/>
                <w:szCs w:val="20"/>
                <w:lang w:val="es-MX"/>
              </w:rPr>
              <w:t>-201</w:t>
            </w:r>
            <w:r>
              <w:rPr>
                <w:rFonts w:ascii="Arial" w:hAnsi="Arial" w:cs="Arial"/>
                <w:sz w:val="20"/>
                <w:szCs w:val="20"/>
                <w:lang w:val="es-MX"/>
              </w:rPr>
              <w:t>5</w:t>
            </w:r>
          </w:p>
        </w:tc>
        <w:tc>
          <w:tcPr>
            <w:tcW w:w="2082" w:type="dxa"/>
          </w:tcPr>
          <w:p w14:paraId="00CB34A7"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0EAF8CFD"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7FC080BA"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17175B78" w14:textId="77777777" w:rsidR="00DF7076" w:rsidRPr="009A660A" w:rsidRDefault="00DF7076" w:rsidP="00DF7076">
            <w:pPr>
              <w:jc w:val="center"/>
              <w:rPr>
                <w:rFonts w:ascii="Arial" w:hAnsi="Arial" w:cs="Arial"/>
                <w:sz w:val="20"/>
                <w:szCs w:val="20"/>
                <w:lang w:val="es-MX"/>
              </w:rPr>
            </w:pPr>
          </w:p>
        </w:tc>
      </w:tr>
      <w:tr w:rsidR="00DF7076" w:rsidRPr="009A660A" w14:paraId="7E25FBE6" w14:textId="77777777" w:rsidTr="00DF7076">
        <w:trPr>
          <w:trHeight w:val="145"/>
        </w:trPr>
        <w:tc>
          <w:tcPr>
            <w:tcW w:w="14265" w:type="dxa"/>
            <w:gridSpan w:val="5"/>
          </w:tcPr>
          <w:p w14:paraId="46CE948F"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rPr>
              <w:t xml:space="preserve">Sección: 11 </w:t>
            </w:r>
            <w:r w:rsidRPr="009A660A">
              <w:rPr>
                <w:rFonts w:ascii="Arial" w:hAnsi="Arial" w:cs="Arial"/>
                <w:b/>
                <w:sz w:val="20"/>
                <w:szCs w:val="20"/>
              </w:rPr>
              <w:t xml:space="preserve"> PLANEACIÓN, INFORMACIÓN, EVALUACIÓN Y POLÍTICAS</w:t>
            </w:r>
          </w:p>
        </w:tc>
      </w:tr>
      <w:tr w:rsidR="00DF7076" w:rsidRPr="009A660A" w14:paraId="39AC21D6" w14:textId="77777777" w:rsidTr="00DF7076">
        <w:trPr>
          <w:trHeight w:val="190"/>
        </w:trPr>
        <w:tc>
          <w:tcPr>
            <w:tcW w:w="2744" w:type="dxa"/>
          </w:tcPr>
          <w:p w14:paraId="123DB17A" w14:textId="77777777" w:rsidR="00DF7076" w:rsidRPr="009A660A" w:rsidRDefault="00DF7076" w:rsidP="00DF7076">
            <w:pPr>
              <w:jc w:val="both"/>
              <w:rPr>
                <w:rFonts w:ascii="Arial" w:hAnsi="Arial" w:cs="Arial"/>
                <w:sz w:val="20"/>
                <w:szCs w:val="20"/>
                <w:lang w:val="es-MX"/>
              </w:rPr>
            </w:pPr>
            <w:r w:rsidRPr="009A660A">
              <w:rPr>
                <w:rFonts w:ascii="Arial" w:hAnsi="Arial" w:cs="Arial"/>
                <w:b/>
                <w:sz w:val="20"/>
                <w:szCs w:val="20"/>
                <w:lang w:val="es-MX"/>
              </w:rPr>
              <w:t xml:space="preserve">11.18 </w:t>
            </w:r>
            <w:r w:rsidRPr="009A660A">
              <w:rPr>
                <w:rFonts w:ascii="Arial" w:hAnsi="Arial" w:cs="Arial"/>
                <w:sz w:val="20"/>
                <w:szCs w:val="20"/>
                <w:lang w:val="es-MX"/>
              </w:rPr>
              <w:t>Informes por disposición legal (anual, trimestral, mensual)</w:t>
            </w:r>
          </w:p>
        </w:tc>
        <w:tc>
          <w:tcPr>
            <w:tcW w:w="4303" w:type="dxa"/>
          </w:tcPr>
          <w:p w14:paraId="63CE3FCE"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Informes mensuales de las s</w:t>
            </w:r>
            <w:r w:rsidRPr="009A660A">
              <w:rPr>
                <w:rFonts w:ascii="Arial" w:hAnsi="Arial" w:cs="Arial"/>
                <w:sz w:val="20"/>
                <w:szCs w:val="20"/>
                <w:lang w:val="es-MX"/>
              </w:rPr>
              <w:t xml:space="preserve">esiones de Junta Distrital Ejecutiva, oficios, reportes del sistema de sesiones, proyectos de actas, actas aprobadas e informes mensuales </w:t>
            </w:r>
            <w:r>
              <w:rPr>
                <w:rFonts w:ascii="Arial" w:hAnsi="Arial" w:cs="Arial"/>
                <w:sz w:val="20"/>
                <w:szCs w:val="20"/>
                <w:lang w:val="es-MX"/>
              </w:rPr>
              <w:t xml:space="preserve"> (no calendarizadas anexo C)</w:t>
            </w:r>
          </w:p>
        </w:tc>
        <w:tc>
          <w:tcPr>
            <w:tcW w:w="2360" w:type="dxa"/>
          </w:tcPr>
          <w:p w14:paraId="7A729B4C"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201</w:t>
            </w:r>
            <w:r>
              <w:rPr>
                <w:rFonts w:ascii="Arial" w:hAnsi="Arial" w:cs="Arial"/>
                <w:sz w:val="20"/>
                <w:szCs w:val="20"/>
                <w:lang w:val="es-MX"/>
              </w:rPr>
              <w:t>5</w:t>
            </w:r>
            <w:r w:rsidRPr="009A660A">
              <w:rPr>
                <w:rFonts w:ascii="Arial" w:hAnsi="Arial" w:cs="Arial"/>
                <w:sz w:val="20"/>
                <w:szCs w:val="20"/>
                <w:lang w:val="es-MX"/>
              </w:rPr>
              <w:t>-201</w:t>
            </w:r>
            <w:r>
              <w:rPr>
                <w:rFonts w:ascii="Arial" w:hAnsi="Arial" w:cs="Arial"/>
                <w:sz w:val="20"/>
                <w:szCs w:val="20"/>
                <w:lang w:val="es-MX"/>
              </w:rPr>
              <w:t>5</w:t>
            </w:r>
          </w:p>
        </w:tc>
        <w:tc>
          <w:tcPr>
            <w:tcW w:w="2082" w:type="dxa"/>
          </w:tcPr>
          <w:p w14:paraId="19BCAE2B"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76726F53"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1F25BCD7"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05CA36FC" w14:textId="77777777" w:rsidR="00DF7076" w:rsidRPr="009A660A" w:rsidRDefault="00DF7076" w:rsidP="00DF7076">
            <w:pPr>
              <w:jc w:val="center"/>
              <w:rPr>
                <w:rFonts w:ascii="Arial" w:hAnsi="Arial" w:cs="Arial"/>
                <w:sz w:val="20"/>
                <w:szCs w:val="20"/>
                <w:lang w:val="es-MX"/>
              </w:rPr>
            </w:pPr>
          </w:p>
        </w:tc>
      </w:tr>
      <w:tr w:rsidR="00DF7076" w:rsidRPr="009A660A" w14:paraId="34248CA1" w14:textId="77777777" w:rsidTr="00DF7076">
        <w:trPr>
          <w:trHeight w:val="145"/>
        </w:trPr>
        <w:tc>
          <w:tcPr>
            <w:tcW w:w="2744" w:type="dxa"/>
          </w:tcPr>
          <w:p w14:paraId="1B9AE2BD" w14:textId="77777777" w:rsidR="00DF7076" w:rsidRPr="009A660A" w:rsidRDefault="00DF7076" w:rsidP="00DF7076">
            <w:pPr>
              <w:jc w:val="both"/>
              <w:rPr>
                <w:rFonts w:ascii="Arial" w:hAnsi="Arial" w:cs="Arial"/>
                <w:b/>
                <w:sz w:val="20"/>
                <w:szCs w:val="20"/>
                <w:lang w:val="es-MX"/>
              </w:rPr>
            </w:pPr>
            <w:r w:rsidRPr="009A660A">
              <w:rPr>
                <w:rFonts w:ascii="Arial" w:hAnsi="Arial" w:cs="Arial"/>
                <w:b/>
                <w:sz w:val="20"/>
                <w:szCs w:val="20"/>
                <w:lang w:val="es-MX"/>
              </w:rPr>
              <w:t xml:space="preserve">11.18 </w:t>
            </w:r>
            <w:r w:rsidRPr="009A660A">
              <w:rPr>
                <w:rFonts w:ascii="Arial" w:hAnsi="Arial" w:cs="Arial"/>
                <w:sz w:val="20"/>
                <w:szCs w:val="20"/>
                <w:lang w:val="es-MX"/>
              </w:rPr>
              <w:t>Informes por disposición legal (anual, trimestral, mensual)</w:t>
            </w:r>
          </w:p>
        </w:tc>
        <w:tc>
          <w:tcPr>
            <w:tcW w:w="4303" w:type="dxa"/>
          </w:tcPr>
          <w:p w14:paraId="1FF937E4"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Informes mensuales de las s</w:t>
            </w:r>
            <w:r w:rsidRPr="009A660A">
              <w:rPr>
                <w:rFonts w:ascii="Arial" w:hAnsi="Arial" w:cs="Arial"/>
                <w:sz w:val="20"/>
                <w:szCs w:val="20"/>
                <w:lang w:val="es-MX"/>
              </w:rPr>
              <w:t>esiones de Junta Distrital Ejecutiva, oficios, reportes del sistema de sesiones, proyectos de actas, actas aprobadas e informes mensuales</w:t>
            </w:r>
          </w:p>
        </w:tc>
        <w:tc>
          <w:tcPr>
            <w:tcW w:w="2360" w:type="dxa"/>
          </w:tcPr>
          <w:p w14:paraId="36E1E764" w14:textId="77777777" w:rsidR="00DF7076" w:rsidRDefault="00DF7076" w:rsidP="00DF7076">
            <w:pPr>
              <w:jc w:val="center"/>
            </w:pPr>
            <w:r w:rsidRPr="00A36CDD">
              <w:rPr>
                <w:rFonts w:ascii="Arial" w:hAnsi="Arial" w:cs="Arial"/>
                <w:sz w:val="20"/>
                <w:szCs w:val="20"/>
                <w:lang w:val="es-MX"/>
              </w:rPr>
              <w:t>2015-2015</w:t>
            </w:r>
          </w:p>
        </w:tc>
        <w:tc>
          <w:tcPr>
            <w:tcW w:w="2082" w:type="dxa"/>
          </w:tcPr>
          <w:p w14:paraId="1376BEB3"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16 expedientes</w:t>
            </w:r>
          </w:p>
        </w:tc>
        <w:tc>
          <w:tcPr>
            <w:tcW w:w="2776" w:type="dxa"/>
          </w:tcPr>
          <w:p w14:paraId="4D7E848F"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09B0503F"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4C0342C0" w14:textId="77777777" w:rsidR="00DF7076" w:rsidRPr="009A660A" w:rsidRDefault="00DF7076" w:rsidP="00DF7076">
            <w:pPr>
              <w:jc w:val="center"/>
              <w:rPr>
                <w:rFonts w:ascii="Arial" w:hAnsi="Arial" w:cs="Arial"/>
                <w:sz w:val="20"/>
                <w:szCs w:val="20"/>
                <w:lang w:val="es-MX"/>
              </w:rPr>
            </w:pPr>
          </w:p>
        </w:tc>
      </w:tr>
      <w:tr w:rsidR="00DF7076" w:rsidRPr="009A660A" w14:paraId="525E7970" w14:textId="77777777" w:rsidTr="00DF7076">
        <w:trPr>
          <w:trHeight w:val="145"/>
        </w:trPr>
        <w:tc>
          <w:tcPr>
            <w:tcW w:w="2744" w:type="dxa"/>
          </w:tcPr>
          <w:p w14:paraId="7933BDE6" w14:textId="77777777" w:rsidR="00DF7076" w:rsidRPr="009A660A" w:rsidRDefault="00DF7076" w:rsidP="00DF7076">
            <w:pPr>
              <w:jc w:val="both"/>
              <w:rPr>
                <w:rFonts w:ascii="Arial" w:hAnsi="Arial" w:cs="Arial"/>
                <w:b/>
                <w:sz w:val="20"/>
                <w:szCs w:val="20"/>
                <w:lang w:val="es-MX"/>
              </w:rPr>
            </w:pPr>
            <w:r w:rsidRPr="009A660A">
              <w:rPr>
                <w:rFonts w:ascii="Arial" w:hAnsi="Arial" w:cs="Arial"/>
                <w:b/>
                <w:sz w:val="20"/>
                <w:szCs w:val="20"/>
                <w:lang w:val="es-MX"/>
              </w:rPr>
              <w:t xml:space="preserve">11.18 </w:t>
            </w:r>
            <w:r w:rsidRPr="009A660A">
              <w:rPr>
                <w:rFonts w:ascii="Arial" w:hAnsi="Arial" w:cs="Arial"/>
                <w:sz w:val="20"/>
                <w:szCs w:val="20"/>
                <w:lang w:val="es-MX"/>
              </w:rPr>
              <w:t>Informes por disposición legal (anual, trimestral, mensual)</w:t>
            </w:r>
          </w:p>
        </w:tc>
        <w:tc>
          <w:tcPr>
            <w:tcW w:w="4303" w:type="dxa"/>
          </w:tcPr>
          <w:p w14:paraId="51091059"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Informes de los reporte de inasistencias de partidos políticos (anexo B)</w:t>
            </w:r>
          </w:p>
        </w:tc>
        <w:tc>
          <w:tcPr>
            <w:tcW w:w="2360" w:type="dxa"/>
          </w:tcPr>
          <w:p w14:paraId="63C50078" w14:textId="77777777" w:rsidR="00DF7076" w:rsidRDefault="00DF7076" w:rsidP="00DF7076">
            <w:pPr>
              <w:jc w:val="center"/>
            </w:pPr>
            <w:r w:rsidRPr="00A36CDD">
              <w:rPr>
                <w:rFonts w:ascii="Arial" w:hAnsi="Arial" w:cs="Arial"/>
                <w:sz w:val="20"/>
                <w:szCs w:val="20"/>
                <w:lang w:val="es-MX"/>
              </w:rPr>
              <w:t>2015-2015</w:t>
            </w:r>
          </w:p>
        </w:tc>
        <w:tc>
          <w:tcPr>
            <w:tcW w:w="2082" w:type="dxa"/>
          </w:tcPr>
          <w:p w14:paraId="17AFE924"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528FD2FC"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729DDD45"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2D3E8419" w14:textId="77777777" w:rsidR="00DF7076" w:rsidRPr="009A660A" w:rsidRDefault="00DF7076" w:rsidP="00DF7076">
            <w:pPr>
              <w:jc w:val="center"/>
              <w:rPr>
                <w:rFonts w:ascii="Arial" w:hAnsi="Arial" w:cs="Arial"/>
                <w:sz w:val="20"/>
                <w:szCs w:val="20"/>
                <w:lang w:val="es-MX"/>
              </w:rPr>
            </w:pPr>
          </w:p>
        </w:tc>
      </w:tr>
      <w:tr w:rsidR="00DF7076" w:rsidRPr="009A660A" w14:paraId="561B2169" w14:textId="77777777" w:rsidTr="00DF7076">
        <w:trPr>
          <w:trHeight w:val="145"/>
        </w:trPr>
        <w:tc>
          <w:tcPr>
            <w:tcW w:w="2744" w:type="dxa"/>
          </w:tcPr>
          <w:p w14:paraId="0D65AD09" w14:textId="77777777" w:rsidR="00DF7076" w:rsidRPr="009A660A" w:rsidRDefault="00DF7076" w:rsidP="00DF7076">
            <w:pPr>
              <w:jc w:val="both"/>
              <w:rPr>
                <w:rFonts w:ascii="Arial" w:hAnsi="Arial" w:cs="Arial"/>
                <w:b/>
                <w:sz w:val="20"/>
                <w:szCs w:val="20"/>
                <w:lang w:val="es-MX"/>
              </w:rPr>
            </w:pPr>
            <w:r w:rsidRPr="009A660A">
              <w:rPr>
                <w:rFonts w:ascii="Arial" w:hAnsi="Arial" w:cs="Arial"/>
                <w:b/>
                <w:sz w:val="20"/>
                <w:szCs w:val="20"/>
                <w:lang w:val="es-MX"/>
              </w:rPr>
              <w:t xml:space="preserve">11.18 </w:t>
            </w:r>
            <w:r w:rsidRPr="009A660A">
              <w:rPr>
                <w:rFonts w:ascii="Arial" w:hAnsi="Arial" w:cs="Arial"/>
                <w:sz w:val="20"/>
                <w:szCs w:val="20"/>
                <w:lang w:val="es-MX"/>
              </w:rPr>
              <w:t>Informes por disposición legal (anual, trimestral, mensual)</w:t>
            </w:r>
          </w:p>
        </w:tc>
        <w:tc>
          <w:tcPr>
            <w:tcW w:w="4303" w:type="dxa"/>
          </w:tcPr>
          <w:p w14:paraId="10ABE29A"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 xml:space="preserve">Informes de la </w:t>
            </w:r>
            <w:r w:rsidRPr="009A660A">
              <w:rPr>
                <w:rFonts w:ascii="Arial" w:hAnsi="Arial" w:cs="Arial"/>
                <w:sz w:val="20"/>
                <w:szCs w:val="20"/>
                <w:lang w:val="es-MX"/>
              </w:rPr>
              <w:t>Dirección jurídica, oficios, formatos y acuses</w:t>
            </w:r>
          </w:p>
        </w:tc>
        <w:tc>
          <w:tcPr>
            <w:tcW w:w="2360" w:type="dxa"/>
          </w:tcPr>
          <w:p w14:paraId="2D20E77E" w14:textId="77777777" w:rsidR="00DF7076" w:rsidRDefault="00DF7076" w:rsidP="00DF7076">
            <w:pPr>
              <w:jc w:val="center"/>
            </w:pPr>
            <w:r w:rsidRPr="00A36CDD">
              <w:rPr>
                <w:rFonts w:ascii="Arial" w:hAnsi="Arial" w:cs="Arial"/>
                <w:sz w:val="20"/>
                <w:szCs w:val="20"/>
                <w:lang w:val="es-MX"/>
              </w:rPr>
              <w:t>2015-2015</w:t>
            </w:r>
          </w:p>
        </w:tc>
        <w:tc>
          <w:tcPr>
            <w:tcW w:w="2082" w:type="dxa"/>
          </w:tcPr>
          <w:p w14:paraId="625D936E"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3AEDC7D1"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4F176322"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4F42F0C2" w14:textId="77777777" w:rsidR="00DF7076" w:rsidRPr="009A660A" w:rsidRDefault="00DF7076" w:rsidP="00DF7076">
            <w:pPr>
              <w:jc w:val="center"/>
              <w:rPr>
                <w:rFonts w:ascii="Arial" w:hAnsi="Arial" w:cs="Arial"/>
                <w:sz w:val="20"/>
                <w:szCs w:val="20"/>
                <w:lang w:val="es-MX"/>
              </w:rPr>
            </w:pPr>
          </w:p>
        </w:tc>
      </w:tr>
      <w:tr w:rsidR="00DF7076" w:rsidRPr="009A660A" w14:paraId="14D1F59F" w14:textId="77777777" w:rsidTr="00DF7076">
        <w:trPr>
          <w:trHeight w:val="145"/>
        </w:trPr>
        <w:tc>
          <w:tcPr>
            <w:tcW w:w="2744" w:type="dxa"/>
          </w:tcPr>
          <w:p w14:paraId="69DD984D" w14:textId="77777777" w:rsidR="00DF7076" w:rsidRPr="009A660A" w:rsidRDefault="00DF7076" w:rsidP="00DF7076">
            <w:pPr>
              <w:jc w:val="both"/>
              <w:rPr>
                <w:rFonts w:ascii="Arial" w:hAnsi="Arial" w:cs="Arial"/>
                <w:b/>
                <w:sz w:val="20"/>
                <w:szCs w:val="20"/>
                <w:lang w:val="es-MX"/>
              </w:rPr>
            </w:pPr>
            <w:r w:rsidRPr="009A660A">
              <w:rPr>
                <w:rFonts w:ascii="Arial" w:hAnsi="Arial" w:cs="Arial"/>
                <w:b/>
                <w:sz w:val="20"/>
                <w:szCs w:val="20"/>
                <w:lang w:val="es-MX"/>
              </w:rPr>
              <w:t xml:space="preserve">11.18 </w:t>
            </w:r>
            <w:r w:rsidRPr="009A660A">
              <w:rPr>
                <w:rFonts w:ascii="Arial" w:hAnsi="Arial" w:cs="Arial"/>
                <w:sz w:val="20"/>
                <w:szCs w:val="20"/>
                <w:lang w:val="es-MX"/>
              </w:rPr>
              <w:t>Informes por disposición legal (anual, trimestral, mensual)</w:t>
            </w:r>
          </w:p>
        </w:tc>
        <w:tc>
          <w:tcPr>
            <w:tcW w:w="4303" w:type="dxa"/>
          </w:tcPr>
          <w:p w14:paraId="7528B609"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 xml:space="preserve">Informes mensuales de las </w:t>
            </w:r>
            <w:r w:rsidRPr="009A660A">
              <w:rPr>
                <w:rFonts w:ascii="Arial" w:hAnsi="Arial" w:cs="Arial"/>
                <w:sz w:val="20"/>
                <w:szCs w:val="20"/>
                <w:lang w:val="es-MX"/>
              </w:rPr>
              <w:t>Nómina, oficios y acuses</w:t>
            </w:r>
          </w:p>
        </w:tc>
        <w:tc>
          <w:tcPr>
            <w:tcW w:w="2360" w:type="dxa"/>
          </w:tcPr>
          <w:p w14:paraId="35DC5EF9" w14:textId="77777777" w:rsidR="00DF7076" w:rsidRDefault="00DF7076" w:rsidP="00DF7076">
            <w:pPr>
              <w:jc w:val="center"/>
            </w:pPr>
            <w:r w:rsidRPr="00A36CDD">
              <w:rPr>
                <w:rFonts w:ascii="Arial" w:hAnsi="Arial" w:cs="Arial"/>
                <w:sz w:val="20"/>
                <w:szCs w:val="20"/>
                <w:lang w:val="es-MX"/>
              </w:rPr>
              <w:t>2015-2015</w:t>
            </w:r>
          </w:p>
        </w:tc>
        <w:tc>
          <w:tcPr>
            <w:tcW w:w="2082" w:type="dxa"/>
          </w:tcPr>
          <w:p w14:paraId="623438EB"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08786DA2"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0F12A6AA"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59906DD2" w14:textId="77777777" w:rsidR="00DF7076" w:rsidRPr="009A660A" w:rsidRDefault="00DF7076" w:rsidP="00DF7076">
            <w:pPr>
              <w:jc w:val="center"/>
              <w:rPr>
                <w:rFonts w:ascii="Arial" w:hAnsi="Arial" w:cs="Arial"/>
                <w:sz w:val="20"/>
                <w:szCs w:val="20"/>
                <w:lang w:val="es-MX"/>
              </w:rPr>
            </w:pPr>
          </w:p>
        </w:tc>
      </w:tr>
      <w:tr w:rsidR="00DF7076" w:rsidRPr="009A660A" w14:paraId="34BA27E0" w14:textId="77777777" w:rsidTr="00DF7076">
        <w:trPr>
          <w:trHeight w:val="145"/>
        </w:trPr>
        <w:tc>
          <w:tcPr>
            <w:tcW w:w="2744" w:type="dxa"/>
          </w:tcPr>
          <w:p w14:paraId="55C8908E" w14:textId="77777777" w:rsidR="00DF7076" w:rsidRPr="009A660A" w:rsidRDefault="00DF7076" w:rsidP="00DF7076">
            <w:pPr>
              <w:jc w:val="both"/>
              <w:rPr>
                <w:rFonts w:ascii="Arial" w:hAnsi="Arial" w:cs="Arial"/>
                <w:sz w:val="20"/>
                <w:szCs w:val="20"/>
                <w:lang w:val="es-MX"/>
              </w:rPr>
            </w:pPr>
            <w:r w:rsidRPr="009A660A">
              <w:rPr>
                <w:rFonts w:ascii="Arial" w:hAnsi="Arial" w:cs="Arial"/>
                <w:b/>
                <w:sz w:val="20"/>
                <w:szCs w:val="20"/>
                <w:lang w:val="es-MX"/>
              </w:rPr>
              <w:t>11.22</w:t>
            </w:r>
            <w:r w:rsidRPr="009A660A">
              <w:rPr>
                <w:rFonts w:ascii="Arial" w:hAnsi="Arial" w:cs="Arial"/>
                <w:sz w:val="20"/>
                <w:szCs w:val="20"/>
                <w:lang w:val="es-MX"/>
              </w:rPr>
              <w:t xml:space="preserve"> Junta Distrital Ejecutiva</w:t>
            </w:r>
          </w:p>
        </w:tc>
        <w:tc>
          <w:tcPr>
            <w:tcW w:w="4303" w:type="dxa"/>
          </w:tcPr>
          <w:p w14:paraId="0A5E6F7B"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Oficios, formatos y acuses sobre los integrantes de esta 38 Junta Distrital Ejecutiva</w:t>
            </w:r>
          </w:p>
        </w:tc>
        <w:tc>
          <w:tcPr>
            <w:tcW w:w="2360" w:type="dxa"/>
          </w:tcPr>
          <w:p w14:paraId="63E777A1" w14:textId="77777777" w:rsidR="00DF7076" w:rsidRDefault="00DF7076" w:rsidP="00DF7076">
            <w:pPr>
              <w:jc w:val="center"/>
            </w:pPr>
            <w:r w:rsidRPr="00A36CDD">
              <w:rPr>
                <w:rFonts w:ascii="Arial" w:hAnsi="Arial" w:cs="Arial"/>
                <w:sz w:val="20"/>
                <w:szCs w:val="20"/>
                <w:lang w:val="es-MX"/>
              </w:rPr>
              <w:t>2015-2015</w:t>
            </w:r>
          </w:p>
        </w:tc>
        <w:tc>
          <w:tcPr>
            <w:tcW w:w="2082" w:type="dxa"/>
          </w:tcPr>
          <w:p w14:paraId="41E5534C"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15B97576"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06DBE419"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3CCA3759" w14:textId="77777777" w:rsidR="00DF7076" w:rsidRPr="009A660A" w:rsidRDefault="00DF7076" w:rsidP="00DF7076">
            <w:pPr>
              <w:jc w:val="center"/>
              <w:rPr>
                <w:rFonts w:ascii="Arial" w:hAnsi="Arial" w:cs="Arial"/>
                <w:sz w:val="20"/>
                <w:szCs w:val="20"/>
                <w:lang w:val="es-MX"/>
              </w:rPr>
            </w:pPr>
          </w:p>
        </w:tc>
      </w:tr>
      <w:tr w:rsidR="00DF7076" w:rsidRPr="009A660A" w14:paraId="51E46BF0" w14:textId="77777777" w:rsidTr="00DF7076">
        <w:trPr>
          <w:trHeight w:val="145"/>
        </w:trPr>
        <w:tc>
          <w:tcPr>
            <w:tcW w:w="2744" w:type="dxa"/>
          </w:tcPr>
          <w:p w14:paraId="64988E58" w14:textId="77777777" w:rsidR="00DF7076" w:rsidRPr="009A660A" w:rsidRDefault="00DF7076" w:rsidP="00DF7076">
            <w:pPr>
              <w:jc w:val="both"/>
              <w:rPr>
                <w:rFonts w:ascii="Arial" w:hAnsi="Arial" w:cs="Arial"/>
                <w:sz w:val="20"/>
                <w:szCs w:val="20"/>
                <w:lang w:val="es-MX"/>
              </w:rPr>
            </w:pPr>
            <w:r w:rsidRPr="009A660A">
              <w:rPr>
                <w:rFonts w:ascii="Arial" w:hAnsi="Arial" w:cs="Arial"/>
                <w:b/>
                <w:sz w:val="20"/>
                <w:szCs w:val="20"/>
                <w:lang w:val="es-MX"/>
              </w:rPr>
              <w:t>11.22</w:t>
            </w:r>
            <w:r w:rsidRPr="009A660A">
              <w:rPr>
                <w:rFonts w:ascii="Arial" w:hAnsi="Arial" w:cs="Arial"/>
                <w:sz w:val="20"/>
                <w:szCs w:val="20"/>
                <w:lang w:val="es-MX"/>
              </w:rPr>
              <w:t xml:space="preserve"> Junta Distrital Ejecutiva</w:t>
            </w:r>
          </w:p>
        </w:tc>
        <w:tc>
          <w:tcPr>
            <w:tcW w:w="4303" w:type="dxa"/>
          </w:tcPr>
          <w:p w14:paraId="4B99BB3B" w14:textId="77777777" w:rsidR="00DF7076" w:rsidRPr="009A660A" w:rsidRDefault="00DF7076" w:rsidP="00DF7076">
            <w:pPr>
              <w:jc w:val="both"/>
              <w:rPr>
                <w:rFonts w:ascii="Arial" w:hAnsi="Arial" w:cs="Arial"/>
                <w:sz w:val="20"/>
                <w:szCs w:val="20"/>
                <w:lang w:val="es-MX"/>
              </w:rPr>
            </w:pPr>
            <w:r w:rsidRPr="000B604A">
              <w:rPr>
                <w:rFonts w:ascii="Arial" w:hAnsi="Arial" w:cs="Arial"/>
                <w:sz w:val="20"/>
                <w:szCs w:val="20"/>
                <w:lang w:val="es-MX"/>
              </w:rPr>
              <w:t>Acta de junta ordinaria</w:t>
            </w:r>
            <w:r>
              <w:rPr>
                <w:rFonts w:ascii="Arial" w:hAnsi="Arial" w:cs="Arial"/>
                <w:sz w:val="20"/>
                <w:szCs w:val="20"/>
                <w:lang w:val="es-MX"/>
              </w:rPr>
              <w:t>s y extraordinarias</w:t>
            </w:r>
            <w:r w:rsidRPr="000B604A">
              <w:rPr>
                <w:rFonts w:ascii="Arial" w:hAnsi="Arial" w:cs="Arial"/>
                <w:sz w:val="20"/>
                <w:szCs w:val="20"/>
                <w:lang w:val="es-MX"/>
              </w:rPr>
              <w:t xml:space="preserve"> (oficios, reportes, actas aprobadas, proyecto de acta, reportes del sistema de sesiones y acuses)</w:t>
            </w:r>
          </w:p>
        </w:tc>
        <w:tc>
          <w:tcPr>
            <w:tcW w:w="2360" w:type="dxa"/>
          </w:tcPr>
          <w:p w14:paraId="63B0AA89" w14:textId="77777777" w:rsidR="00DF7076" w:rsidRDefault="00DF7076" w:rsidP="00DF7076">
            <w:pPr>
              <w:jc w:val="center"/>
            </w:pPr>
            <w:r w:rsidRPr="00A36CDD">
              <w:rPr>
                <w:rFonts w:ascii="Arial" w:hAnsi="Arial" w:cs="Arial"/>
                <w:sz w:val="20"/>
                <w:szCs w:val="20"/>
                <w:lang w:val="es-MX"/>
              </w:rPr>
              <w:t>2015-2015</w:t>
            </w:r>
          </w:p>
        </w:tc>
        <w:tc>
          <w:tcPr>
            <w:tcW w:w="2082" w:type="dxa"/>
          </w:tcPr>
          <w:p w14:paraId="0B8B3D63"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1</w:t>
            </w:r>
            <w:r>
              <w:rPr>
                <w:rFonts w:ascii="Arial" w:hAnsi="Arial" w:cs="Arial"/>
                <w:sz w:val="20"/>
                <w:szCs w:val="20"/>
                <w:lang w:val="es-MX"/>
              </w:rPr>
              <w:t>4</w:t>
            </w:r>
            <w:r w:rsidRPr="009A660A">
              <w:rPr>
                <w:rFonts w:ascii="Arial" w:hAnsi="Arial" w:cs="Arial"/>
                <w:sz w:val="20"/>
                <w:szCs w:val="20"/>
                <w:lang w:val="es-MX"/>
              </w:rPr>
              <w:t xml:space="preserve"> expediente</w:t>
            </w:r>
            <w:r>
              <w:rPr>
                <w:rFonts w:ascii="Arial" w:hAnsi="Arial" w:cs="Arial"/>
                <w:sz w:val="20"/>
                <w:szCs w:val="20"/>
                <w:lang w:val="es-MX"/>
              </w:rPr>
              <w:t>s</w:t>
            </w:r>
          </w:p>
        </w:tc>
        <w:tc>
          <w:tcPr>
            <w:tcW w:w="2776" w:type="dxa"/>
          </w:tcPr>
          <w:p w14:paraId="77BEBCDA"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6B5FF8BE"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5BD69379" w14:textId="77777777" w:rsidR="00DF7076" w:rsidRPr="009A660A" w:rsidRDefault="00DF7076" w:rsidP="00DF7076">
            <w:pPr>
              <w:jc w:val="center"/>
              <w:rPr>
                <w:rFonts w:ascii="Arial" w:hAnsi="Arial" w:cs="Arial"/>
                <w:sz w:val="20"/>
                <w:szCs w:val="20"/>
                <w:lang w:val="es-MX"/>
              </w:rPr>
            </w:pPr>
          </w:p>
        </w:tc>
      </w:tr>
      <w:tr w:rsidR="00DF7076" w:rsidRPr="009A660A" w14:paraId="5BC888FF" w14:textId="77777777" w:rsidTr="00DF7076">
        <w:trPr>
          <w:trHeight w:val="145"/>
        </w:trPr>
        <w:tc>
          <w:tcPr>
            <w:tcW w:w="2744" w:type="dxa"/>
            <w:tcBorders>
              <w:bottom w:val="single" w:sz="4" w:space="0" w:color="auto"/>
            </w:tcBorders>
          </w:tcPr>
          <w:p w14:paraId="430DAE01" w14:textId="77777777" w:rsidR="00DF7076" w:rsidRPr="009A660A" w:rsidRDefault="00DF7076" w:rsidP="00DF7076">
            <w:pPr>
              <w:jc w:val="both"/>
              <w:rPr>
                <w:rFonts w:ascii="Arial" w:hAnsi="Arial" w:cs="Arial"/>
                <w:sz w:val="20"/>
                <w:szCs w:val="20"/>
                <w:lang w:val="es-MX"/>
              </w:rPr>
            </w:pPr>
            <w:r w:rsidRPr="009A660A">
              <w:rPr>
                <w:rFonts w:ascii="Arial" w:hAnsi="Arial" w:cs="Arial"/>
                <w:b/>
                <w:sz w:val="20"/>
                <w:szCs w:val="20"/>
                <w:lang w:val="es-MX"/>
              </w:rPr>
              <w:lastRenderedPageBreak/>
              <w:t xml:space="preserve">11.22 </w:t>
            </w:r>
            <w:r w:rsidRPr="009A660A">
              <w:rPr>
                <w:rFonts w:ascii="Arial" w:hAnsi="Arial" w:cs="Arial"/>
                <w:sz w:val="20"/>
                <w:szCs w:val="20"/>
                <w:lang w:val="es-MX"/>
              </w:rPr>
              <w:t>Junta Distrital Ejecutiva</w:t>
            </w:r>
          </w:p>
        </w:tc>
        <w:tc>
          <w:tcPr>
            <w:tcW w:w="4303" w:type="dxa"/>
            <w:tcBorders>
              <w:bottom w:val="single" w:sz="4" w:space="0" w:color="auto"/>
            </w:tcBorders>
          </w:tcPr>
          <w:p w14:paraId="7ED931B4"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 xml:space="preserve">Actas circunstanciadas </w:t>
            </w:r>
            <w:r>
              <w:rPr>
                <w:rFonts w:ascii="Arial" w:hAnsi="Arial" w:cs="Arial"/>
                <w:sz w:val="20"/>
                <w:szCs w:val="20"/>
                <w:lang w:val="es-MX"/>
              </w:rPr>
              <w:t>(</w:t>
            </w:r>
            <w:r w:rsidRPr="00B741EA">
              <w:rPr>
                <w:rFonts w:ascii="Arial" w:hAnsi="Arial" w:cs="Arial"/>
                <w:sz w:val="20"/>
                <w:szCs w:val="20"/>
                <w:lang w:val="es-MX"/>
              </w:rPr>
              <w:t>de la  "CAI" y de la "CAP"  15 y 16 -enero-15</w:t>
            </w:r>
            <w:r>
              <w:rPr>
                <w:rFonts w:ascii="Arial" w:hAnsi="Arial" w:cs="Arial"/>
                <w:sz w:val="20"/>
                <w:szCs w:val="20"/>
                <w:lang w:val="es-MX"/>
              </w:rPr>
              <w:t xml:space="preserve">; </w:t>
            </w:r>
            <w:r w:rsidRPr="00B741EA">
              <w:rPr>
                <w:rFonts w:ascii="Arial" w:hAnsi="Arial" w:cs="Arial"/>
                <w:sz w:val="20"/>
                <w:szCs w:val="20"/>
                <w:lang w:val="es-MX"/>
              </w:rPr>
              <w:t>apertura de la bodega documentación del PRD   10 de enero de 2015</w:t>
            </w:r>
            <w:r>
              <w:rPr>
                <w:rFonts w:ascii="Arial" w:hAnsi="Arial" w:cs="Arial"/>
                <w:sz w:val="20"/>
                <w:szCs w:val="20"/>
                <w:lang w:val="es-MX"/>
              </w:rPr>
              <w:t xml:space="preserve">; </w:t>
            </w:r>
            <w:r w:rsidRPr="00B741EA">
              <w:rPr>
                <w:rFonts w:ascii="Arial" w:hAnsi="Arial" w:cs="Arial"/>
                <w:sz w:val="20"/>
                <w:szCs w:val="20"/>
                <w:lang w:val="es-MX"/>
              </w:rPr>
              <w:t>termino de reposición de credenciales   01-febrero-15</w:t>
            </w:r>
            <w:r>
              <w:rPr>
                <w:rFonts w:ascii="Arial" w:hAnsi="Arial" w:cs="Arial"/>
                <w:sz w:val="20"/>
                <w:szCs w:val="20"/>
                <w:lang w:val="es-MX"/>
              </w:rPr>
              <w:t xml:space="preserve">; </w:t>
            </w:r>
            <w:r w:rsidRPr="00B741EA">
              <w:rPr>
                <w:rFonts w:ascii="Arial" w:hAnsi="Arial" w:cs="Arial"/>
                <w:sz w:val="20"/>
                <w:szCs w:val="20"/>
                <w:lang w:val="es-MX"/>
              </w:rPr>
              <w:t>llaves de acceso a la lista nominal  07-febrero-15</w:t>
            </w:r>
            <w:r>
              <w:rPr>
                <w:rFonts w:ascii="Arial" w:hAnsi="Arial" w:cs="Arial"/>
                <w:sz w:val="20"/>
                <w:szCs w:val="20"/>
                <w:lang w:val="es-MX"/>
              </w:rPr>
              <w:t xml:space="preserve">; </w:t>
            </w:r>
            <w:r w:rsidRPr="00B741EA">
              <w:rPr>
                <w:rFonts w:ascii="Arial" w:hAnsi="Arial" w:cs="Arial"/>
                <w:sz w:val="20"/>
                <w:szCs w:val="20"/>
                <w:lang w:val="es-MX"/>
              </w:rPr>
              <w:t>verificación de propaganda PVEM  13 y 28-febrero  y 5, 9 y 10-marzo-2015</w:t>
            </w:r>
            <w:r>
              <w:rPr>
                <w:rFonts w:ascii="Arial" w:hAnsi="Arial" w:cs="Arial"/>
                <w:sz w:val="20"/>
                <w:szCs w:val="20"/>
                <w:lang w:val="es-MX"/>
              </w:rPr>
              <w:t xml:space="preserve">; </w:t>
            </w:r>
            <w:r w:rsidRPr="00B741EA">
              <w:rPr>
                <w:rFonts w:ascii="Arial" w:hAnsi="Arial" w:cs="Arial"/>
                <w:sz w:val="20"/>
                <w:szCs w:val="20"/>
                <w:lang w:val="es-MX"/>
              </w:rPr>
              <w:t>cumplimiento a la sentencia   13-marzo-2015</w:t>
            </w:r>
            <w:r>
              <w:rPr>
                <w:rFonts w:ascii="Arial" w:hAnsi="Arial" w:cs="Arial"/>
                <w:sz w:val="20"/>
                <w:szCs w:val="20"/>
                <w:lang w:val="es-MX"/>
              </w:rPr>
              <w:t>)</w:t>
            </w:r>
          </w:p>
        </w:tc>
        <w:tc>
          <w:tcPr>
            <w:tcW w:w="2360" w:type="dxa"/>
            <w:tcBorders>
              <w:bottom w:val="single" w:sz="4" w:space="0" w:color="auto"/>
            </w:tcBorders>
          </w:tcPr>
          <w:p w14:paraId="6D54C252" w14:textId="77777777" w:rsidR="00DF7076" w:rsidRDefault="00DF7076" w:rsidP="00DF7076">
            <w:pPr>
              <w:jc w:val="center"/>
            </w:pPr>
            <w:r w:rsidRPr="00A36CDD">
              <w:rPr>
                <w:rFonts w:ascii="Arial" w:hAnsi="Arial" w:cs="Arial"/>
                <w:sz w:val="20"/>
                <w:szCs w:val="20"/>
                <w:lang w:val="es-MX"/>
              </w:rPr>
              <w:t>2015-2015</w:t>
            </w:r>
          </w:p>
        </w:tc>
        <w:tc>
          <w:tcPr>
            <w:tcW w:w="2082" w:type="dxa"/>
            <w:tcBorders>
              <w:bottom w:val="single" w:sz="4" w:space="0" w:color="auto"/>
            </w:tcBorders>
          </w:tcPr>
          <w:p w14:paraId="67AFAE69"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9 expedientes</w:t>
            </w:r>
          </w:p>
        </w:tc>
        <w:tc>
          <w:tcPr>
            <w:tcW w:w="2776" w:type="dxa"/>
            <w:tcBorders>
              <w:bottom w:val="single" w:sz="4" w:space="0" w:color="auto"/>
            </w:tcBorders>
          </w:tcPr>
          <w:p w14:paraId="59C2DE44"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23D5B4AA"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5880AF0E" w14:textId="77777777" w:rsidR="00DF7076" w:rsidRPr="009A660A" w:rsidRDefault="00DF7076" w:rsidP="00DF7076">
            <w:pPr>
              <w:jc w:val="center"/>
              <w:rPr>
                <w:rFonts w:ascii="Arial" w:hAnsi="Arial" w:cs="Arial"/>
                <w:sz w:val="20"/>
                <w:szCs w:val="20"/>
                <w:lang w:val="es-MX"/>
              </w:rPr>
            </w:pPr>
          </w:p>
        </w:tc>
      </w:tr>
      <w:tr w:rsidR="00DF7076" w:rsidRPr="009A660A" w14:paraId="273FA27A" w14:textId="77777777" w:rsidTr="00DF7076">
        <w:trPr>
          <w:trHeight w:val="145"/>
        </w:trPr>
        <w:tc>
          <w:tcPr>
            <w:tcW w:w="14265" w:type="dxa"/>
            <w:gridSpan w:val="5"/>
          </w:tcPr>
          <w:p w14:paraId="373C8178"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rPr>
              <w:t xml:space="preserve">Sección: 13 </w:t>
            </w:r>
            <w:r w:rsidRPr="009A660A">
              <w:rPr>
                <w:rFonts w:ascii="Arial" w:hAnsi="Arial" w:cs="Arial"/>
                <w:b/>
                <w:sz w:val="20"/>
                <w:szCs w:val="20"/>
              </w:rPr>
              <w:t xml:space="preserve"> PARTIDOS POLÍTICOS NACIONALES Y AGRUPACIONES POLÍTICAS NACIONALES, PRERROGATIVAS Y FISCALIZACIÓN</w:t>
            </w:r>
          </w:p>
        </w:tc>
      </w:tr>
      <w:tr w:rsidR="00DF7076" w:rsidRPr="009A660A" w14:paraId="094E4715" w14:textId="77777777" w:rsidTr="00DF7076">
        <w:trPr>
          <w:trHeight w:val="145"/>
        </w:trPr>
        <w:tc>
          <w:tcPr>
            <w:tcW w:w="2744" w:type="dxa"/>
          </w:tcPr>
          <w:p w14:paraId="4F48D98B" w14:textId="45382B34" w:rsidR="00DF7076" w:rsidRPr="009A660A" w:rsidRDefault="00DF7076" w:rsidP="00BF7697">
            <w:pPr>
              <w:jc w:val="both"/>
              <w:rPr>
                <w:rFonts w:ascii="Arial" w:hAnsi="Arial" w:cs="Arial"/>
                <w:b/>
                <w:sz w:val="20"/>
                <w:szCs w:val="20"/>
                <w:lang w:val="es-MX"/>
              </w:rPr>
            </w:pPr>
            <w:r w:rsidRPr="009A660A">
              <w:rPr>
                <w:rFonts w:ascii="Arial" w:hAnsi="Arial" w:cs="Arial"/>
                <w:b/>
                <w:sz w:val="20"/>
                <w:szCs w:val="20"/>
                <w:lang w:val="es-MX"/>
              </w:rPr>
              <w:t>1</w:t>
            </w:r>
            <w:r>
              <w:rPr>
                <w:rFonts w:ascii="Arial" w:hAnsi="Arial" w:cs="Arial"/>
                <w:b/>
                <w:sz w:val="20"/>
                <w:szCs w:val="20"/>
                <w:lang w:val="es-MX"/>
              </w:rPr>
              <w:t>3</w:t>
            </w:r>
            <w:r w:rsidRPr="009A660A">
              <w:rPr>
                <w:rFonts w:ascii="Arial" w:hAnsi="Arial" w:cs="Arial"/>
                <w:b/>
                <w:sz w:val="20"/>
                <w:szCs w:val="20"/>
                <w:lang w:val="es-MX"/>
              </w:rPr>
              <w:t>.</w:t>
            </w:r>
            <w:r>
              <w:rPr>
                <w:rFonts w:ascii="Arial" w:hAnsi="Arial" w:cs="Arial"/>
                <w:b/>
                <w:sz w:val="20"/>
                <w:szCs w:val="20"/>
                <w:lang w:val="es-MX"/>
              </w:rPr>
              <w:t>1</w:t>
            </w:r>
            <w:r w:rsidRPr="009A660A">
              <w:rPr>
                <w:rFonts w:ascii="Arial" w:hAnsi="Arial" w:cs="Arial"/>
                <w:b/>
                <w:sz w:val="20"/>
                <w:szCs w:val="20"/>
                <w:lang w:val="es-MX"/>
              </w:rPr>
              <w:t xml:space="preserve"> </w:t>
            </w:r>
            <w:r>
              <w:rPr>
                <w:rFonts w:ascii="Arial" w:hAnsi="Arial" w:cs="Arial"/>
                <w:sz w:val="20"/>
                <w:szCs w:val="20"/>
                <w:lang w:val="es-MX"/>
              </w:rPr>
              <w:t>Disposiciones en materia de partidos políticos</w:t>
            </w:r>
          </w:p>
        </w:tc>
        <w:tc>
          <w:tcPr>
            <w:tcW w:w="4303" w:type="dxa"/>
          </w:tcPr>
          <w:p w14:paraId="38CE7E51"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Sistemas para la elección interna del PRD</w:t>
            </w:r>
          </w:p>
          <w:p w14:paraId="64D0B494" w14:textId="77777777" w:rsidR="00DF7076" w:rsidRDefault="00DF7076" w:rsidP="00DF7076">
            <w:pPr>
              <w:jc w:val="both"/>
              <w:rPr>
                <w:rFonts w:ascii="Arial" w:hAnsi="Arial" w:cs="Arial"/>
                <w:sz w:val="20"/>
                <w:szCs w:val="20"/>
                <w:lang w:val="es-MX"/>
              </w:rPr>
            </w:pPr>
          </w:p>
        </w:tc>
        <w:tc>
          <w:tcPr>
            <w:tcW w:w="2360" w:type="dxa"/>
          </w:tcPr>
          <w:p w14:paraId="35AC72B9" w14:textId="77777777" w:rsidR="00DF7076" w:rsidRPr="007D522B" w:rsidRDefault="00DF7076" w:rsidP="00DF7076">
            <w:pPr>
              <w:jc w:val="center"/>
              <w:rPr>
                <w:rFonts w:ascii="Arial" w:hAnsi="Arial" w:cs="Arial"/>
                <w:sz w:val="20"/>
                <w:szCs w:val="20"/>
                <w:lang w:val="es-MX"/>
              </w:rPr>
            </w:pPr>
            <w:r w:rsidRPr="00B61EF3">
              <w:rPr>
                <w:rFonts w:ascii="Arial" w:hAnsi="Arial" w:cs="Arial"/>
                <w:sz w:val="20"/>
                <w:szCs w:val="20"/>
                <w:lang w:val="es-MX"/>
              </w:rPr>
              <w:t>2015-2015</w:t>
            </w:r>
          </w:p>
        </w:tc>
        <w:tc>
          <w:tcPr>
            <w:tcW w:w="2082" w:type="dxa"/>
          </w:tcPr>
          <w:p w14:paraId="33B9FEB2"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4</w:t>
            </w:r>
            <w:r w:rsidRPr="009A660A">
              <w:rPr>
                <w:rFonts w:ascii="Arial" w:hAnsi="Arial" w:cs="Arial"/>
                <w:sz w:val="20"/>
                <w:szCs w:val="20"/>
                <w:lang w:val="es-MX"/>
              </w:rPr>
              <w:t xml:space="preserve"> expediente</w:t>
            </w:r>
            <w:r>
              <w:rPr>
                <w:rFonts w:ascii="Arial" w:hAnsi="Arial" w:cs="Arial"/>
                <w:sz w:val="20"/>
                <w:szCs w:val="20"/>
                <w:lang w:val="es-MX"/>
              </w:rPr>
              <w:t>s</w:t>
            </w:r>
          </w:p>
        </w:tc>
        <w:tc>
          <w:tcPr>
            <w:tcW w:w="2776" w:type="dxa"/>
          </w:tcPr>
          <w:p w14:paraId="016CC431"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0FF3714D" w14:textId="6A4070E7" w:rsidR="00DF7076" w:rsidRPr="009A660A" w:rsidRDefault="00DF7076" w:rsidP="00BF7697">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tc>
      </w:tr>
      <w:tr w:rsidR="00DF7076" w:rsidRPr="009A660A" w14:paraId="5DBF39D8" w14:textId="77777777" w:rsidTr="00DF7076">
        <w:trPr>
          <w:trHeight w:val="145"/>
        </w:trPr>
        <w:tc>
          <w:tcPr>
            <w:tcW w:w="2744" w:type="dxa"/>
          </w:tcPr>
          <w:p w14:paraId="1B099545" w14:textId="77777777" w:rsidR="00DF7076" w:rsidRDefault="00DF7076" w:rsidP="00DF7076">
            <w:pPr>
              <w:jc w:val="both"/>
              <w:rPr>
                <w:rFonts w:ascii="Arial" w:hAnsi="Arial" w:cs="Arial"/>
                <w:b/>
                <w:sz w:val="20"/>
                <w:szCs w:val="20"/>
                <w:lang w:val="es-MX"/>
              </w:rPr>
            </w:pPr>
            <w:r w:rsidRPr="009A660A">
              <w:rPr>
                <w:rFonts w:ascii="Arial" w:hAnsi="Arial" w:cs="Arial"/>
                <w:b/>
                <w:sz w:val="20"/>
                <w:szCs w:val="20"/>
                <w:lang w:val="es-MX"/>
              </w:rPr>
              <w:t>1</w:t>
            </w:r>
            <w:r>
              <w:rPr>
                <w:rFonts w:ascii="Arial" w:hAnsi="Arial" w:cs="Arial"/>
                <w:b/>
                <w:sz w:val="20"/>
                <w:szCs w:val="20"/>
                <w:lang w:val="es-MX"/>
              </w:rPr>
              <w:t>3</w:t>
            </w:r>
            <w:r w:rsidRPr="009A660A">
              <w:rPr>
                <w:rFonts w:ascii="Arial" w:hAnsi="Arial" w:cs="Arial"/>
                <w:b/>
                <w:sz w:val="20"/>
                <w:szCs w:val="20"/>
                <w:lang w:val="es-MX"/>
              </w:rPr>
              <w:t>.</w:t>
            </w:r>
            <w:r>
              <w:rPr>
                <w:rFonts w:ascii="Arial" w:hAnsi="Arial" w:cs="Arial"/>
                <w:b/>
                <w:sz w:val="20"/>
                <w:szCs w:val="20"/>
                <w:lang w:val="es-MX"/>
              </w:rPr>
              <w:t>1</w:t>
            </w:r>
            <w:r w:rsidRPr="009A660A">
              <w:rPr>
                <w:rFonts w:ascii="Arial" w:hAnsi="Arial" w:cs="Arial"/>
                <w:b/>
                <w:sz w:val="20"/>
                <w:szCs w:val="20"/>
                <w:lang w:val="es-MX"/>
              </w:rPr>
              <w:t xml:space="preserve"> </w:t>
            </w:r>
            <w:r>
              <w:rPr>
                <w:rFonts w:ascii="Arial" w:hAnsi="Arial" w:cs="Arial"/>
                <w:sz w:val="20"/>
                <w:szCs w:val="20"/>
                <w:lang w:val="es-MX"/>
              </w:rPr>
              <w:t>Disposiciones en materia de partidos políticos</w:t>
            </w:r>
          </w:p>
        </w:tc>
        <w:tc>
          <w:tcPr>
            <w:tcW w:w="4303" w:type="dxa"/>
          </w:tcPr>
          <w:p w14:paraId="59B04B16" w14:textId="77777777" w:rsidR="00DF7076" w:rsidRDefault="00DF7076" w:rsidP="00DF7076">
            <w:pPr>
              <w:jc w:val="both"/>
              <w:rPr>
                <w:rFonts w:ascii="Arial" w:hAnsi="Arial" w:cs="Arial"/>
                <w:sz w:val="20"/>
                <w:szCs w:val="20"/>
                <w:lang w:val="es-MX"/>
              </w:rPr>
            </w:pPr>
            <w:r w:rsidRPr="009A660A">
              <w:rPr>
                <w:rFonts w:ascii="Arial" w:hAnsi="Arial" w:cs="Arial"/>
                <w:sz w:val="20"/>
                <w:szCs w:val="20"/>
                <w:lang w:val="es-MX"/>
              </w:rPr>
              <w:t xml:space="preserve">Documentación elección interna PRD;  oficios y acreditaciones de representantes Emblemas, </w:t>
            </w:r>
            <w:proofErr w:type="spellStart"/>
            <w:r w:rsidRPr="009A660A">
              <w:rPr>
                <w:rFonts w:ascii="Arial" w:hAnsi="Arial" w:cs="Arial"/>
                <w:sz w:val="20"/>
                <w:szCs w:val="20"/>
                <w:lang w:val="es-MX"/>
              </w:rPr>
              <w:t>Sublemas</w:t>
            </w:r>
            <w:proofErr w:type="spellEnd"/>
            <w:r w:rsidRPr="009A660A">
              <w:rPr>
                <w:rFonts w:ascii="Arial" w:hAnsi="Arial" w:cs="Arial"/>
                <w:sz w:val="20"/>
                <w:szCs w:val="20"/>
                <w:lang w:val="es-MX"/>
              </w:rPr>
              <w:t xml:space="preserve"> y Planillas</w:t>
            </w:r>
          </w:p>
        </w:tc>
        <w:tc>
          <w:tcPr>
            <w:tcW w:w="2360" w:type="dxa"/>
          </w:tcPr>
          <w:p w14:paraId="5B3D6EB8" w14:textId="77777777" w:rsidR="00DF7076" w:rsidRPr="007D522B" w:rsidRDefault="00DF7076" w:rsidP="00DF7076">
            <w:pPr>
              <w:jc w:val="center"/>
              <w:rPr>
                <w:rFonts w:ascii="Arial" w:hAnsi="Arial" w:cs="Arial"/>
                <w:sz w:val="20"/>
                <w:szCs w:val="20"/>
                <w:lang w:val="es-MX"/>
              </w:rPr>
            </w:pPr>
            <w:r w:rsidRPr="00B61EF3">
              <w:rPr>
                <w:rFonts w:ascii="Arial" w:hAnsi="Arial" w:cs="Arial"/>
                <w:sz w:val="20"/>
                <w:szCs w:val="20"/>
                <w:lang w:val="es-MX"/>
              </w:rPr>
              <w:t>2015-2015</w:t>
            </w:r>
          </w:p>
        </w:tc>
        <w:tc>
          <w:tcPr>
            <w:tcW w:w="2082" w:type="dxa"/>
          </w:tcPr>
          <w:p w14:paraId="5ECD7FFA"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2 expedientes</w:t>
            </w:r>
          </w:p>
        </w:tc>
        <w:tc>
          <w:tcPr>
            <w:tcW w:w="2776" w:type="dxa"/>
          </w:tcPr>
          <w:p w14:paraId="0CB392AF"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3914604D" w14:textId="5D154D24" w:rsidR="00DF7076" w:rsidRPr="009A660A" w:rsidRDefault="00DF7076" w:rsidP="00BF7697">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tc>
      </w:tr>
      <w:tr w:rsidR="00DF7076" w:rsidRPr="009A660A" w14:paraId="116E9138" w14:textId="77777777" w:rsidTr="00DF7076">
        <w:trPr>
          <w:trHeight w:val="145"/>
        </w:trPr>
        <w:tc>
          <w:tcPr>
            <w:tcW w:w="2744" w:type="dxa"/>
          </w:tcPr>
          <w:p w14:paraId="03AC57BB" w14:textId="1867B19B" w:rsidR="00DF7076" w:rsidRDefault="00DF7076" w:rsidP="00BF7697">
            <w:pPr>
              <w:jc w:val="both"/>
              <w:rPr>
                <w:rFonts w:ascii="Arial" w:hAnsi="Arial" w:cs="Arial"/>
                <w:b/>
                <w:sz w:val="20"/>
                <w:szCs w:val="20"/>
                <w:lang w:val="es-MX"/>
              </w:rPr>
            </w:pPr>
            <w:r w:rsidRPr="009A660A">
              <w:rPr>
                <w:rFonts w:ascii="Arial" w:hAnsi="Arial" w:cs="Arial"/>
                <w:b/>
                <w:sz w:val="20"/>
                <w:szCs w:val="20"/>
                <w:lang w:val="es-MX"/>
              </w:rPr>
              <w:t>13.</w:t>
            </w:r>
            <w:r>
              <w:rPr>
                <w:rFonts w:ascii="Arial" w:hAnsi="Arial" w:cs="Arial"/>
                <w:b/>
                <w:sz w:val="20"/>
                <w:szCs w:val="20"/>
                <w:lang w:val="es-MX"/>
              </w:rPr>
              <w:t xml:space="preserve">8 </w:t>
            </w:r>
            <w:r>
              <w:rPr>
                <w:rFonts w:ascii="Arial" w:hAnsi="Arial" w:cs="Arial"/>
                <w:sz w:val="20"/>
                <w:szCs w:val="20"/>
              </w:rPr>
              <w:t>R</w:t>
            </w:r>
            <w:r w:rsidRPr="00B741EA">
              <w:rPr>
                <w:rFonts w:ascii="Arial" w:hAnsi="Arial" w:cs="Arial"/>
                <w:sz w:val="20"/>
                <w:szCs w:val="20"/>
              </w:rPr>
              <w:t>egistro de integrantes y representantes ante los órganos del instituto</w:t>
            </w:r>
          </w:p>
        </w:tc>
        <w:tc>
          <w:tcPr>
            <w:tcW w:w="4303" w:type="dxa"/>
          </w:tcPr>
          <w:p w14:paraId="6779BA02" w14:textId="5F95FF15" w:rsidR="00DF7076" w:rsidRDefault="00DF7076" w:rsidP="00BF7697">
            <w:pPr>
              <w:jc w:val="both"/>
              <w:rPr>
                <w:rFonts w:ascii="Arial" w:hAnsi="Arial" w:cs="Arial"/>
                <w:sz w:val="20"/>
                <w:szCs w:val="20"/>
                <w:lang w:val="es-MX"/>
              </w:rPr>
            </w:pPr>
            <w:r>
              <w:rPr>
                <w:rFonts w:ascii="Arial" w:hAnsi="Arial" w:cs="Arial"/>
                <w:sz w:val="20"/>
                <w:szCs w:val="20"/>
                <w:lang w:val="es-MX"/>
              </w:rPr>
              <w:t>Acreditaciones y oficios de los partidos políticos</w:t>
            </w:r>
          </w:p>
        </w:tc>
        <w:tc>
          <w:tcPr>
            <w:tcW w:w="2360" w:type="dxa"/>
          </w:tcPr>
          <w:p w14:paraId="43E1D304" w14:textId="77777777" w:rsidR="00DF7076" w:rsidRPr="007D522B" w:rsidRDefault="00DF7076" w:rsidP="00DF7076">
            <w:pPr>
              <w:jc w:val="center"/>
              <w:rPr>
                <w:rFonts w:ascii="Arial" w:hAnsi="Arial" w:cs="Arial"/>
                <w:sz w:val="20"/>
                <w:szCs w:val="20"/>
                <w:lang w:val="es-MX"/>
              </w:rPr>
            </w:pPr>
            <w:r w:rsidRPr="007D522B">
              <w:rPr>
                <w:rFonts w:ascii="Arial" w:hAnsi="Arial" w:cs="Arial"/>
                <w:sz w:val="20"/>
                <w:szCs w:val="20"/>
                <w:lang w:val="es-MX"/>
              </w:rPr>
              <w:t>2015-2015</w:t>
            </w:r>
          </w:p>
        </w:tc>
        <w:tc>
          <w:tcPr>
            <w:tcW w:w="2082" w:type="dxa"/>
          </w:tcPr>
          <w:p w14:paraId="496916B2"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1</w:t>
            </w:r>
            <w:r>
              <w:rPr>
                <w:rFonts w:ascii="Arial" w:hAnsi="Arial" w:cs="Arial"/>
                <w:sz w:val="20"/>
                <w:szCs w:val="20"/>
                <w:lang w:val="es-MX"/>
              </w:rPr>
              <w:t>0</w:t>
            </w:r>
            <w:r w:rsidRPr="009A660A">
              <w:rPr>
                <w:rFonts w:ascii="Arial" w:hAnsi="Arial" w:cs="Arial"/>
                <w:sz w:val="20"/>
                <w:szCs w:val="20"/>
                <w:lang w:val="es-MX"/>
              </w:rPr>
              <w:t xml:space="preserve"> expediente</w:t>
            </w:r>
            <w:r>
              <w:rPr>
                <w:rFonts w:ascii="Arial" w:hAnsi="Arial" w:cs="Arial"/>
                <w:sz w:val="20"/>
                <w:szCs w:val="20"/>
                <w:lang w:val="es-MX"/>
              </w:rPr>
              <w:t>s</w:t>
            </w:r>
          </w:p>
        </w:tc>
        <w:tc>
          <w:tcPr>
            <w:tcW w:w="2776" w:type="dxa"/>
          </w:tcPr>
          <w:p w14:paraId="5F988720"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73474D54" w14:textId="40EE1CEF" w:rsidR="00DF7076" w:rsidRPr="009A660A" w:rsidRDefault="00DF7076" w:rsidP="00BF7697">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tc>
      </w:tr>
      <w:tr w:rsidR="00DF7076" w:rsidRPr="009A660A" w14:paraId="2E2CF108" w14:textId="77777777" w:rsidTr="00DF7076">
        <w:trPr>
          <w:trHeight w:val="145"/>
        </w:trPr>
        <w:tc>
          <w:tcPr>
            <w:tcW w:w="2744" w:type="dxa"/>
          </w:tcPr>
          <w:p w14:paraId="59C5D501" w14:textId="77777777" w:rsidR="00DF7076" w:rsidRPr="009A660A" w:rsidRDefault="00DF7076" w:rsidP="00DF7076">
            <w:pPr>
              <w:jc w:val="both"/>
              <w:rPr>
                <w:rFonts w:ascii="Arial" w:hAnsi="Arial" w:cs="Arial"/>
                <w:sz w:val="20"/>
                <w:szCs w:val="20"/>
                <w:lang w:val="es-MX"/>
              </w:rPr>
            </w:pPr>
            <w:r w:rsidRPr="009A660A">
              <w:rPr>
                <w:rFonts w:ascii="Arial" w:hAnsi="Arial" w:cs="Arial"/>
                <w:b/>
                <w:sz w:val="20"/>
                <w:szCs w:val="20"/>
                <w:lang w:val="es-MX"/>
              </w:rPr>
              <w:t xml:space="preserve">13.22 </w:t>
            </w:r>
            <w:r w:rsidRPr="009A660A">
              <w:rPr>
                <w:rFonts w:ascii="Arial" w:hAnsi="Arial" w:cs="Arial"/>
                <w:sz w:val="20"/>
                <w:szCs w:val="20"/>
                <w:lang w:val="es-MX"/>
              </w:rPr>
              <w:t>Verificación  de transmisiones</w:t>
            </w:r>
          </w:p>
        </w:tc>
        <w:tc>
          <w:tcPr>
            <w:tcW w:w="4303" w:type="dxa"/>
          </w:tcPr>
          <w:p w14:paraId="52827824" w14:textId="5F6BAD01"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Oficios de Radio Ome</w:t>
            </w:r>
            <w:r w:rsidR="00BF7697">
              <w:rPr>
                <w:rFonts w:ascii="Arial" w:hAnsi="Arial" w:cs="Arial"/>
                <w:sz w:val="20"/>
                <w:szCs w:val="20"/>
                <w:lang w:val="es-MX"/>
              </w:rPr>
              <w:t>ga Experimental y Radio Chapingo</w:t>
            </w:r>
          </w:p>
        </w:tc>
        <w:tc>
          <w:tcPr>
            <w:tcW w:w="2360" w:type="dxa"/>
          </w:tcPr>
          <w:p w14:paraId="7247CF7F" w14:textId="77777777" w:rsidR="00DF7076" w:rsidRDefault="00DF7076" w:rsidP="00DF7076">
            <w:pPr>
              <w:jc w:val="center"/>
            </w:pPr>
            <w:r w:rsidRPr="007D522B">
              <w:rPr>
                <w:rFonts w:ascii="Arial" w:hAnsi="Arial" w:cs="Arial"/>
                <w:sz w:val="20"/>
                <w:szCs w:val="20"/>
                <w:lang w:val="es-MX"/>
              </w:rPr>
              <w:t>2015-2015</w:t>
            </w:r>
          </w:p>
        </w:tc>
        <w:tc>
          <w:tcPr>
            <w:tcW w:w="2082" w:type="dxa"/>
          </w:tcPr>
          <w:p w14:paraId="47F033D9"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2 expedientes</w:t>
            </w:r>
          </w:p>
        </w:tc>
        <w:tc>
          <w:tcPr>
            <w:tcW w:w="2776" w:type="dxa"/>
          </w:tcPr>
          <w:p w14:paraId="6501D748"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0D6671EB" w14:textId="5DCBC6A0" w:rsidR="00DF7076" w:rsidRPr="009A660A" w:rsidRDefault="00DF7076" w:rsidP="00BF7697">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tc>
      </w:tr>
      <w:tr w:rsidR="00DF7076" w:rsidRPr="009A660A" w14:paraId="31E2CC09" w14:textId="77777777" w:rsidTr="00DF7076">
        <w:trPr>
          <w:trHeight w:val="145"/>
        </w:trPr>
        <w:tc>
          <w:tcPr>
            <w:tcW w:w="2744" w:type="dxa"/>
          </w:tcPr>
          <w:p w14:paraId="0D277D47" w14:textId="77777777" w:rsidR="00DF7076" w:rsidRPr="009A660A" w:rsidRDefault="00DF7076" w:rsidP="00DF7076">
            <w:pPr>
              <w:jc w:val="both"/>
              <w:rPr>
                <w:rFonts w:ascii="Arial" w:hAnsi="Arial" w:cs="Arial"/>
                <w:b/>
                <w:sz w:val="20"/>
                <w:szCs w:val="20"/>
                <w:lang w:val="es-MX"/>
              </w:rPr>
            </w:pPr>
            <w:r w:rsidRPr="009A660A">
              <w:rPr>
                <w:rFonts w:ascii="Arial" w:hAnsi="Arial" w:cs="Arial"/>
                <w:b/>
                <w:sz w:val="20"/>
                <w:szCs w:val="20"/>
                <w:lang w:val="es-MX"/>
              </w:rPr>
              <w:t xml:space="preserve">13.24 </w:t>
            </w:r>
            <w:r w:rsidRPr="009A660A">
              <w:rPr>
                <w:rFonts w:ascii="Arial" w:hAnsi="Arial" w:cs="Arial"/>
                <w:sz w:val="20"/>
                <w:szCs w:val="20"/>
                <w:lang w:val="es-MX"/>
              </w:rPr>
              <w:t>Disposiciones en materia de informes y fiscalización</w:t>
            </w:r>
          </w:p>
        </w:tc>
        <w:tc>
          <w:tcPr>
            <w:tcW w:w="4303" w:type="dxa"/>
          </w:tcPr>
          <w:p w14:paraId="3EFDB734"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Cédulas de notificación y citatorios; oficios, actas, cuestionarios y copias de credenciales de elector con fotografía.</w:t>
            </w:r>
          </w:p>
        </w:tc>
        <w:tc>
          <w:tcPr>
            <w:tcW w:w="2360" w:type="dxa"/>
          </w:tcPr>
          <w:p w14:paraId="266A1863" w14:textId="77777777" w:rsidR="00DF7076" w:rsidRDefault="00DF7076" w:rsidP="00DF7076">
            <w:pPr>
              <w:jc w:val="center"/>
            </w:pPr>
            <w:r w:rsidRPr="007D522B">
              <w:rPr>
                <w:rFonts w:ascii="Arial" w:hAnsi="Arial" w:cs="Arial"/>
                <w:sz w:val="20"/>
                <w:szCs w:val="20"/>
                <w:lang w:val="es-MX"/>
              </w:rPr>
              <w:t>2015-2015</w:t>
            </w:r>
          </w:p>
        </w:tc>
        <w:tc>
          <w:tcPr>
            <w:tcW w:w="2082" w:type="dxa"/>
          </w:tcPr>
          <w:p w14:paraId="4F366747"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7524FC69"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030A015C" w14:textId="6D8FCE66" w:rsidR="00DF7076" w:rsidRPr="009A660A" w:rsidRDefault="00DF7076" w:rsidP="00BF7697">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tc>
      </w:tr>
      <w:tr w:rsidR="00DF7076" w:rsidRPr="009A660A" w14:paraId="5B8801B0" w14:textId="77777777" w:rsidTr="00DF7076">
        <w:trPr>
          <w:trHeight w:val="145"/>
        </w:trPr>
        <w:tc>
          <w:tcPr>
            <w:tcW w:w="14265" w:type="dxa"/>
            <w:gridSpan w:val="5"/>
          </w:tcPr>
          <w:p w14:paraId="64BA5627"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rPr>
              <w:t xml:space="preserve">Sección: 15 </w:t>
            </w:r>
            <w:r w:rsidRPr="009A660A">
              <w:rPr>
                <w:rFonts w:ascii="Arial" w:hAnsi="Arial" w:cs="Arial"/>
                <w:b/>
                <w:sz w:val="20"/>
                <w:szCs w:val="20"/>
              </w:rPr>
              <w:t xml:space="preserve">  PROCESO ELECTORAL</w:t>
            </w:r>
          </w:p>
        </w:tc>
      </w:tr>
      <w:tr w:rsidR="00DF7076" w:rsidRPr="009A660A" w14:paraId="55603DF8" w14:textId="77777777" w:rsidTr="00DF7076">
        <w:trPr>
          <w:trHeight w:val="145"/>
        </w:trPr>
        <w:tc>
          <w:tcPr>
            <w:tcW w:w="2744" w:type="dxa"/>
          </w:tcPr>
          <w:p w14:paraId="0BB5AFE2" w14:textId="77777777" w:rsidR="00DF7076" w:rsidRPr="009A660A" w:rsidRDefault="00DF7076" w:rsidP="00DF7076">
            <w:pPr>
              <w:jc w:val="both"/>
              <w:rPr>
                <w:rFonts w:ascii="Arial" w:hAnsi="Arial" w:cs="Arial"/>
                <w:b/>
                <w:sz w:val="20"/>
                <w:szCs w:val="20"/>
                <w:lang w:val="es-MX"/>
              </w:rPr>
            </w:pPr>
            <w:r w:rsidRPr="009A660A">
              <w:rPr>
                <w:rFonts w:ascii="Arial" w:hAnsi="Arial" w:cs="Arial"/>
                <w:b/>
                <w:sz w:val="20"/>
                <w:szCs w:val="20"/>
                <w:lang w:val="es-MX"/>
              </w:rPr>
              <w:t>1</w:t>
            </w:r>
            <w:r>
              <w:rPr>
                <w:rFonts w:ascii="Arial" w:hAnsi="Arial" w:cs="Arial"/>
                <w:b/>
                <w:sz w:val="20"/>
                <w:szCs w:val="20"/>
                <w:lang w:val="es-MX"/>
              </w:rPr>
              <w:t>5</w:t>
            </w:r>
            <w:r w:rsidRPr="009A660A">
              <w:rPr>
                <w:rFonts w:ascii="Arial" w:hAnsi="Arial" w:cs="Arial"/>
                <w:b/>
                <w:sz w:val="20"/>
                <w:szCs w:val="20"/>
                <w:lang w:val="es-MX"/>
              </w:rPr>
              <w:t xml:space="preserve">.1 </w:t>
            </w:r>
            <w:r w:rsidRPr="009A660A">
              <w:rPr>
                <w:rFonts w:ascii="Arial" w:hAnsi="Arial" w:cs="Arial"/>
                <w:sz w:val="20"/>
                <w:szCs w:val="20"/>
                <w:lang w:val="es-MX"/>
              </w:rPr>
              <w:t xml:space="preserve">Disposiciones </w:t>
            </w:r>
            <w:r>
              <w:rPr>
                <w:rFonts w:ascii="Arial" w:hAnsi="Arial" w:cs="Arial"/>
                <w:sz w:val="20"/>
                <w:szCs w:val="20"/>
                <w:lang w:val="es-MX"/>
              </w:rPr>
              <w:t>para el proceso electoral</w:t>
            </w:r>
          </w:p>
        </w:tc>
        <w:tc>
          <w:tcPr>
            <w:tcW w:w="4303" w:type="dxa"/>
          </w:tcPr>
          <w:p w14:paraId="542916A4" w14:textId="77777777" w:rsidR="00DF7076" w:rsidRPr="000B604A" w:rsidRDefault="00DF7076" w:rsidP="00DF7076">
            <w:pPr>
              <w:jc w:val="both"/>
              <w:rPr>
                <w:rFonts w:ascii="Arial" w:hAnsi="Arial" w:cs="Arial"/>
                <w:sz w:val="20"/>
                <w:szCs w:val="20"/>
                <w:lang w:val="es-MX"/>
              </w:rPr>
            </w:pPr>
            <w:r>
              <w:rPr>
                <w:rFonts w:ascii="Arial" w:hAnsi="Arial" w:cs="Arial"/>
                <w:sz w:val="20"/>
                <w:szCs w:val="20"/>
                <w:lang w:val="es-MX"/>
              </w:rPr>
              <w:t>M</w:t>
            </w:r>
            <w:r w:rsidRPr="00EC4410">
              <w:rPr>
                <w:rFonts w:ascii="Arial" w:hAnsi="Arial" w:cs="Arial"/>
                <w:sz w:val="20"/>
                <w:szCs w:val="20"/>
                <w:lang w:val="es-MX"/>
              </w:rPr>
              <w:t>inuta que se levanta para dejar constancia de las entrevistas realizadas conforme al calendario a aspirantes para capacitadores-asistentes electorales, para la elección electo</w:t>
            </w:r>
            <w:r>
              <w:rPr>
                <w:rFonts w:ascii="Arial" w:hAnsi="Arial" w:cs="Arial"/>
                <w:sz w:val="20"/>
                <w:szCs w:val="20"/>
                <w:lang w:val="es-MX"/>
              </w:rPr>
              <w:t>ral federal 2014-2015</w:t>
            </w:r>
          </w:p>
        </w:tc>
        <w:tc>
          <w:tcPr>
            <w:tcW w:w="2360" w:type="dxa"/>
          </w:tcPr>
          <w:p w14:paraId="47566B7E" w14:textId="77777777" w:rsidR="00DF7076" w:rsidRPr="00A36CDD" w:rsidRDefault="00DF7076" w:rsidP="00DF7076">
            <w:pPr>
              <w:jc w:val="center"/>
              <w:rPr>
                <w:rFonts w:ascii="Arial" w:hAnsi="Arial" w:cs="Arial"/>
                <w:sz w:val="20"/>
                <w:szCs w:val="20"/>
                <w:lang w:val="es-MX"/>
              </w:rPr>
            </w:pPr>
            <w:r w:rsidRPr="009A660A">
              <w:rPr>
                <w:rFonts w:ascii="Arial" w:hAnsi="Arial" w:cs="Arial"/>
                <w:sz w:val="20"/>
                <w:szCs w:val="20"/>
                <w:lang w:val="es-MX"/>
              </w:rPr>
              <w:t>201</w:t>
            </w:r>
            <w:r>
              <w:rPr>
                <w:rFonts w:ascii="Arial" w:hAnsi="Arial" w:cs="Arial"/>
                <w:sz w:val="20"/>
                <w:szCs w:val="20"/>
                <w:lang w:val="es-MX"/>
              </w:rPr>
              <w:t>5</w:t>
            </w:r>
            <w:r w:rsidRPr="009A660A">
              <w:rPr>
                <w:rFonts w:ascii="Arial" w:hAnsi="Arial" w:cs="Arial"/>
                <w:sz w:val="20"/>
                <w:szCs w:val="20"/>
                <w:lang w:val="es-MX"/>
              </w:rPr>
              <w:t>-201</w:t>
            </w:r>
            <w:r>
              <w:rPr>
                <w:rFonts w:ascii="Arial" w:hAnsi="Arial" w:cs="Arial"/>
                <w:sz w:val="20"/>
                <w:szCs w:val="20"/>
                <w:lang w:val="es-MX"/>
              </w:rPr>
              <w:t>5</w:t>
            </w:r>
          </w:p>
        </w:tc>
        <w:tc>
          <w:tcPr>
            <w:tcW w:w="2082" w:type="dxa"/>
          </w:tcPr>
          <w:p w14:paraId="5966996A" w14:textId="77777777" w:rsidR="00DF7076"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50184CC7"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4F463CE4"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549AE56C" w14:textId="77777777" w:rsidR="00DF7076" w:rsidRPr="009A660A" w:rsidRDefault="00DF7076" w:rsidP="00DF7076">
            <w:pPr>
              <w:jc w:val="center"/>
              <w:rPr>
                <w:rFonts w:ascii="Arial" w:hAnsi="Arial" w:cs="Arial"/>
                <w:sz w:val="20"/>
                <w:szCs w:val="20"/>
                <w:lang w:val="es-MX"/>
              </w:rPr>
            </w:pPr>
          </w:p>
        </w:tc>
      </w:tr>
      <w:tr w:rsidR="00DF7076" w:rsidRPr="009A660A" w14:paraId="23D39801" w14:textId="77777777" w:rsidTr="00DF7076">
        <w:trPr>
          <w:trHeight w:val="145"/>
        </w:trPr>
        <w:tc>
          <w:tcPr>
            <w:tcW w:w="2744" w:type="dxa"/>
          </w:tcPr>
          <w:p w14:paraId="683635D9" w14:textId="77777777" w:rsidR="00DF7076" w:rsidRPr="009A660A" w:rsidRDefault="00DF7076" w:rsidP="00DF7076">
            <w:pPr>
              <w:jc w:val="both"/>
              <w:rPr>
                <w:rFonts w:ascii="Arial" w:hAnsi="Arial" w:cs="Arial"/>
                <w:b/>
                <w:sz w:val="20"/>
                <w:szCs w:val="20"/>
                <w:lang w:val="es-MX"/>
              </w:rPr>
            </w:pPr>
            <w:r w:rsidRPr="009A660A">
              <w:rPr>
                <w:rFonts w:ascii="Arial" w:hAnsi="Arial" w:cs="Arial"/>
                <w:b/>
                <w:sz w:val="20"/>
                <w:szCs w:val="20"/>
                <w:lang w:val="es-MX"/>
              </w:rPr>
              <w:t>15.</w:t>
            </w:r>
            <w:r>
              <w:rPr>
                <w:rFonts w:ascii="Arial" w:hAnsi="Arial" w:cs="Arial"/>
                <w:b/>
                <w:sz w:val="20"/>
                <w:szCs w:val="20"/>
                <w:lang w:val="es-MX"/>
              </w:rPr>
              <w:t>6</w:t>
            </w:r>
            <w:r w:rsidRPr="009A660A">
              <w:rPr>
                <w:rFonts w:ascii="Arial" w:hAnsi="Arial" w:cs="Arial"/>
                <w:b/>
                <w:sz w:val="20"/>
                <w:szCs w:val="20"/>
                <w:lang w:val="es-MX"/>
              </w:rPr>
              <w:t xml:space="preserve"> </w:t>
            </w:r>
            <w:r w:rsidRPr="001065D0">
              <w:rPr>
                <w:rFonts w:ascii="Arial" w:hAnsi="Arial" w:cs="Arial"/>
                <w:sz w:val="20"/>
                <w:szCs w:val="20"/>
                <w:lang w:val="es-MX"/>
              </w:rPr>
              <w:t>Consejo Distrital</w:t>
            </w:r>
          </w:p>
        </w:tc>
        <w:tc>
          <w:tcPr>
            <w:tcW w:w="4303" w:type="dxa"/>
          </w:tcPr>
          <w:p w14:paraId="02BCAF1C" w14:textId="77777777" w:rsidR="00DF7076" w:rsidRDefault="00DF7076" w:rsidP="00DF7076">
            <w:pPr>
              <w:jc w:val="both"/>
              <w:rPr>
                <w:rFonts w:ascii="Arial" w:hAnsi="Arial" w:cs="Arial"/>
                <w:sz w:val="20"/>
                <w:szCs w:val="20"/>
                <w:lang w:val="es-MX"/>
              </w:rPr>
            </w:pPr>
            <w:r w:rsidRPr="000B604A">
              <w:rPr>
                <w:rFonts w:ascii="Arial" w:hAnsi="Arial" w:cs="Arial"/>
                <w:sz w:val="20"/>
                <w:szCs w:val="20"/>
                <w:lang w:val="es-MX"/>
              </w:rPr>
              <w:t xml:space="preserve">Acta de </w:t>
            </w:r>
            <w:r>
              <w:rPr>
                <w:rFonts w:ascii="Arial" w:hAnsi="Arial" w:cs="Arial"/>
                <w:sz w:val="20"/>
                <w:szCs w:val="20"/>
                <w:lang w:val="es-MX"/>
              </w:rPr>
              <w:t xml:space="preserve">Consejo </w:t>
            </w:r>
            <w:r w:rsidRPr="000B604A">
              <w:rPr>
                <w:rFonts w:ascii="Arial" w:hAnsi="Arial" w:cs="Arial"/>
                <w:sz w:val="20"/>
                <w:szCs w:val="20"/>
                <w:lang w:val="es-MX"/>
              </w:rPr>
              <w:t>ordinaria</w:t>
            </w:r>
            <w:r>
              <w:rPr>
                <w:rFonts w:ascii="Arial" w:hAnsi="Arial" w:cs="Arial"/>
                <w:sz w:val="20"/>
                <w:szCs w:val="20"/>
                <w:lang w:val="es-MX"/>
              </w:rPr>
              <w:t>s, extraordinarias y especiales</w:t>
            </w:r>
            <w:r w:rsidRPr="000B604A">
              <w:rPr>
                <w:rFonts w:ascii="Arial" w:hAnsi="Arial" w:cs="Arial"/>
                <w:sz w:val="20"/>
                <w:szCs w:val="20"/>
                <w:lang w:val="es-MX"/>
              </w:rPr>
              <w:t xml:space="preserve"> (oficios, reportes, actas aprobadas, proyecto de acta, reportes del sistema de sesiones y acuses)</w:t>
            </w:r>
          </w:p>
        </w:tc>
        <w:tc>
          <w:tcPr>
            <w:tcW w:w="2360" w:type="dxa"/>
          </w:tcPr>
          <w:p w14:paraId="1B968085" w14:textId="77777777" w:rsidR="00DF7076" w:rsidRPr="009A660A" w:rsidRDefault="00DF7076" w:rsidP="00DF7076">
            <w:pPr>
              <w:jc w:val="center"/>
              <w:rPr>
                <w:rFonts w:ascii="Arial" w:hAnsi="Arial" w:cs="Arial"/>
                <w:sz w:val="20"/>
                <w:szCs w:val="20"/>
                <w:lang w:val="es-MX"/>
              </w:rPr>
            </w:pPr>
            <w:r w:rsidRPr="00A36CDD">
              <w:rPr>
                <w:rFonts w:ascii="Arial" w:hAnsi="Arial" w:cs="Arial"/>
                <w:sz w:val="20"/>
                <w:szCs w:val="20"/>
                <w:lang w:val="es-MX"/>
              </w:rPr>
              <w:t>2015-2015</w:t>
            </w:r>
          </w:p>
        </w:tc>
        <w:tc>
          <w:tcPr>
            <w:tcW w:w="2082" w:type="dxa"/>
          </w:tcPr>
          <w:p w14:paraId="77CD1C66"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22</w:t>
            </w:r>
            <w:r w:rsidRPr="009A660A">
              <w:rPr>
                <w:rFonts w:ascii="Arial" w:hAnsi="Arial" w:cs="Arial"/>
                <w:sz w:val="20"/>
                <w:szCs w:val="20"/>
                <w:lang w:val="es-MX"/>
              </w:rPr>
              <w:t xml:space="preserve"> expediente</w:t>
            </w:r>
            <w:r>
              <w:rPr>
                <w:rFonts w:ascii="Arial" w:hAnsi="Arial" w:cs="Arial"/>
                <w:sz w:val="20"/>
                <w:szCs w:val="20"/>
                <w:lang w:val="es-MX"/>
              </w:rPr>
              <w:t>s</w:t>
            </w:r>
          </w:p>
        </w:tc>
        <w:tc>
          <w:tcPr>
            <w:tcW w:w="2776" w:type="dxa"/>
          </w:tcPr>
          <w:p w14:paraId="12C75ABC"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04F0A482"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1EE3CA46" w14:textId="77777777" w:rsidR="00DF7076" w:rsidRPr="009A660A" w:rsidRDefault="00DF7076" w:rsidP="00DF7076">
            <w:pPr>
              <w:jc w:val="center"/>
              <w:rPr>
                <w:rFonts w:ascii="Arial" w:hAnsi="Arial" w:cs="Arial"/>
                <w:sz w:val="20"/>
                <w:szCs w:val="20"/>
                <w:lang w:val="es-MX"/>
              </w:rPr>
            </w:pPr>
          </w:p>
        </w:tc>
      </w:tr>
      <w:tr w:rsidR="00DF7076" w:rsidRPr="009A660A" w14:paraId="1D62F296" w14:textId="77777777" w:rsidTr="00DF7076">
        <w:trPr>
          <w:trHeight w:val="145"/>
        </w:trPr>
        <w:tc>
          <w:tcPr>
            <w:tcW w:w="2744" w:type="dxa"/>
          </w:tcPr>
          <w:p w14:paraId="077B172A" w14:textId="77777777" w:rsidR="00DF7076" w:rsidRPr="009A660A" w:rsidRDefault="00DF7076" w:rsidP="00DF7076">
            <w:pPr>
              <w:jc w:val="both"/>
              <w:rPr>
                <w:rFonts w:ascii="Arial" w:hAnsi="Arial" w:cs="Arial"/>
                <w:b/>
                <w:sz w:val="20"/>
                <w:szCs w:val="20"/>
                <w:lang w:val="es-MX"/>
              </w:rPr>
            </w:pPr>
            <w:r w:rsidRPr="009A660A">
              <w:rPr>
                <w:rFonts w:ascii="Arial" w:hAnsi="Arial" w:cs="Arial"/>
                <w:b/>
                <w:sz w:val="20"/>
                <w:szCs w:val="20"/>
                <w:lang w:val="es-MX"/>
              </w:rPr>
              <w:t>15.</w:t>
            </w:r>
            <w:r>
              <w:rPr>
                <w:rFonts w:ascii="Arial" w:hAnsi="Arial" w:cs="Arial"/>
                <w:b/>
                <w:sz w:val="20"/>
                <w:szCs w:val="20"/>
                <w:lang w:val="es-MX"/>
              </w:rPr>
              <w:t>6</w:t>
            </w:r>
            <w:r w:rsidRPr="009A660A">
              <w:rPr>
                <w:rFonts w:ascii="Arial" w:hAnsi="Arial" w:cs="Arial"/>
                <w:b/>
                <w:sz w:val="20"/>
                <w:szCs w:val="20"/>
                <w:lang w:val="es-MX"/>
              </w:rPr>
              <w:t xml:space="preserve"> </w:t>
            </w:r>
            <w:r w:rsidRPr="001065D0">
              <w:rPr>
                <w:rFonts w:ascii="Arial" w:hAnsi="Arial" w:cs="Arial"/>
                <w:sz w:val="20"/>
                <w:szCs w:val="20"/>
                <w:lang w:val="es-MX"/>
              </w:rPr>
              <w:t>Consejo Distrital</w:t>
            </w:r>
          </w:p>
        </w:tc>
        <w:tc>
          <w:tcPr>
            <w:tcW w:w="4303" w:type="dxa"/>
          </w:tcPr>
          <w:p w14:paraId="18344D99" w14:textId="77777777" w:rsidR="00DF7076" w:rsidRPr="009A660A" w:rsidRDefault="00DF7076" w:rsidP="00DF7076">
            <w:pPr>
              <w:jc w:val="both"/>
              <w:rPr>
                <w:rFonts w:ascii="Arial" w:hAnsi="Arial" w:cs="Arial"/>
                <w:sz w:val="20"/>
                <w:szCs w:val="20"/>
                <w:lang w:val="es-MX"/>
              </w:rPr>
            </w:pPr>
            <w:r w:rsidRPr="000B604A">
              <w:rPr>
                <w:rFonts w:ascii="Arial" w:hAnsi="Arial" w:cs="Arial"/>
                <w:sz w:val="20"/>
                <w:szCs w:val="20"/>
                <w:lang w:val="es-MX"/>
              </w:rPr>
              <w:t xml:space="preserve">Acta </w:t>
            </w:r>
            <w:r>
              <w:rPr>
                <w:rFonts w:ascii="Arial" w:hAnsi="Arial" w:cs="Arial"/>
                <w:sz w:val="20"/>
                <w:szCs w:val="20"/>
                <w:lang w:val="es-MX"/>
              </w:rPr>
              <w:t>Circunstanciadas de término</w:t>
            </w:r>
          </w:p>
        </w:tc>
        <w:tc>
          <w:tcPr>
            <w:tcW w:w="2360" w:type="dxa"/>
          </w:tcPr>
          <w:p w14:paraId="2991A7EC" w14:textId="77777777" w:rsidR="00DF7076" w:rsidRDefault="00DF7076" w:rsidP="00DF7076">
            <w:pPr>
              <w:jc w:val="center"/>
            </w:pPr>
            <w:r w:rsidRPr="00A36CDD">
              <w:rPr>
                <w:rFonts w:ascii="Arial" w:hAnsi="Arial" w:cs="Arial"/>
                <w:sz w:val="20"/>
                <w:szCs w:val="20"/>
                <w:lang w:val="es-MX"/>
              </w:rPr>
              <w:t>2015-2015</w:t>
            </w:r>
          </w:p>
        </w:tc>
        <w:tc>
          <w:tcPr>
            <w:tcW w:w="2082" w:type="dxa"/>
          </w:tcPr>
          <w:p w14:paraId="53E3CB32"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10</w:t>
            </w:r>
            <w:r w:rsidRPr="009A660A">
              <w:rPr>
                <w:rFonts w:ascii="Arial" w:hAnsi="Arial" w:cs="Arial"/>
                <w:sz w:val="20"/>
                <w:szCs w:val="20"/>
                <w:lang w:val="es-MX"/>
              </w:rPr>
              <w:t xml:space="preserve"> expediente</w:t>
            </w:r>
            <w:r>
              <w:rPr>
                <w:rFonts w:ascii="Arial" w:hAnsi="Arial" w:cs="Arial"/>
                <w:sz w:val="20"/>
                <w:szCs w:val="20"/>
                <w:lang w:val="es-MX"/>
              </w:rPr>
              <w:t>s</w:t>
            </w:r>
          </w:p>
        </w:tc>
        <w:tc>
          <w:tcPr>
            <w:tcW w:w="2776" w:type="dxa"/>
          </w:tcPr>
          <w:p w14:paraId="64F71B6C"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76E3EB67"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lastRenderedPageBreak/>
              <w:t xml:space="preserve">ubicada en el archivero del Vocal Secretario  </w:t>
            </w:r>
          </w:p>
          <w:p w14:paraId="20CAC136" w14:textId="77777777" w:rsidR="00DF7076" w:rsidRPr="009A660A" w:rsidRDefault="00DF7076" w:rsidP="00DF7076">
            <w:pPr>
              <w:jc w:val="center"/>
              <w:rPr>
                <w:rFonts w:ascii="Arial" w:hAnsi="Arial" w:cs="Arial"/>
                <w:sz w:val="20"/>
                <w:szCs w:val="20"/>
                <w:lang w:val="es-MX"/>
              </w:rPr>
            </w:pPr>
          </w:p>
        </w:tc>
      </w:tr>
      <w:tr w:rsidR="00DF7076" w:rsidRPr="009A660A" w14:paraId="3B8B5AFA" w14:textId="77777777" w:rsidTr="00DF7076">
        <w:trPr>
          <w:trHeight w:val="145"/>
        </w:trPr>
        <w:tc>
          <w:tcPr>
            <w:tcW w:w="2744" w:type="dxa"/>
          </w:tcPr>
          <w:p w14:paraId="78012048" w14:textId="77777777" w:rsidR="00DF7076" w:rsidRPr="009A660A" w:rsidRDefault="00DF7076" w:rsidP="00DF7076">
            <w:pPr>
              <w:jc w:val="both"/>
              <w:rPr>
                <w:rFonts w:ascii="Arial" w:hAnsi="Arial" w:cs="Arial"/>
                <w:b/>
                <w:sz w:val="20"/>
                <w:szCs w:val="20"/>
                <w:lang w:val="es-MX"/>
              </w:rPr>
            </w:pPr>
            <w:r w:rsidRPr="009A660A">
              <w:rPr>
                <w:rFonts w:ascii="Arial" w:hAnsi="Arial" w:cs="Arial"/>
                <w:b/>
                <w:sz w:val="20"/>
                <w:szCs w:val="20"/>
                <w:lang w:val="es-MX"/>
              </w:rPr>
              <w:lastRenderedPageBreak/>
              <w:t>15.</w:t>
            </w:r>
            <w:r>
              <w:rPr>
                <w:rFonts w:ascii="Arial" w:hAnsi="Arial" w:cs="Arial"/>
                <w:b/>
                <w:sz w:val="20"/>
                <w:szCs w:val="20"/>
                <w:lang w:val="es-MX"/>
              </w:rPr>
              <w:t>6</w:t>
            </w:r>
            <w:r w:rsidRPr="009A660A">
              <w:rPr>
                <w:rFonts w:ascii="Arial" w:hAnsi="Arial" w:cs="Arial"/>
                <w:b/>
                <w:sz w:val="20"/>
                <w:szCs w:val="20"/>
                <w:lang w:val="es-MX"/>
              </w:rPr>
              <w:t xml:space="preserve"> </w:t>
            </w:r>
            <w:r w:rsidRPr="001065D0">
              <w:rPr>
                <w:rFonts w:ascii="Arial" w:hAnsi="Arial" w:cs="Arial"/>
                <w:sz w:val="20"/>
                <w:szCs w:val="20"/>
                <w:lang w:val="es-MX"/>
              </w:rPr>
              <w:t>Consejo Distrital</w:t>
            </w:r>
          </w:p>
        </w:tc>
        <w:tc>
          <w:tcPr>
            <w:tcW w:w="4303" w:type="dxa"/>
          </w:tcPr>
          <w:p w14:paraId="5E406869" w14:textId="77777777" w:rsidR="00DF7076" w:rsidRDefault="00DF7076" w:rsidP="00DF7076">
            <w:pPr>
              <w:jc w:val="both"/>
              <w:rPr>
                <w:rFonts w:ascii="Arial" w:hAnsi="Arial" w:cs="Arial"/>
                <w:sz w:val="20"/>
                <w:szCs w:val="20"/>
                <w:lang w:val="es-MX"/>
              </w:rPr>
            </w:pPr>
            <w:r>
              <w:rPr>
                <w:rFonts w:ascii="Arial" w:hAnsi="Arial" w:cs="Arial"/>
                <w:sz w:val="20"/>
                <w:szCs w:val="20"/>
                <w:lang w:val="es-MX"/>
              </w:rPr>
              <w:t>Integración del Consejo y documentos diversos de los consejeros electorales y de los representantes de partidos políticos</w:t>
            </w:r>
          </w:p>
          <w:p w14:paraId="67F26087" w14:textId="77777777" w:rsidR="00DF7076" w:rsidRPr="009A660A" w:rsidRDefault="00DF7076" w:rsidP="00DF7076">
            <w:pPr>
              <w:jc w:val="both"/>
              <w:rPr>
                <w:rFonts w:ascii="Arial" w:hAnsi="Arial" w:cs="Arial"/>
                <w:sz w:val="20"/>
                <w:szCs w:val="20"/>
                <w:lang w:val="es-MX"/>
              </w:rPr>
            </w:pPr>
          </w:p>
        </w:tc>
        <w:tc>
          <w:tcPr>
            <w:tcW w:w="2360" w:type="dxa"/>
          </w:tcPr>
          <w:p w14:paraId="586E19D2" w14:textId="77777777" w:rsidR="00DF7076" w:rsidRDefault="00DF7076" w:rsidP="00DF7076">
            <w:pPr>
              <w:jc w:val="center"/>
            </w:pPr>
            <w:r w:rsidRPr="00A36CDD">
              <w:rPr>
                <w:rFonts w:ascii="Arial" w:hAnsi="Arial" w:cs="Arial"/>
                <w:sz w:val="20"/>
                <w:szCs w:val="20"/>
                <w:lang w:val="es-MX"/>
              </w:rPr>
              <w:t>2015-2015</w:t>
            </w:r>
          </w:p>
        </w:tc>
        <w:tc>
          <w:tcPr>
            <w:tcW w:w="2082" w:type="dxa"/>
          </w:tcPr>
          <w:p w14:paraId="12E17405"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3</w:t>
            </w:r>
            <w:r w:rsidRPr="009A660A">
              <w:rPr>
                <w:rFonts w:ascii="Arial" w:hAnsi="Arial" w:cs="Arial"/>
                <w:sz w:val="20"/>
                <w:szCs w:val="20"/>
                <w:lang w:val="es-MX"/>
              </w:rPr>
              <w:t xml:space="preserve"> expediente</w:t>
            </w:r>
            <w:r>
              <w:rPr>
                <w:rFonts w:ascii="Arial" w:hAnsi="Arial" w:cs="Arial"/>
                <w:sz w:val="20"/>
                <w:szCs w:val="20"/>
                <w:lang w:val="es-MX"/>
              </w:rPr>
              <w:t>s</w:t>
            </w:r>
          </w:p>
        </w:tc>
        <w:tc>
          <w:tcPr>
            <w:tcW w:w="2776" w:type="dxa"/>
          </w:tcPr>
          <w:p w14:paraId="6E2C986A"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3FE007FA"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109EEA33" w14:textId="77777777" w:rsidR="00DF7076" w:rsidRPr="009A660A" w:rsidRDefault="00DF7076" w:rsidP="00DF7076">
            <w:pPr>
              <w:jc w:val="center"/>
              <w:rPr>
                <w:rFonts w:ascii="Arial" w:hAnsi="Arial" w:cs="Arial"/>
                <w:sz w:val="20"/>
                <w:szCs w:val="20"/>
                <w:lang w:val="es-MX"/>
              </w:rPr>
            </w:pPr>
          </w:p>
        </w:tc>
      </w:tr>
      <w:tr w:rsidR="00DF7076" w:rsidRPr="009A660A" w14:paraId="620411DB" w14:textId="77777777" w:rsidTr="00DF7076">
        <w:trPr>
          <w:trHeight w:val="145"/>
        </w:trPr>
        <w:tc>
          <w:tcPr>
            <w:tcW w:w="2744" w:type="dxa"/>
          </w:tcPr>
          <w:p w14:paraId="6C2E085A" w14:textId="77777777" w:rsidR="00DF7076" w:rsidRPr="009A660A" w:rsidRDefault="00DF7076" w:rsidP="00DF7076">
            <w:pPr>
              <w:jc w:val="both"/>
              <w:rPr>
                <w:rFonts w:ascii="Arial" w:hAnsi="Arial" w:cs="Arial"/>
                <w:b/>
                <w:sz w:val="20"/>
                <w:szCs w:val="20"/>
                <w:lang w:val="es-MX"/>
              </w:rPr>
            </w:pPr>
            <w:r>
              <w:rPr>
                <w:rFonts w:ascii="Arial" w:hAnsi="Arial" w:cs="Arial"/>
                <w:b/>
                <w:sz w:val="20"/>
                <w:szCs w:val="20"/>
                <w:lang w:val="es-MX"/>
              </w:rPr>
              <w:t xml:space="preserve">15.7 </w:t>
            </w:r>
            <w:r w:rsidRPr="00E22118">
              <w:rPr>
                <w:rFonts w:ascii="Arial" w:hAnsi="Arial" w:cs="Arial"/>
                <w:sz w:val="20"/>
                <w:szCs w:val="20"/>
                <w:lang w:val="es-MX"/>
              </w:rPr>
              <w:t>Solicitudes de registro de candidatos a puestos de elección popular</w:t>
            </w:r>
          </w:p>
        </w:tc>
        <w:tc>
          <w:tcPr>
            <w:tcW w:w="4303" w:type="dxa"/>
          </w:tcPr>
          <w:p w14:paraId="3D03553D" w14:textId="77777777" w:rsidR="00DF7076" w:rsidRDefault="00DF7076" w:rsidP="00DF7076">
            <w:pPr>
              <w:jc w:val="both"/>
              <w:rPr>
                <w:rFonts w:ascii="Arial" w:hAnsi="Arial" w:cs="Arial"/>
                <w:sz w:val="20"/>
                <w:szCs w:val="20"/>
                <w:lang w:val="es-MX"/>
              </w:rPr>
            </w:pPr>
            <w:r>
              <w:rPr>
                <w:rFonts w:ascii="Arial" w:hAnsi="Arial" w:cs="Arial"/>
                <w:sz w:val="20"/>
                <w:szCs w:val="20"/>
                <w:lang w:val="es-MX"/>
              </w:rPr>
              <w:t>Registro de candidatos</w:t>
            </w:r>
          </w:p>
          <w:p w14:paraId="43E9D868" w14:textId="77777777" w:rsidR="00DF7076" w:rsidRPr="009A660A" w:rsidRDefault="00DF7076" w:rsidP="00DF7076">
            <w:pPr>
              <w:jc w:val="both"/>
              <w:rPr>
                <w:rFonts w:ascii="Arial" w:hAnsi="Arial" w:cs="Arial"/>
                <w:sz w:val="20"/>
                <w:szCs w:val="20"/>
                <w:lang w:val="es-MX"/>
              </w:rPr>
            </w:pPr>
          </w:p>
        </w:tc>
        <w:tc>
          <w:tcPr>
            <w:tcW w:w="2360" w:type="dxa"/>
          </w:tcPr>
          <w:p w14:paraId="7D1FE00D" w14:textId="77777777" w:rsidR="00DF7076" w:rsidRDefault="00DF7076" w:rsidP="00DF7076">
            <w:pPr>
              <w:jc w:val="center"/>
            </w:pPr>
            <w:r w:rsidRPr="00B61EF3">
              <w:rPr>
                <w:rFonts w:ascii="Arial" w:hAnsi="Arial" w:cs="Arial"/>
                <w:sz w:val="20"/>
                <w:szCs w:val="20"/>
                <w:lang w:val="es-MX"/>
              </w:rPr>
              <w:t>2015-2015</w:t>
            </w:r>
          </w:p>
        </w:tc>
        <w:tc>
          <w:tcPr>
            <w:tcW w:w="2082" w:type="dxa"/>
          </w:tcPr>
          <w:p w14:paraId="4AE33D7F"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2</w:t>
            </w:r>
            <w:r w:rsidRPr="009A660A">
              <w:rPr>
                <w:rFonts w:ascii="Arial" w:hAnsi="Arial" w:cs="Arial"/>
                <w:sz w:val="20"/>
                <w:szCs w:val="20"/>
                <w:lang w:val="es-MX"/>
              </w:rPr>
              <w:t xml:space="preserve"> expediente</w:t>
            </w:r>
            <w:r>
              <w:rPr>
                <w:rFonts w:ascii="Arial" w:hAnsi="Arial" w:cs="Arial"/>
                <w:sz w:val="20"/>
                <w:szCs w:val="20"/>
                <w:lang w:val="es-MX"/>
              </w:rPr>
              <w:t>s</w:t>
            </w:r>
          </w:p>
        </w:tc>
        <w:tc>
          <w:tcPr>
            <w:tcW w:w="2776" w:type="dxa"/>
          </w:tcPr>
          <w:p w14:paraId="0ABB04D6"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43B53519"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19C2D222" w14:textId="77777777" w:rsidR="00DF7076" w:rsidRPr="009A660A" w:rsidRDefault="00DF7076" w:rsidP="00DF7076">
            <w:pPr>
              <w:jc w:val="center"/>
              <w:rPr>
                <w:rFonts w:ascii="Arial" w:hAnsi="Arial" w:cs="Arial"/>
                <w:sz w:val="20"/>
                <w:szCs w:val="20"/>
                <w:lang w:val="es-MX"/>
              </w:rPr>
            </w:pPr>
          </w:p>
        </w:tc>
      </w:tr>
      <w:tr w:rsidR="00DF7076" w:rsidRPr="009A660A" w14:paraId="2AC6355C" w14:textId="77777777" w:rsidTr="00DF7076">
        <w:trPr>
          <w:trHeight w:val="145"/>
        </w:trPr>
        <w:tc>
          <w:tcPr>
            <w:tcW w:w="2744" w:type="dxa"/>
          </w:tcPr>
          <w:p w14:paraId="512DDE8A" w14:textId="77777777" w:rsidR="00DF7076" w:rsidRPr="009A660A" w:rsidRDefault="00DF7076" w:rsidP="00DF7076">
            <w:pPr>
              <w:jc w:val="both"/>
              <w:rPr>
                <w:rFonts w:ascii="Arial" w:hAnsi="Arial" w:cs="Arial"/>
                <w:b/>
                <w:sz w:val="20"/>
                <w:szCs w:val="20"/>
                <w:lang w:val="es-MX"/>
              </w:rPr>
            </w:pPr>
            <w:r>
              <w:rPr>
                <w:rFonts w:ascii="Arial" w:hAnsi="Arial" w:cs="Arial"/>
                <w:b/>
                <w:sz w:val="20"/>
                <w:szCs w:val="20"/>
                <w:lang w:val="es-MX"/>
              </w:rPr>
              <w:t xml:space="preserve">15.9 </w:t>
            </w:r>
            <w:r>
              <w:rPr>
                <w:rFonts w:ascii="Arial" w:hAnsi="Arial" w:cs="Arial"/>
                <w:sz w:val="20"/>
                <w:szCs w:val="20"/>
                <w:lang w:val="es-MX"/>
              </w:rPr>
              <w:t>Campañas electorales</w:t>
            </w:r>
          </w:p>
        </w:tc>
        <w:tc>
          <w:tcPr>
            <w:tcW w:w="4303" w:type="dxa"/>
          </w:tcPr>
          <w:p w14:paraId="67BF481F"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M</w:t>
            </w:r>
            <w:r w:rsidRPr="00E22118">
              <w:rPr>
                <w:rFonts w:ascii="Arial" w:hAnsi="Arial" w:cs="Arial"/>
                <w:sz w:val="20"/>
                <w:szCs w:val="20"/>
                <w:lang w:val="es-MX"/>
              </w:rPr>
              <w:t xml:space="preserve">onitoreo, anuncios, espectaculares, propaganda de partidos políticos </w:t>
            </w:r>
          </w:p>
        </w:tc>
        <w:tc>
          <w:tcPr>
            <w:tcW w:w="2360" w:type="dxa"/>
          </w:tcPr>
          <w:p w14:paraId="303EADFF" w14:textId="77777777" w:rsidR="00DF7076" w:rsidRDefault="00DF7076" w:rsidP="00DF7076">
            <w:pPr>
              <w:jc w:val="center"/>
            </w:pPr>
            <w:r w:rsidRPr="00B61EF3">
              <w:rPr>
                <w:rFonts w:ascii="Arial" w:hAnsi="Arial" w:cs="Arial"/>
                <w:sz w:val="20"/>
                <w:szCs w:val="20"/>
                <w:lang w:val="es-MX"/>
              </w:rPr>
              <w:t>2015-2015</w:t>
            </w:r>
          </w:p>
        </w:tc>
        <w:tc>
          <w:tcPr>
            <w:tcW w:w="2082" w:type="dxa"/>
          </w:tcPr>
          <w:p w14:paraId="6FA5D637"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2</w:t>
            </w:r>
            <w:r w:rsidRPr="009A660A">
              <w:rPr>
                <w:rFonts w:ascii="Arial" w:hAnsi="Arial" w:cs="Arial"/>
                <w:sz w:val="20"/>
                <w:szCs w:val="20"/>
                <w:lang w:val="es-MX"/>
              </w:rPr>
              <w:t xml:space="preserve"> expediente</w:t>
            </w:r>
            <w:r>
              <w:rPr>
                <w:rFonts w:ascii="Arial" w:hAnsi="Arial" w:cs="Arial"/>
                <w:sz w:val="20"/>
                <w:szCs w:val="20"/>
                <w:lang w:val="es-MX"/>
              </w:rPr>
              <w:t>s</w:t>
            </w:r>
          </w:p>
        </w:tc>
        <w:tc>
          <w:tcPr>
            <w:tcW w:w="2776" w:type="dxa"/>
          </w:tcPr>
          <w:p w14:paraId="4818003B"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5BCDA1D6"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7AC676BD" w14:textId="77777777" w:rsidR="00DF7076" w:rsidRPr="009A660A" w:rsidRDefault="00DF7076" w:rsidP="00DF7076">
            <w:pPr>
              <w:jc w:val="center"/>
              <w:rPr>
                <w:rFonts w:ascii="Arial" w:hAnsi="Arial" w:cs="Arial"/>
                <w:sz w:val="20"/>
                <w:szCs w:val="20"/>
                <w:lang w:val="es-MX"/>
              </w:rPr>
            </w:pPr>
          </w:p>
        </w:tc>
      </w:tr>
      <w:tr w:rsidR="00DF7076" w:rsidRPr="009A660A" w14:paraId="4E948035" w14:textId="77777777" w:rsidTr="00DF7076">
        <w:trPr>
          <w:trHeight w:val="145"/>
        </w:trPr>
        <w:tc>
          <w:tcPr>
            <w:tcW w:w="2744" w:type="dxa"/>
          </w:tcPr>
          <w:p w14:paraId="10F9D847" w14:textId="77777777" w:rsidR="00DF7076" w:rsidRPr="009A660A" w:rsidRDefault="00DF7076" w:rsidP="00DF7076">
            <w:pPr>
              <w:jc w:val="both"/>
              <w:rPr>
                <w:rFonts w:ascii="Arial" w:hAnsi="Arial" w:cs="Arial"/>
                <w:b/>
                <w:sz w:val="20"/>
                <w:szCs w:val="20"/>
                <w:lang w:val="es-MX"/>
              </w:rPr>
            </w:pPr>
            <w:r>
              <w:rPr>
                <w:rFonts w:ascii="Arial" w:hAnsi="Arial" w:cs="Arial"/>
                <w:b/>
                <w:sz w:val="20"/>
                <w:szCs w:val="20"/>
                <w:lang w:val="es-MX"/>
              </w:rPr>
              <w:t xml:space="preserve">15.10 </w:t>
            </w:r>
            <w:r>
              <w:rPr>
                <w:rFonts w:ascii="Arial" w:hAnsi="Arial" w:cs="Arial"/>
                <w:sz w:val="20"/>
                <w:szCs w:val="20"/>
                <w:lang w:val="es-MX"/>
              </w:rPr>
              <w:t>S</w:t>
            </w:r>
            <w:r w:rsidRPr="00E22118">
              <w:rPr>
                <w:rFonts w:ascii="Arial" w:hAnsi="Arial" w:cs="Arial"/>
                <w:sz w:val="20"/>
                <w:szCs w:val="20"/>
                <w:lang w:val="es-MX"/>
              </w:rPr>
              <w:t>eguridad personal a candidatos</w:t>
            </w:r>
          </w:p>
        </w:tc>
        <w:tc>
          <w:tcPr>
            <w:tcW w:w="4303" w:type="dxa"/>
          </w:tcPr>
          <w:p w14:paraId="5BEAC4B4"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F</w:t>
            </w:r>
            <w:r w:rsidRPr="00270B33">
              <w:rPr>
                <w:rFonts w:ascii="Arial" w:hAnsi="Arial" w:cs="Arial"/>
                <w:sz w:val="20"/>
                <w:szCs w:val="20"/>
                <w:lang w:val="es-MX"/>
              </w:rPr>
              <w:t>ormatos, oficios y guía de usuarios</w:t>
            </w:r>
          </w:p>
        </w:tc>
        <w:tc>
          <w:tcPr>
            <w:tcW w:w="2360" w:type="dxa"/>
          </w:tcPr>
          <w:p w14:paraId="58890DF9" w14:textId="77777777" w:rsidR="00DF7076" w:rsidRDefault="00DF7076" w:rsidP="00DF7076">
            <w:pPr>
              <w:jc w:val="center"/>
            </w:pPr>
            <w:r w:rsidRPr="00B61EF3">
              <w:rPr>
                <w:rFonts w:ascii="Arial" w:hAnsi="Arial" w:cs="Arial"/>
                <w:sz w:val="20"/>
                <w:szCs w:val="20"/>
                <w:lang w:val="es-MX"/>
              </w:rPr>
              <w:t>2015-2015</w:t>
            </w:r>
          </w:p>
        </w:tc>
        <w:tc>
          <w:tcPr>
            <w:tcW w:w="2082" w:type="dxa"/>
          </w:tcPr>
          <w:p w14:paraId="1CE9E878"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1</w:t>
            </w:r>
            <w:r w:rsidRPr="009A660A">
              <w:rPr>
                <w:rFonts w:ascii="Arial" w:hAnsi="Arial" w:cs="Arial"/>
                <w:sz w:val="20"/>
                <w:szCs w:val="20"/>
                <w:lang w:val="es-MX"/>
              </w:rPr>
              <w:t xml:space="preserve"> expediente</w:t>
            </w:r>
          </w:p>
        </w:tc>
        <w:tc>
          <w:tcPr>
            <w:tcW w:w="2776" w:type="dxa"/>
          </w:tcPr>
          <w:p w14:paraId="5488035B"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00F5AA01"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6B87AA13" w14:textId="77777777" w:rsidR="00DF7076" w:rsidRPr="009A660A" w:rsidRDefault="00DF7076" w:rsidP="00DF7076">
            <w:pPr>
              <w:jc w:val="center"/>
              <w:rPr>
                <w:rFonts w:ascii="Arial" w:hAnsi="Arial" w:cs="Arial"/>
                <w:sz w:val="20"/>
                <w:szCs w:val="20"/>
                <w:lang w:val="es-MX"/>
              </w:rPr>
            </w:pPr>
          </w:p>
        </w:tc>
      </w:tr>
      <w:tr w:rsidR="00DF7076" w:rsidRPr="009A660A" w14:paraId="6AE9DD24" w14:textId="77777777" w:rsidTr="00DF7076">
        <w:trPr>
          <w:trHeight w:val="145"/>
        </w:trPr>
        <w:tc>
          <w:tcPr>
            <w:tcW w:w="2744" w:type="dxa"/>
          </w:tcPr>
          <w:p w14:paraId="32074673" w14:textId="77777777" w:rsidR="00DF7076" w:rsidRDefault="00DF7076" w:rsidP="00DF7076">
            <w:pPr>
              <w:jc w:val="both"/>
              <w:rPr>
                <w:rFonts w:ascii="Arial" w:hAnsi="Arial" w:cs="Arial"/>
                <w:b/>
                <w:sz w:val="20"/>
                <w:szCs w:val="20"/>
                <w:lang w:val="es-MX"/>
              </w:rPr>
            </w:pPr>
            <w:r>
              <w:rPr>
                <w:rFonts w:ascii="Arial" w:hAnsi="Arial" w:cs="Arial"/>
                <w:b/>
                <w:sz w:val="20"/>
                <w:szCs w:val="20"/>
                <w:lang w:val="es-MX"/>
              </w:rPr>
              <w:t xml:space="preserve">15.16 </w:t>
            </w:r>
            <w:r w:rsidRPr="00270B33">
              <w:rPr>
                <w:rFonts w:ascii="Arial" w:hAnsi="Arial" w:cs="Arial"/>
                <w:sz w:val="20"/>
                <w:szCs w:val="20"/>
                <w:lang w:val="es-MX"/>
              </w:rPr>
              <w:t>Representantes de partidos políticos ante casillas y generales</w:t>
            </w:r>
          </w:p>
        </w:tc>
        <w:tc>
          <w:tcPr>
            <w:tcW w:w="4303" w:type="dxa"/>
          </w:tcPr>
          <w:p w14:paraId="5C267168" w14:textId="77777777" w:rsidR="00DF7076" w:rsidRDefault="00DF7076" w:rsidP="00DF7076">
            <w:pPr>
              <w:jc w:val="both"/>
              <w:rPr>
                <w:rFonts w:ascii="Arial" w:hAnsi="Arial" w:cs="Arial"/>
                <w:sz w:val="20"/>
                <w:szCs w:val="20"/>
                <w:lang w:val="es-MX"/>
              </w:rPr>
            </w:pPr>
            <w:r w:rsidRPr="00270B33">
              <w:rPr>
                <w:rFonts w:ascii="Arial" w:hAnsi="Arial" w:cs="Arial"/>
                <w:sz w:val="20"/>
                <w:szCs w:val="20"/>
                <w:lang w:val="es-MX"/>
              </w:rPr>
              <w:t>Oficios, acuses y reportes</w:t>
            </w:r>
          </w:p>
        </w:tc>
        <w:tc>
          <w:tcPr>
            <w:tcW w:w="2360" w:type="dxa"/>
          </w:tcPr>
          <w:p w14:paraId="49D9957F" w14:textId="77777777" w:rsidR="00DF7076" w:rsidRDefault="00DF7076" w:rsidP="00DF7076">
            <w:pPr>
              <w:jc w:val="center"/>
            </w:pPr>
            <w:r w:rsidRPr="00B61EF3">
              <w:rPr>
                <w:rFonts w:ascii="Arial" w:hAnsi="Arial" w:cs="Arial"/>
                <w:sz w:val="20"/>
                <w:szCs w:val="20"/>
                <w:lang w:val="es-MX"/>
              </w:rPr>
              <w:t>2015-2015</w:t>
            </w:r>
          </w:p>
        </w:tc>
        <w:tc>
          <w:tcPr>
            <w:tcW w:w="2082" w:type="dxa"/>
          </w:tcPr>
          <w:p w14:paraId="3B49067F"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1</w:t>
            </w:r>
            <w:r w:rsidRPr="009A660A">
              <w:rPr>
                <w:rFonts w:ascii="Arial" w:hAnsi="Arial" w:cs="Arial"/>
                <w:sz w:val="20"/>
                <w:szCs w:val="20"/>
                <w:lang w:val="es-MX"/>
              </w:rPr>
              <w:t xml:space="preserve"> expediente</w:t>
            </w:r>
          </w:p>
        </w:tc>
        <w:tc>
          <w:tcPr>
            <w:tcW w:w="2776" w:type="dxa"/>
          </w:tcPr>
          <w:p w14:paraId="7B8B1C69"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22CDE607"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4FFE5403" w14:textId="77777777" w:rsidR="00DF7076" w:rsidRPr="009A660A" w:rsidRDefault="00DF7076" w:rsidP="00DF7076">
            <w:pPr>
              <w:jc w:val="center"/>
              <w:rPr>
                <w:rFonts w:ascii="Arial" w:hAnsi="Arial" w:cs="Arial"/>
                <w:sz w:val="20"/>
                <w:szCs w:val="20"/>
                <w:lang w:val="es-MX"/>
              </w:rPr>
            </w:pPr>
          </w:p>
        </w:tc>
      </w:tr>
      <w:tr w:rsidR="00DF7076" w:rsidRPr="009A660A" w14:paraId="410C9AD6" w14:textId="77777777" w:rsidTr="00DF7076">
        <w:trPr>
          <w:trHeight w:val="145"/>
        </w:trPr>
        <w:tc>
          <w:tcPr>
            <w:tcW w:w="2744" w:type="dxa"/>
          </w:tcPr>
          <w:p w14:paraId="28D5970E" w14:textId="77777777" w:rsidR="00DF7076" w:rsidRDefault="00DF7076" w:rsidP="00DF7076">
            <w:pPr>
              <w:jc w:val="both"/>
              <w:rPr>
                <w:rFonts w:ascii="Arial" w:hAnsi="Arial" w:cs="Arial"/>
                <w:b/>
                <w:sz w:val="20"/>
                <w:szCs w:val="20"/>
                <w:lang w:val="es-MX"/>
              </w:rPr>
            </w:pPr>
            <w:r>
              <w:rPr>
                <w:rFonts w:ascii="Arial" w:hAnsi="Arial" w:cs="Arial"/>
                <w:b/>
                <w:sz w:val="20"/>
                <w:szCs w:val="20"/>
                <w:lang w:val="es-MX"/>
              </w:rPr>
              <w:t>15.</w:t>
            </w:r>
            <w:r w:rsidRPr="009A660A">
              <w:rPr>
                <w:rFonts w:ascii="Arial" w:hAnsi="Arial" w:cs="Arial"/>
                <w:b/>
                <w:sz w:val="20"/>
                <w:szCs w:val="20"/>
                <w:lang w:val="es-MX"/>
              </w:rPr>
              <w:t>1</w:t>
            </w:r>
            <w:r>
              <w:rPr>
                <w:rFonts w:ascii="Arial" w:hAnsi="Arial" w:cs="Arial"/>
                <w:b/>
                <w:sz w:val="20"/>
                <w:szCs w:val="20"/>
                <w:lang w:val="es-MX"/>
              </w:rPr>
              <w:t>4</w:t>
            </w:r>
            <w:r w:rsidRPr="009A660A">
              <w:rPr>
                <w:rFonts w:ascii="Arial" w:hAnsi="Arial" w:cs="Arial"/>
                <w:b/>
                <w:sz w:val="20"/>
                <w:szCs w:val="20"/>
                <w:lang w:val="es-MX"/>
              </w:rPr>
              <w:t xml:space="preserve"> </w:t>
            </w:r>
            <w:r>
              <w:rPr>
                <w:rFonts w:ascii="Arial" w:hAnsi="Arial" w:cs="Arial"/>
                <w:sz w:val="20"/>
                <w:szCs w:val="20"/>
                <w:lang w:val="es-MX"/>
              </w:rPr>
              <w:t>Ubicación de Casillas</w:t>
            </w:r>
          </w:p>
        </w:tc>
        <w:tc>
          <w:tcPr>
            <w:tcW w:w="4303" w:type="dxa"/>
          </w:tcPr>
          <w:p w14:paraId="2510B9FF" w14:textId="77777777" w:rsidR="00DF7076" w:rsidRDefault="00DF7076" w:rsidP="00DF7076">
            <w:pPr>
              <w:jc w:val="both"/>
              <w:rPr>
                <w:rFonts w:ascii="Arial" w:hAnsi="Arial" w:cs="Arial"/>
                <w:sz w:val="20"/>
                <w:szCs w:val="20"/>
                <w:lang w:val="es-MX"/>
              </w:rPr>
            </w:pPr>
            <w:r>
              <w:rPr>
                <w:rFonts w:ascii="Arial" w:hAnsi="Arial" w:cs="Arial"/>
                <w:sz w:val="20"/>
                <w:szCs w:val="20"/>
                <w:lang w:val="es-MX"/>
              </w:rPr>
              <w:t>M</w:t>
            </w:r>
            <w:r w:rsidRPr="00EC4410">
              <w:rPr>
                <w:rFonts w:ascii="Arial" w:hAnsi="Arial" w:cs="Arial"/>
                <w:sz w:val="20"/>
                <w:szCs w:val="20"/>
                <w:lang w:val="es-MX"/>
              </w:rPr>
              <w:t>inuta que se levanta con motivo de la reunión de trabajo con integrantes del consejo distrital 38, con el propósito de informar el cumplimiento de las actividades de la estrategia de capacitación electoral y educación cívica; así como de las observaciones como resultado de los recorridos para la ubicación</w:t>
            </w:r>
            <w:r>
              <w:rPr>
                <w:rFonts w:ascii="Arial" w:hAnsi="Arial" w:cs="Arial"/>
                <w:sz w:val="20"/>
                <w:szCs w:val="20"/>
                <w:lang w:val="es-MX"/>
              </w:rPr>
              <w:t xml:space="preserve"> de mesas directivas de casilla</w:t>
            </w:r>
          </w:p>
          <w:p w14:paraId="0DBC312C" w14:textId="77777777" w:rsidR="00DF7076" w:rsidRDefault="00DF7076" w:rsidP="00DF7076">
            <w:pPr>
              <w:jc w:val="both"/>
              <w:rPr>
                <w:rFonts w:ascii="Arial" w:hAnsi="Arial" w:cs="Arial"/>
                <w:sz w:val="20"/>
                <w:szCs w:val="20"/>
                <w:lang w:val="es-MX"/>
              </w:rPr>
            </w:pPr>
            <w:r>
              <w:rPr>
                <w:rFonts w:ascii="Arial" w:hAnsi="Arial" w:cs="Arial"/>
                <w:sz w:val="20"/>
                <w:szCs w:val="20"/>
                <w:lang w:val="es-MX"/>
              </w:rPr>
              <w:t>M</w:t>
            </w:r>
            <w:r w:rsidRPr="00EC4410">
              <w:rPr>
                <w:rFonts w:ascii="Arial" w:hAnsi="Arial" w:cs="Arial"/>
                <w:sz w:val="20"/>
                <w:szCs w:val="20"/>
                <w:lang w:val="es-MX"/>
              </w:rPr>
              <w:t xml:space="preserve">inuta que se levanta con motivo de los recorridos para la ubicación y funcionamiento de las casillas electorales que serán instaladas </w:t>
            </w:r>
            <w:r w:rsidRPr="00EC4410">
              <w:rPr>
                <w:rFonts w:ascii="Arial" w:hAnsi="Arial" w:cs="Arial"/>
                <w:sz w:val="20"/>
                <w:szCs w:val="20"/>
                <w:lang w:val="es-MX"/>
              </w:rPr>
              <w:lastRenderedPageBreak/>
              <w:t>en la jornada electoral del siete de junio de dos mil quince</w:t>
            </w:r>
            <w:r>
              <w:rPr>
                <w:rFonts w:ascii="Arial" w:hAnsi="Arial" w:cs="Arial"/>
                <w:sz w:val="20"/>
                <w:szCs w:val="20"/>
                <w:lang w:val="es-MX"/>
              </w:rPr>
              <w:t>.</w:t>
            </w:r>
          </w:p>
          <w:p w14:paraId="07B72E0B" w14:textId="77777777" w:rsidR="00DF7076" w:rsidRDefault="00DF7076" w:rsidP="00DF7076">
            <w:pPr>
              <w:jc w:val="both"/>
              <w:rPr>
                <w:rFonts w:ascii="Arial" w:hAnsi="Arial" w:cs="Arial"/>
                <w:sz w:val="20"/>
                <w:szCs w:val="20"/>
                <w:lang w:val="es-MX"/>
              </w:rPr>
            </w:pPr>
            <w:r>
              <w:rPr>
                <w:rFonts w:ascii="Arial" w:hAnsi="Arial" w:cs="Arial"/>
                <w:sz w:val="20"/>
                <w:szCs w:val="20"/>
                <w:lang w:val="es-MX"/>
              </w:rPr>
              <w:t>M</w:t>
            </w:r>
            <w:r w:rsidRPr="00EC4410">
              <w:rPr>
                <w:rFonts w:ascii="Arial" w:hAnsi="Arial" w:cs="Arial"/>
                <w:sz w:val="20"/>
                <w:szCs w:val="20"/>
                <w:lang w:val="es-MX"/>
              </w:rPr>
              <w:t>inuta que se levanta con motivo de la reunión de trabajo con integrantes del consejo distrital 38, con el propósito de informar el cumplimiento de las actividades de la estrategia de capacitación electoral y educación cívica; así como de las observaciones como resultado de los recorridos para la ubicación</w:t>
            </w:r>
            <w:r>
              <w:rPr>
                <w:rFonts w:ascii="Arial" w:hAnsi="Arial" w:cs="Arial"/>
                <w:sz w:val="20"/>
                <w:szCs w:val="20"/>
                <w:lang w:val="es-MX"/>
              </w:rPr>
              <w:t xml:space="preserve"> de mesas directivas de casilla.</w:t>
            </w:r>
          </w:p>
          <w:p w14:paraId="196E134C" w14:textId="77777777" w:rsidR="00DF7076" w:rsidRDefault="00DF7076" w:rsidP="00DF7076">
            <w:pPr>
              <w:jc w:val="both"/>
              <w:rPr>
                <w:rFonts w:ascii="Arial" w:hAnsi="Arial" w:cs="Arial"/>
                <w:sz w:val="20"/>
                <w:szCs w:val="20"/>
                <w:lang w:val="es-MX"/>
              </w:rPr>
            </w:pPr>
            <w:r>
              <w:rPr>
                <w:rFonts w:ascii="Arial" w:hAnsi="Arial" w:cs="Arial"/>
                <w:sz w:val="20"/>
                <w:szCs w:val="20"/>
                <w:lang w:val="es-MX"/>
              </w:rPr>
              <w:t>M</w:t>
            </w:r>
            <w:r w:rsidRPr="00EC4410">
              <w:rPr>
                <w:rFonts w:ascii="Arial" w:hAnsi="Arial" w:cs="Arial"/>
                <w:sz w:val="20"/>
                <w:szCs w:val="20"/>
                <w:lang w:val="es-MX"/>
              </w:rPr>
              <w:t>inuta que se levanta con motivo de la reunión de trabajo con integrantes del consejo distrital 38, respecto a la ubicación de las mesas directivas de casilla en cumplim</w:t>
            </w:r>
            <w:r>
              <w:rPr>
                <w:rFonts w:ascii="Arial" w:hAnsi="Arial" w:cs="Arial"/>
                <w:sz w:val="20"/>
                <w:szCs w:val="20"/>
                <w:lang w:val="es-MX"/>
              </w:rPr>
              <w:t>iento a la LGIPE.</w:t>
            </w:r>
          </w:p>
          <w:p w14:paraId="2EE70009" w14:textId="77777777" w:rsidR="00DF7076" w:rsidRDefault="00DF7076" w:rsidP="00DF7076">
            <w:pPr>
              <w:jc w:val="both"/>
              <w:rPr>
                <w:rFonts w:ascii="Arial" w:hAnsi="Arial" w:cs="Arial"/>
                <w:sz w:val="20"/>
                <w:szCs w:val="20"/>
                <w:lang w:val="es-MX"/>
              </w:rPr>
            </w:pPr>
            <w:r>
              <w:rPr>
                <w:rFonts w:ascii="Arial" w:hAnsi="Arial" w:cs="Arial"/>
                <w:sz w:val="20"/>
                <w:szCs w:val="20"/>
                <w:lang w:val="es-MX"/>
              </w:rPr>
              <w:t>M</w:t>
            </w:r>
            <w:r w:rsidRPr="00EC4410">
              <w:rPr>
                <w:rFonts w:ascii="Arial" w:hAnsi="Arial" w:cs="Arial"/>
                <w:sz w:val="20"/>
                <w:szCs w:val="20"/>
                <w:lang w:val="es-MX"/>
              </w:rPr>
              <w:t>inuta que se levanta con motivo de la reunión de trabajo con integrantes del consejo distrital 38 e IEEM, respecto a la ubicación de las mesas directivas de casilla en cumplimiento a la LGIPE</w:t>
            </w:r>
            <w:r>
              <w:rPr>
                <w:rFonts w:ascii="Arial" w:hAnsi="Arial" w:cs="Arial"/>
                <w:sz w:val="20"/>
                <w:szCs w:val="20"/>
                <w:lang w:val="es-MX"/>
              </w:rPr>
              <w:t>.</w:t>
            </w:r>
          </w:p>
          <w:p w14:paraId="6EF9204D" w14:textId="77777777" w:rsidR="00DF7076" w:rsidRDefault="00DF7076" w:rsidP="00DF7076">
            <w:pPr>
              <w:jc w:val="both"/>
              <w:rPr>
                <w:rFonts w:ascii="Arial" w:hAnsi="Arial" w:cs="Arial"/>
                <w:sz w:val="20"/>
                <w:szCs w:val="20"/>
                <w:lang w:val="es-MX"/>
              </w:rPr>
            </w:pPr>
            <w:r>
              <w:rPr>
                <w:rFonts w:ascii="Arial" w:hAnsi="Arial" w:cs="Arial"/>
                <w:sz w:val="20"/>
                <w:szCs w:val="20"/>
                <w:lang w:val="es-MX"/>
              </w:rPr>
              <w:t>M</w:t>
            </w:r>
            <w:r w:rsidRPr="00EC4410">
              <w:rPr>
                <w:rFonts w:ascii="Arial" w:hAnsi="Arial" w:cs="Arial"/>
                <w:sz w:val="20"/>
                <w:szCs w:val="20"/>
                <w:lang w:val="es-MX"/>
              </w:rPr>
              <w:t>inuta que se levanta con motivo del recorrido de examinación en cumplimiento al artículo 253 de la ley general de instituciones y procedimientos electorales y en base a los acuerdos tomados en las reuniones de trabajo y minutas levantadas de fechas 3, 13, 19 y principalmente la del día 28 de febrero de dos mil quince, en relación a los recorridos de examinación para la ubicación de casillas de las elecciones de 2015 con los integrantes de la junta distrital 38 y el cons</w:t>
            </w:r>
            <w:r>
              <w:rPr>
                <w:rFonts w:ascii="Arial" w:hAnsi="Arial" w:cs="Arial"/>
                <w:sz w:val="20"/>
                <w:szCs w:val="20"/>
                <w:lang w:val="es-MX"/>
              </w:rPr>
              <w:t>ejo municipal electoral 100 en T</w:t>
            </w:r>
            <w:r w:rsidRPr="00EC4410">
              <w:rPr>
                <w:rFonts w:ascii="Arial" w:hAnsi="Arial" w:cs="Arial"/>
                <w:sz w:val="20"/>
                <w:szCs w:val="20"/>
                <w:lang w:val="es-MX"/>
              </w:rPr>
              <w:t>excoco de mo</w:t>
            </w:r>
            <w:r>
              <w:rPr>
                <w:rFonts w:ascii="Arial" w:hAnsi="Arial" w:cs="Arial"/>
                <w:sz w:val="20"/>
                <w:szCs w:val="20"/>
                <w:lang w:val="es-MX"/>
              </w:rPr>
              <w:t>ra del instituto electoral del E</w:t>
            </w:r>
            <w:r w:rsidRPr="00EC4410">
              <w:rPr>
                <w:rFonts w:ascii="Arial" w:hAnsi="Arial" w:cs="Arial"/>
                <w:sz w:val="20"/>
                <w:szCs w:val="20"/>
                <w:lang w:val="es-MX"/>
              </w:rPr>
              <w:t xml:space="preserve">stado de </w:t>
            </w:r>
            <w:r>
              <w:rPr>
                <w:rFonts w:ascii="Arial" w:hAnsi="Arial" w:cs="Arial"/>
                <w:sz w:val="20"/>
                <w:szCs w:val="20"/>
                <w:lang w:val="es-MX"/>
              </w:rPr>
              <w:t>México.</w:t>
            </w:r>
          </w:p>
          <w:p w14:paraId="66590B4D" w14:textId="77777777" w:rsidR="00DF7076" w:rsidRDefault="00DF7076" w:rsidP="00DF7076">
            <w:pPr>
              <w:jc w:val="both"/>
              <w:rPr>
                <w:rFonts w:ascii="Arial" w:hAnsi="Arial" w:cs="Arial"/>
                <w:sz w:val="20"/>
                <w:szCs w:val="20"/>
                <w:lang w:val="es-MX"/>
              </w:rPr>
            </w:pPr>
            <w:r>
              <w:rPr>
                <w:rFonts w:ascii="Arial" w:hAnsi="Arial" w:cs="Arial"/>
                <w:sz w:val="20"/>
                <w:szCs w:val="20"/>
                <w:lang w:val="es-MX"/>
              </w:rPr>
              <w:t>Mi</w:t>
            </w:r>
            <w:r w:rsidRPr="00EC4410">
              <w:rPr>
                <w:rFonts w:ascii="Arial" w:hAnsi="Arial" w:cs="Arial"/>
                <w:sz w:val="20"/>
                <w:szCs w:val="20"/>
                <w:lang w:val="es-MX"/>
              </w:rPr>
              <w:t xml:space="preserve">nuta que se levanta con motivo del recorrido de examinación en cumplimiento al artículo </w:t>
            </w:r>
            <w:r w:rsidRPr="00EC4410">
              <w:rPr>
                <w:rFonts w:ascii="Arial" w:hAnsi="Arial" w:cs="Arial"/>
                <w:sz w:val="20"/>
                <w:szCs w:val="20"/>
                <w:lang w:val="es-MX"/>
              </w:rPr>
              <w:lastRenderedPageBreak/>
              <w:t>253 de la ley general de instituciones y procedimientos electorales y en base a los acuerdos tomados en las reuniones de trabajo y minutas levantadas de fechas 3, 13, 19 y principalmente la del día 28 de febrero de dos mil quince, en relación a los recorridos de examinación para la ubicación de casillas  para las elecciones de 2015 con los integrantes de la junta distrital 38; así como la junta y con</w:t>
            </w:r>
            <w:r>
              <w:rPr>
                <w:rFonts w:ascii="Arial" w:hAnsi="Arial" w:cs="Arial"/>
                <w:sz w:val="20"/>
                <w:szCs w:val="20"/>
                <w:lang w:val="es-MX"/>
              </w:rPr>
              <w:t>sejo municipal electoral 32 de C</w:t>
            </w:r>
            <w:r w:rsidRPr="00EC4410">
              <w:rPr>
                <w:rFonts w:ascii="Arial" w:hAnsi="Arial" w:cs="Arial"/>
                <w:sz w:val="20"/>
                <w:szCs w:val="20"/>
                <w:lang w:val="es-MX"/>
              </w:rPr>
              <w:t>himalhuacán del ins</w:t>
            </w:r>
            <w:r>
              <w:rPr>
                <w:rFonts w:ascii="Arial" w:hAnsi="Arial" w:cs="Arial"/>
                <w:sz w:val="20"/>
                <w:szCs w:val="20"/>
                <w:lang w:val="es-MX"/>
              </w:rPr>
              <w:t>tituto electoral del estado de México.</w:t>
            </w:r>
          </w:p>
          <w:p w14:paraId="01138761" w14:textId="77777777" w:rsidR="00DF7076" w:rsidRDefault="00DF7076" w:rsidP="00DF7076">
            <w:pPr>
              <w:jc w:val="both"/>
              <w:rPr>
                <w:rFonts w:ascii="Arial" w:hAnsi="Arial" w:cs="Arial"/>
                <w:sz w:val="20"/>
                <w:szCs w:val="20"/>
                <w:lang w:val="es-MX"/>
              </w:rPr>
            </w:pPr>
            <w:r>
              <w:rPr>
                <w:rFonts w:ascii="Arial" w:hAnsi="Arial" w:cs="Arial"/>
                <w:sz w:val="20"/>
                <w:szCs w:val="20"/>
                <w:lang w:val="es-MX"/>
              </w:rPr>
              <w:t xml:space="preserve">Minuta de </w:t>
            </w:r>
            <w:r w:rsidRPr="00EC4410">
              <w:rPr>
                <w:rFonts w:ascii="Arial" w:hAnsi="Arial" w:cs="Arial"/>
                <w:sz w:val="20"/>
                <w:szCs w:val="20"/>
                <w:lang w:val="es-MX"/>
              </w:rPr>
              <w:t>reunión de trabajo con integrantes del consejo distrital 38 en el estado de México para la entrega de la lista de ciudadanos aptos, en cumplimiento a la estrategia de capacitación y asistencia electoral 2014-2015 y particularmente por lo que hace a su anexo consistente en el programa de integración de mesa directivas de casilla y capacitación electoral y con relación al capítulo 2 de dicho anexo referente a la designación de funcionarios de casilla y segunda etapa de capacitación;</w:t>
            </w:r>
          </w:p>
          <w:p w14:paraId="7D6A8CD4" w14:textId="16DE4934" w:rsidR="00DF7076" w:rsidRPr="00270B33" w:rsidRDefault="00DF7076" w:rsidP="00DF7076">
            <w:pPr>
              <w:jc w:val="both"/>
              <w:rPr>
                <w:rFonts w:ascii="Arial" w:hAnsi="Arial" w:cs="Arial"/>
                <w:sz w:val="20"/>
                <w:szCs w:val="20"/>
                <w:lang w:val="es-MX"/>
              </w:rPr>
            </w:pPr>
            <w:r>
              <w:rPr>
                <w:rFonts w:ascii="Arial" w:hAnsi="Arial" w:cs="Arial"/>
                <w:sz w:val="20"/>
                <w:szCs w:val="20"/>
                <w:lang w:val="es-MX"/>
              </w:rPr>
              <w:t xml:space="preserve">Minuta de reunión de trabajo con </w:t>
            </w:r>
            <w:r w:rsidRPr="00EC4410">
              <w:rPr>
                <w:rFonts w:ascii="Arial" w:hAnsi="Arial" w:cs="Arial"/>
                <w:sz w:val="20"/>
                <w:szCs w:val="20"/>
                <w:lang w:val="es-MX"/>
              </w:rPr>
              <w:t>integrantes del consejo distrital 38 en el estado de México sobre la programación económica para instrumentar operativos para recuperación de paquetes electorales de las casillas a los</w:t>
            </w:r>
            <w:r>
              <w:rPr>
                <w:rFonts w:ascii="Arial" w:hAnsi="Arial" w:cs="Arial"/>
                <w:sz w:val="20"/>
                <w:szCs w:val="20"/>
                <w:lang w:val="es-MX"/>
              </w:rPr>
              <w:t xml:space="preserve"> consejos distritales federal, Distrital local y municipal.</w:t>
            </w:r>
          </w:p>
        </w:tc>
        <w:tc>
          <w:tcPr>
            <w:tcW w:w="2360" w:type="dxa"/>
          </w:tcPr>
          <w:p w14:paraId="7BA99813" w14:textId="77777777" w:rsidR="00DF7076" w:rsidRPr="00B61EF3" w:rsidRDefault="00DF7076" w:rsidP="00DF7076">
            <w:pPr>
              <w:jc w:val="center"/>
              <w:rPr>
                <w:rFonts w:ascii="Arial" w:hAnsi="Arial" w:cs="Arial"/>
                <w:sz w:val="20"/>
                <w:szCs w:val="20"/>
                <w:lang w:val="es-MX"/>
              </w:rPr>
            </w:pPr>
            <w:r w:rsidRPr="00B61EF3">
              <w:rPr>
                <w:rFonts w:ascii="Arial" w:hAnsi="Arial" w:cs="Arial"/>
                <w:sz w:val="20"/>
                <w:szCs w:val="20"/>
                <w:lang w:val="es-MX"/>
              </w:rPr>
              <w:lastRenderedPageBreak/>
              <w:t>2015-2015</w:t>
            </w:r>
          </w:p>
        </w:tc>
        <w:tc>
          <w:tcPr>
            <w:tcW w:w="2082" w:type="dxa"/>
          </w:tcPr>
          <w:p w14:paraId="343C02DF" w14:textId="77777777" w:rsidR="00DF7076" w:rsidRDefault="00DF7076" w:rsidP="00DF7076">
            <w:pPr>
              <w:jc w:val="both"/>
              <w:rPr>
                <w:rFonts w:ascii="Arial" w:hAnsi="Arial" w:cs="Arial"/>
                <w:sz w:val="20"/>
                <w:szCs w:val="20"/>
                <w:lang w:val="es-MX"/>
              </w:rPr>
            </w:pPr>
            <w:r>
              <w:rPr>
                <w:rFonts w:ascii="Arial" w:hAnsi="Arial" w:cs="Arial"/>
                <w:sz w:val="20"/>
                <w:szCs w:val="20"/>
                <w:lang w:val="es-MX"/>
              </w:rPr>
              <w:t>9</w:t>
            </w:r>
            <w:r w:rsidRPr="009A660A">
              <w:rPr>
                <w:rFonts w:ascii="Arial" w:hAnsi="Arial" w:cs="Arial"/>
                <w:sz w:val="20"/>
                <w:szCs w:val="20"/>
                <w:lang w:val="es-MX"/>
              </w:rPr>
              <w:t xml:space="preserve"> expediente</w:t>
            </w:r>
            <w:r>
              <w:rPr>
                <w:rFonts w:ascii="Arial" w:hAnsi="Arial" w:cs="Arial"/>
                <w:sz w:val="20"/>
                <w:szCs w:val="20"/>
                <w:lang w:val="es-MX"/>
              </w:rPr>
              <w:t>s</w:t>
            </w:r>
          </w:p>
        </w:tc>
        <w:tc>
          <w:tcPr>
            <w:tcW w:w="2776" w:type="dxa"/>
          </w:tcPr>
          <w:p w14:paraId="7D46E320"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238432B8"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219A8C7F" w14:textId="77777777" w:rsidR="00DF7076" w:rsidRPr="009A660A" w:rsidRDefault="00DF7076" w:rsidP="00DF7076">
            <w:pPr>
              <w:jc w:val="center"/>
              <w:rPr>
                <w:rFonts w:ascii="Arial" w:hAnsi="Arial" w:cs="Arial"/>
                <w:sz w:val="20"/>
                <w:szCs w:val="20"/>
                <w:lang w:val="es-MX"/>
              </w:rPr>
            </w:pPr>
          </w:p>
        </w:tc>
      </w:tr>
      <w:tr w:rsidR="00DF7076" w:rsidRPr="009A660A" w14:paraId="47122F78" w14:textId="77777777" w:rsidTr="00DF7076">
        <w:trPr>
          <w:trHeight w:val="145"/>
        </w:trPr>
        <w:tc>
          <w:tcPr>
            <w:tcW w:w="2744" w:type="dxa"/>
          </w:tcPr>
          <w:p w14:paraId="1B9CCE26" w14:textId="77777777" w:rsidR="00DF7076" w:rsidRDefault="00DF7076" w:rsidP="00DF7076">
            <w:pPr>
              <w:jc w:val="both"/>
              <w:rPr>
                <w:rFonts w:ascii="Arial" w:hAnsi="Arial" w:cs="Arial"/>
                <w:b/>
                <w:sz w:val="20"/>
                <w:szCs w:val="20"/>
                <w:lang w:val="es-MX"/>
              </w:rPr>
            </w:pPr>
            <w:r>
              <w:rPr>
                <w:rFonts w:ascii="Arial" w:hAnsi="Arial" w:cs="Arial"/>
                <w:b/>
                <w:sz w:val="20"/>
                <w:szCs w:val="20"/>
                <w:lang w:val="es-MX"/>
              </w:rPr>
              <w:lastRenderedPageBreak/>
              <w:t xml:space="preserve">15.17 </w:t>
            </w:r>
            <w:r>
              <w:rPr>
                <w:rFonts w:ascii="Arial" w:hAnsi="Arial" w:cs="Arial"/>
                <w:sz w:val="20"/>
                <w:szCs w:val="20"/>
                <w:lang w:val="es-MX"/>
              </w:rPr>
              <w:t>A</w:t>
            </w:r>
            <w:r w:rsidRPr="00270B33">
              <w:rPr>
                <w:rFonts w:ascii="Arial" w:hAnsi="Arial" w:cs="Arial"/>
                <w:sz w:val="20"/>
                <w:szCs w:val="20"/>
                <w:lang w:val="es-MX"/>
              </w:rPr>
              <w:t>sistentes electorales</w:t>
            </w:r>
          </w:p>
        </w:tc>
        <w:tc>
          <w:tcPr>
            <w:tcW w:w="4303" w:type="dxa"/>
          </w:tcPr>
          <w:p w14:paraId="699D4971" w14:textId="7552850D" w:rsidR="00DF7076" w:rsidRDefault="00DF7076" w:rsidP="00DF7076">
            <w:pPr>
              <w:jc w:val="both"/>
              <w:rPr>
                <w:rFonts w:ascii="Arial" w:hAnsi="Arial" w:cs="Arial"/>
                <w:sz w:val="20"/>
                <w:szCs w:val="20"/>
                <w:lang w:val="es-MX"/>
              </w:rPr>
            </w:pPr>
            <w:r w:rsidRPr="00BF4AC4">
              <w:rPr>
                <w:rFonts w:ascii="Arial" w:hAnsi="Arial" w:cs="Arial"/>
                <w:sz w:val="20"/>
                <w:szCs w:val="20"/>
                <w:lang w:val="es-MX"/>
              </w:rPr>
              <w:t>Baja de capacitad</w:t>
            </w:r>
            <w:r w:rsidR="00BF7697">
              <w:rPr>
                <w:rFonts w:ascii="Arial" w:hAnsi="Arial" w:cs="Arial"/>
                <w:sz w:val="20"/>
                <w:szCs w:val="20"/>
                <w:lang w:val="es-MX"/>
              </w:rPr>
              <w:t>ores proceso electoral 2014-2015</w:t>
            </w:r>
          </w:p>
        </w:tc>
        <w:tc>
          <w:tcPr>
            <w:tcW w:w="2360" w:type="dxa"/>
          </w:tcPr>
          <w:p w14:paraId="52175262" w14:textId="77777777" w:rsidR="00DF7076" w:rsidRDefault="00DF7076" w:rsidP="00DF7076">
            <w:pPr>
              <w:jc w:val="center"/>
            </w:pPr>
            <w:r w:rsidRPr="00B61EF3">
              <w:rPr>
                <w:rFonts w:ascii="Arial" w:hAnsi="Arial" w:cs="Arial"/>
                <w:sz w:val="20"/>
                <w:szCs w:val="20"/>
                <w:lang w:val="es-MX"/>
              </w:rPr>
              <w:t>2015-2015</w:t>
            </w:r>
          </w:p>
        </w:tc>
        <w:tc>
          <w:tcPr>
            <w:tcW w:w="2082" w:type="dxa"/>
          </w:tcPr>
          <w:p w14:paraId="63C06DBD"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1</w:t>
            </w:r>
            <w:r w:rsidRPr="009A660A">
              <w:rPr>
                <w:rFonts w:ascii="Arial" w:hAnsi="Arial" w:cs="Arial"/>
                <w:sz w:val="20"/>
                <w:szCs w:val="20"/>
                <w:lang w:val="es-MX"/>
              </w:rPr>
              <w:t xml:space="preserve"> expediente</w:t>
            </w:r>
          </w:p>
        </w:tc>
        <w:tc>
          <w:tcPr>
            <w:tcW w:w="2776" w:type="dxa"/>
          </w:tcPr>
          <w:p w14:paraId="683EDA54"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21E41BFB" w14:textId="79C7414D" w:rsidR="00DF7076" w:rsidRPr="009A660A" w:rsidRDefault="00DF7076" w:rsidP="00BF7697">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tc>
      </w:tr>
      <w:tr w:rsidR="00DF7076" w:rsidRPr="009A660A" w14:paraId="7879AD0C" w14:textId="77777777" w:rsidTr="00DF7076">
        <w:trPr>
          <w:trHeight w:val="145"/>
        </w:trPr>
        <w:tc>
          <w:tcPr>
            <w:tcW w:w="2744" w:type="dxa"/>
          </w:tcPr>
          <w:p w14:paraId="1FB3ECC8" w14:textId="77777777" w:rsidR="00DF7076" w:rsidRDefault="00DF7076" w:rsidP="00DF7076">
            <w:pPr>
              <w:jc w:val="both"/>
              <w:rPr>
                <w:rFonts w:ascii="Arial" w:hAnsi="Arial" w:cs="Arial"/>
                <w:b/>
                <w:sz w:val="20"/>
                <w:szCs w:val="20"/>
                <w:lang w:val="es-MX"/>
              </w:rPr>
            </w:pPr>
            <w:r w:rsidRPr="009A660A">
              <w:rPr>
                <w:rFonts w:ascii="Arial" w:hAnsi="Arial" w:cs="Arial"/>
                <w:b/>
                <w:sz w:val="20"/>
                <w:szCs w:val="20"/>
                <w:lang w:val="es-MX"/>
              </w:rPr>
              <w:t>15.</w:t>
            </w:r>
            <w:r>
              <w:rPr>
                <w:rFonts w:ascii="Arial" w:hAnsi="Arial" w:cs="Arial"/>
                <w:b/>
                <w:sz w:val="20"/>
                <w:szCs w:val="20"/>
                <w:lang w:val="es-MX"/>
              </w:rPr>
              <w:t>19</w:t>
            </w:r>
            <w:r w:rsidRPr="009A660A">
              <w:rPr>
                <w:rFonts w:ascii="Arial" w:hAnsi="Arial" w:cs="Arial"/>
                <w:b/>
                <w:sz w:val="20"/>
                <w:szCs w:val="20"/>
                <w:lang w:val="es-MX"/>
              </w:rPr>
              <w:t xml:space="preserve"> </w:t>
            </w:r>
            <w:r>
              <w:rPr>
                <w:rFonts w:ascii="Arial" w:hAnsi="Arial" w:cs="Arial"/>
                <w:sz w:val="20"/>
                <w:szCs w:val="20"/>
                <w:lang w:val="es-MX"/>
              </w:rPr>
              <w:t>Documentación electoral</w:t>
            </w:r>
            <w:r w:rsidRPr="009A660A">
              <w:rPr>
                <w:rFonts w:ascii="Arial" w:hAnsi="Arial" w:cs="Arial"/>
                <w:sz w:val="20"/>
                <w:szCs w:val="20"/>
                <w:lang w:val="es-MX"/>
              </w:rPr>
              <w:t xml:space="preserve"> </w:t>
            </w:r>
          </w:p>
        </w:tc>
        <w:tc>
          <w:tcPr>
            <w:tcW w:w="4303" w:type="dxa"/>
          </w:tcPr>
          <w:p w14:paraId="548F747F"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 xml:space="preserve">Calendario y sistema de sesiones de Consejo </w:t>
            </w:r>
          </w:p>
          <w:p w14:paraId="1E74FCB0" w14:textId="77777777" w:rsidR="00DF7076" w:rsidRPr="00BF4AC4" w:rsidRDefault="00DF7076" w:rsidP="00DF7076">
            <w:pPr>
              <w:jc w:val="both"/>
              <w:rPr>
                <w:rFonts w:ascii="Arial" w:hAnsi="Arial" w:cs="Arial"/>
                <w:sz w:val="20"/>
                <w:szCs w:val="20"/>
                <w:lang w:val="es-MX"/>
              </w:rPr>
            </w:pPr>
          </w:p>
        </w:tc>
        <w:tc>
          <w:tcPr>
            <w:tcW w:w="2360" w:type="dxa"/>
          </w:tcPr>
          <w:p w14:paraId="090EA988" w14:textId="77777777" w:rsidR="00DF7076" w:rsidRPr="00B61EF3" w:rsidRDefault="00DF7076" w:rsidP="00DF7076">
            <w:pPr>
              <w:jc w:val="center"/>
              <w:rPr>
                <w:rFonts w:ascii="Arial" w:hAnsi="Arial" w:cs="Arial"/>
                <w:sz w:val="20"/>
                <w:szCs w:val="20"/>
                <w:lang w:val="es-MX"/>
              </w:rPr>
            </w:pPr>
            <w:r w:rsidRPr="00B61EF3">
              <w:rPr>
                <w:rFonts w:ascii="Arial" w:hAnsi="Arial" w:cs="Arial"/>
                <w:sz w:val="20"/>
                <w:szCs w:val="20"/>
                <w:lang w:val="es-MX"/>
              </w:rPr>
              <w:t>2015-2015</w:t>
            </w:r>
          </w:p>
        </w:tc>
        <w:tc>
          <w:tcPr>
            <w:tcW w:w="2082" w:type="dxa"/>
          </w:tcPr>
          <w:p w14:paraId="128A85B9" w14:textId="77777777" w:rsidR="00DF7076" w:rsidRDefault="00DF7076" w:rsidP="00DF7076">
            <w:pPr>
              <w:jc w:val="both"/>
              <w:rPr>
                <w:rFonts w:ascii="Arial" w:hAnsi="Arial" w:cs="Arial"/>
                <w:sz w:val="20"/>
                <w:szCs w:val="20"/>
                <w:lang w:val="es-MX"/>
              </w:rPr>
            </w:pPr>
            <w:r>
              <w:rPr>
                <w:rFonts w:ascii="Arial" w:hAnsi="Arial" w:cs="Arial"/>
                <w:sz w:val="20"/>
                <w:szCs w:val="20"/>
                <w:lang w:val="es-MX"/>
              </w:rPr>
              <w:t>2</w:t>
            </w:r>
            <w:r w:rsidRPr="009A660A">
              <w:rPr>
                <w:rFonts w:ascii="Arial" w:hAnsi="Arial" w:cs="Arial"/>
                <w:sz w:val="20"/>
                <w:szCs w:val="20"/>
                <w:lang w:val="es-MX"/>
              </w:rPr>
              <w:t xml:space="preserve"> expediente</w:t>
            </w:r>
            <w:r>
              <w:rPr>
                <w:rFonts w:ascii="Arial" w:hAnsi="Arial" w:cs="Arial"/>
                <w:sz w:val="20"/>
                <w:szCs w:val="20"/>
                <w:lang w:val="es-MX"/>
              </w:rPr>
              <w:t>s</w:t>
            </w:r>
          </w:p>
        </w:tc>
        <w:tc>
          <w:tcPr>
            <w:tcW w:w="2776" w:type="dxa"/>
          </w:tcPr>
          <w:p w14:paraId="6738D056"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099D740C"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lastRenderedPageBreak/>
              <w:t xml:space="preserve">ubicada en el archivero del Vocal Secretario  </w:t>
            </w:r>
          </w:p>
        </w:tc>
      </w:tr>
      <w:tr w:rsidR="00DF7076" w:rsidRPr="009A660A" w14:paraId="1A913419" w14:textId="77777777" w:rsidTr="00DF7076">
        <w:trPr>
          <w:trHeight w:val="145"/>
        </w:trPr>
        <w:tc>
          <w:tcPr>
            <w:tcW w:w="2744" w:type="dxa"/>
          </w:tcPr>
          <w:p w14:paraId="6EF0AA81" w14:textId="77777777" w:rsidR="00DF7076" w:rsidRPr="009A660A" w:rsidRDefault="00DF7076" w:rsidP="00DF7076">
            <w:pPr>
              <w:jc w:val="both"/>
              <w:rPr>
                <w:rFonts w:ascii="Arial" w:hAnsi="Arial" w:cs="Arial"/>
                <w:b/>
                <w:sz w:val="20"/>
                <w:szCs w:val="20"/>
                <w:lang w:val="es-MX"/>
              </w:rPr>
            </w:pPr>
            <w:r>
              <w:rPr>
                <w:rFonts w:ascii="Arial" w:hAnsi="Arial" w:cs="Arial"/>
                <w:b/>
                <w:sz w:val="20"/>
                <w:szCs w:val="20"/>
                <w:lang w:val="es-MX"/>
              </w:rPr>
              <w:lastRenderedPageBreak/>
              <w:t xml:space="preserve"> 15.22</w:t>
            </w:r>
            <w:r w:rsidRPr="009A660A">
              <w:rPr>
                <w:rFonts w:ascii="Arial" w:hAnsi="Arial" w:cs="Arial"/>
                <w:b/>
                <w:sz w:val="20"/>
                <w:szCs w:val="20"/>
                <w:lang w:val="es-MX"/>
              </w:rPr>
              <w:t xml:space="preserve"> </w:t>
            </w:r>
            <w:r>
              <w:rPr>
                <w:rFonts w:ascii="Arial" w:hAnsi="Arial" w:cs="Arial"/>
                <w:sz w:val="20"/>
                <w:szCs w:val="20"/>
                <w:lang w:val="es-MX"/>
              </w:rPr>
              <w:t>Sistema de información de la jornada electoral (SIJE)</w:t>
            </w:r>
          </w:p>
        </w:tc>
        <w:tc>
          <w:tcPr>
            <w:tcW w:w="4303" w:type="dxa"/>
          </w:tcPr>
          <w:p w14:paraId="21CA0E87" w14:textId="77777777" w:rsidR="00DF7076" w:rsidRDefault="00DF7076" w:rsidP="00DF7076">
            <w:pPr>
              <w:jc w:val="both"/>
              <w:rPr>
                <w:rFonts w:ascii="Arial" w:hAnsi="Arial" w:cs="Arial"/>
                <w:sz w:val="20"/>
                <w:szCs w:val="20"/>
                <w:lang w:val="es-MX"/>
              </w:rPr>
            </w:pPr>
            <w:r>
              <w:rPr>
                <w:rFonts w:ascii="Arial" w:hAnsi="Arial" w:cs="Arial"/>
                <w:sz w:val="20"/>
                <w:szCs w:val="20"/>
                <w:lang w:val="es-MX"/>
              </w:rPr>
              <w:t>M</w:t>
            </w:r>
            <w:r w:rsidRPr="00EC4410">
              <w:rPr>
                <w:rFonts w:ascii="Arial" w:hAnsi="Arial" w:cs="Arial"/>
                <w:sz w:val="20"/>
                <w:szCs w:val="20"/>
                <w:lang w:val="es-MX"/>
              </w:rPr>
              <w:t>inuta que se levanta con motivo de la reunión de trabajo con integrantes del consejo distrital 38, relativo al sistema de información sobre el desarrollo</w:t>
            </w:r>
            <w:r>
              <w:rPr>
                <w:rFonts w:ascii="Arial" w:hAnsi="Arial" w:cs="Arial"/>
                <w:sz w:val="20"/>
                <w:szCs w:val="20"/>
                <w:lang w:val="es-MX"/>
              </w:rPr>
              <w:t xml:space="preserve"> de la jornada electoral (SIJE)</w:t>
            </w:r>
          </w:p>
        </w:tc>
        <w:tc>
          <w:tcPr>
            <w:tcW w:w="2360" w:type="dxa"/>
          </w:tcPr>
          <w:p w14:paraId="5F9C07AA" w14:textId="77777777" w:rsidR="00DF7076" w:rsidRPr="00B61EF3" w:rsidRDefault="00DF7076" w:rsidP="00DF7076">
            <w:pPr>
              <w:jc w:val="center"/>
              <w:rPr>
                <w:rFonts w:ascii="Arial" w:hAnsi="Arial" w:cs="Arial"/>
                <w:sz w:val="20"/>
                <w:szCs w:val="20"/>
                <w:lang w:val="es-MX"/>
              </w:rPr>
            </w:pPr>
            <w:r w:rsidRPr="009A660A">
              <w:rPr>
                <w:rFonts w:ascii="Arial" w:hAnsi="Arial" w:cs="Arial"/>
                <w:sz w:val="20"/>
                <w:szCs w:val="20"/>
                <w:lang w:val="es-MX"/>
              </w:rPr>
              <w:t>201</w:t>
            </w:r>
            <w:r>
              <w:rPr>
                <w:rFonts w:ascii="Arial" w:hAnsi="Arial" w:cs="Arial"/>
                <w:sz w:val="20"/>
                <w:szCs w:val="20"/>
                <w:lang w:val="es-MX"/>
              </w:rPr>
              <w:t>5</w:t>
            </w:r>
            <w:r w:rsidRPr="009A660A">
              <w:rPr>
                <w:rFonts w:ascii="Arial" w:hAnsi="Arial" w:cs="Arial"/>
                <w:sz w:val="20"/>
                <w:szCs w:val="20"/>
                <w:lang w:val="es-MX"/>
              </w:rPr>
              <w:t>-201</w:t>
            </w:r>
            <w:r>
              <w:rPr>
                <w:rFonts w:ascii="Arial" w:hAnsi="Arial" w:cs="Arial"/>
                <w:sz w:val="20"/>
                <w:szCs w:val="20"/>
                <w:lang w:val="es-MX"/>
              </w:rPr>
              <w:t>5</w:t>
            </w:r>
          </w:p>
        </w:tc>
        <w:tc>
          <w:tcPr>
            <w:tcW w:w="2082" w:type="dxa"/>
          </w:tcPr>
          <w:p w14:paraId="7FDEEE8E" w14:textId="77777777" w:rsidR="00DF7076"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2672A9B6"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560BB7A6" w14:textId="6C21114B" w:rsidR="00DF7076" w:rsidRPr="009A660A" w:rsidRDefault="00DF7076" w:rsidP="00BF7697">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tc>
      </w:tr>
      <w:tr w:rsidR="00DF7076" w:rsidRPr="009A660A" w14:paraId="47FCD786" w14:textId="77777777" w:rsidTr="00DF7076">
        <w:trPr>
          <w:trHeight w:val="145"/>
        </w:trPr>
        <w:tc>
          <w:tcPr>
            <w:tcW w:w="2744" w:type="dxa"/>
          </w:tcPr>
          <w:p w14:paraId="4F885FEC" w14:textId="77777777" w:rsidR="00DF7076" w:rsidRPr="009A660A" w:rsidRDefault="00DF7076" w:rsidP="00DF7076">
            <w:pPr>
              <w:jc w:val="both"/>
              <w:rPr>
                <w:rFonts w:ascii="Arial" w:hAnsi="Arial" w:cs="Arial"/>
                <w:b/>
                <w:sz w:val="20"/>
                <w:szCs w:val="20"/>
                <w:lang w:val="es-MX"/>
              </w:rPr>
            </w:pPr>
            <w:r>
              <w:rPr>
                <w:rFonts w:ascii="Arial" w:hAnsi="Arial" w:cs="Arial"/>
                <w:b/>
                <w:sz w:val="20"/>
                <w:szCs w:val="20"/>
                <w:lang w:val="es-MX"/>
              </w:rPr>
              <w:t>15.25</w:t>
            </w:r>
            <w:r w:rsidRPr="009A660A">
              <w:rPr>
                <w:rFonts w:ascii="Arial" w:hAnsi="Arial" w:cs="Arial"/>
                <w:b/>
                <w:sz w:val="20"/>
                <w:szCs w:val="20"/>
                <w:lang w:val="es-MX"/>
              </w:rPr>
              <w:t xml:space="preserve"> </w:t>
            </w:r>
            <w:r>
              <w:rPr>
                <w:rFonts w:ascii="Arial" w:hAnsi="Arial" w:cs="Arial"/>
                <w:b/>
                <w:sz w:val="20"/>
                <w:szCs w:val="20"/>
                <w:lang w:val="es-MX"/>
              </w:rPr>
              <w:t xml:space="preserve"> </w:t>
            </w:r>
            <w:r>
              <w:rPr>
                <w:rFonts w:ascii="Arial" w:hAnsi="Arial" w:cs="Arial"/>
                <w:sz w:val="20"/>
                <w:szCs w:val="20"/>
                <w:lang w:val="es-MX"/>
              </w:rPr>
              <w:t>Jornada Electoral</w:t>
            </w:r>
          </w:p>
        </w:tc>
        <w:tc>
          <w:tcPr>
            <w:tcW w:w="4303" w:type="dxa"/>
          </w:tcPr>
          <w:p w14:paraId="3DD4CD75" w14:textId="77777777" w:rsidR="00DF7076" w:rsidRDefault="00DF7076" w:rsidP="00DF7076">
            <w:pPr>
              <w:jc w:val="both"/>
              <w:rPr>
                <w:rFonts w:ascii="Arial" w:hAnsi="Arial" w:cs="Arial"/>
                <w:sz w:val="20"/>
                <w:szCs w:val="20"/>
                <w:lang w:val="es-MX"/>
              </w:rPr>
            </w:pPr>
            <w:r>
              <w:rPr>
                <w:rFonts w:ascii="Arial" w:hAnsi="Arial" w:cs="Arial"/>
                <w:sz w:val="20"/>
                <w:szCs w:val="20"/>
                <w:lang w:val="es-MX"/>
              </w:rPr>
              <w:t>Minuta de</w:t>
            </w:r>
            <w:r w:rsidRPr="00EC4410">
              <w:rPr>
                <w:rFonts w:ascii="Arial" w:hAnsi="Arial" w:cs="Arial"/>
                <w:sz w:val="20"/>
                <w:szCs w:val="20"/>
                <w:lang w:val="es-MX"/>
              </w:rPr>
              <w:t xml:space="preserve"> reunión de trabajo con integrantes del consejo distrital 38 y órganos locales Texcoco y Chimalhuacán del IEEM, en relación al estudio de factibilidad para determinar la instalación de un “centro de recepción y traslado fijo” en el municipio de Chimalhuacán, el día de la jornada electoral del siete de junio de dos mil quince</w:t>
            </w:r>
          </w:p>
        </w:tc>
        <w:tc>
          <w:tcPr>
            <w:tcW w:w="2360" w:type="dxa"/>
          </w:tcPr>
          <w:p w14:paraId="27DACA7C" w14:textId="77777777" w:rsidR="00DF7076" w:rsidRPr="00B61EF3" w:rsidRDefault="00DF7076" w:rsidP="00DF7076">
            <w:pPr>
              <w:jc w:val="center"/>
              <w:rPr>
                <w:rFonts w:ascii="Arial" w:hAnsi="Arial" w:cs="Arial"/>
                <w:sz w:val="20"/>
                <w:szCs w:val="20"/>
                <w:lang w:val="es-MX"/>
              </w:rPr>
            </w:pPr>
            <w:r w:rsidRPr="009A660A">
              <w:rPr>
                <w:rFonts w:ascii="Arial" w:hAnsi="Arial" w:cs="Arial"/>
                <w:sz w:val="20"/>
                <w:szCs w:val="20"/>
                <w:lang w:val="es-MX"/>
              </w:rPr>
              <w:t>201</w:t>
            </w:r>
            <w:r>
              <w:rPr>
                <w:rFonts w:ascii="Arial" w:hAnsi="Arial" w:cs="Arial"/>
                <w:sz w:val="20"/>
                <w:szCs w:val="20"/>
                <w:lang w:val="es-MX"/>
              </w:rPr>
              <w:t>5</w:t>
            </w:r>
            <w:r w:rsidRPr="009A660A">
              <w:rPr>
                <w:rFonts w:ascii="Arial" w:hAnsi="Arial" w:cs="Arial"/>
                <w:sz w:val="20"/>
                <w:szCs w:val="20"/>
                <w:lang w:val="es-MX"/>
              </w:rPr>
              <w:t>-201</w:t>
            </w:r>
            <w:r>
              <w:rPr>
                <w:rFonts w:ascii="Arial" w:hAnsi="Arial" w:cs="Arial"/>
                <w:sz w:val="20"/>
                <w:szCs w:val="20"/>
                <w:lang w:val="es-MX"/>
              </w:rPr>
              <w:t>5</w:t>
            </w:r>
          </w:p>
        </w:tc>
        <w:tc>
          <w:tcPr>
            <w:tcW w:w="2082" w:type="dxa"/>
          </w:tcPr>
          <w:p w14:paraId="0F96CDBE" w14:textId="77777777" w:rsidR="00DF7076" w:rsidRDefault="00DF7076" w:rsidP="00DF7076">
            <w:pPr>
              <w:jc w:val="both"/>
              <w:rPr>
                <w:rFonts w:ascii="Arial" w:hAnsi="Arial" w:cs="Arial"/>
                <w:sz w:val="20"/>
                <w:szCs w:val="20"/>
                <w:lang w:val="es-MX"/>
              </w:rPr>
            </w:pPr>
            <w:r w:rsidRPr="009A660A">
              <w:rPr>
                <w:rFonts w:ascii="Arial" w:hAnsi="Arial" w:cs="Arial"/>
                <w:sz w:val="20"/>
                <w:szCs w:val="20"/>
                <w:lang w:val="es-MX"/>
              </w:rPr>
              <w:t>1 expediente</w:t>
            </w:r>
          </w:p>
        </w:tc>
        <w:tc>
          <w:tcPr>
            <w:tcW w:w="2776" w:type="dxa"/>
          </w:tcPr>
          <w:p w14:paraId="275FAB92"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1C45C6B3" w14:textId="4BA160DB"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3BE47F85" w14:textId="77777777" w:rsidR="00DF7076" w:rsidRPr="009A660A" w:rsidRDefault="00DF7076" w:rsidP="00DF7076">
            <w:pPr>
              <w:jc w:val="center"/>
              <w:rPr>
                <w:rFonts w:ascii="Arial" w:hAnsi="Arial" w:cs="Arial"/>
                <w:sz w:val="20"/>
                <w:szCs w:val="20"/>
                <w:lang w:val="es-MX"/>
              </w:rPr>
            </w:pPr>
          </w:p>
        </w:tc>
      </w:tr>
      <w:tr w:rsidR="00DF7076" w:rsidRPr="009A660A" w14:paraId="73CD57EC" w14:textId="77777777" w:rsidTr="00DF7076">
        <w:trPr>
          <w:trHeight w:val="145"/>
        </w:trPr>
        <w:tc>
          <w:tcPr>
            <w:tcW w:w="14265" w:type="dxa"/>
            <w:gridSpan w:val="5"/>
          </w:tcPr>
          <w:p w14:paraId="49E51116"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rPr>
              <w:t xml:space="preserve">Sección: 17 </w:t>
            </w:r>
            <w:r w:rsidRPr="009A660A">
              <w:rPr>
                <w:rFonts w:ascii="Arial" w:hAnsi="Arial" w:cs="Arial"/>
                <w:b/>
                <w:sz w:val="20"/>
                <w:szCs w:val="20"/>
              </w:rPr>
              <w:t xml:space="preserve">  SERVICIO PROFESIONAL ELECTORAL</w:t>
            </w:r>
          </w:p>
        </w:tc>
      </w:tr>
      <w:tr w:rsidR="00DF7076" w:rsidRPr="009A660A" w14:paraId="05F5FED1" w14:textId="77777777" w:rsidTr="00DF7076">
        <w:trPr>
          <w:trHeight w:val="145"/>
        </w:trPr>
        <w:tc>
          <w:tcPr>
            <w:tcW w:w="2744" w:type="dxa"/>
            <w:tcBorders>
              <w:bottom w:val="single" w:sz="4" w:space="0" w:color="auto"/>
            </w:tcBorders>
          </w:tcPr>
          <w:p w14:paraId="27B2FE42" w14:textId="77777777" w:rsidR="00DF7076" w:rsidRPr="009A660A" w:rsidRDefault="00DF7076" w:rsidP="00DF7076">
            <w:pPr>
              <w:jc w:val="both"/>
              <w:rPr>
                <w:rFonts w:ascii="Arial" w:hAnsi="Arial" w:cs="Arial"/>
                <w:sz w:val="20"/>
                <w:szCs w:val="20"/>
                <w:lang w:val="es-MX"/>
              </w:rPr>
            </w:pPr>
            <w:r w:rsidRPr="009A660A">
              <w:rPr>
                <w:rFonts w:ascii="Arial" w:hAnsi="Arial" w:cs="Arial"/>
                <w:b/>
                <w:sz w:val="20"/>
                <w:szCs w:val="20"/>
                <w:lang w:val="es-MX"/>
              </w:rPr>
              <w:t xml:space="preserve">17.9 </w:t>
            </w:r>
            <w:r w:rsidRPr="009A660A">
              <w:rPr>
                <w:rFonts w:ascii="Arial" w:hAnsi="Arial" w:cs="Arial"/>
                <w:sz w:val="20"/>
                <w:szCs w:val="20"/>
                <w:lang w:val="es-MX"/>
              </w:rPr>
              <w:t>Evaluación del desempeño de personal del servicio</w:t>
            </w:r>
          </w:p>
        </w:tc>
        <w:tc>
          <w:tcPr>
            <w:tcW w:w="4303" w:type="dxa"/>
            <w:tcBorders>
              <w:bottom w:val="single" w:sz="4" w:space="0" w:color="auto"/>
            </w:tcBorders>
          </w:tcPr>
          <w:p w14:paraId="18D0F7D4" w14:textId="77777777" w:rsidR="00DF7076" w:rsidRPr="009A660A" w:rsidRDefault="00DF7076" w:rsidP="00DF7076">
            <w:pPr>
              <w:jc w:val="both"/>
              <w:rPr>
                <w:rFonts w:ascii="Arial" w:hAnsi="Arial" w:cs="Arial"/>
                <w:sz w:val="20"/>
                <w:szCs w:val="20"/>
                <w:lang w:val="es-MX"/>
              </w:rPr>
            </w:pPr>
            <w:r w:rsidRPr="009A660A">
              <w:rPr>
                <w:rFonts w:ascii="Arial" w:hAnsi="Arial" w:cs="Arial"/>
                <w:sz w:val="20"/>
                <w:szCs w:val="20"/>
                <w:lang w:val="es-MX"/>
              </w:rPr>
              <w:t>Oficios, formatos y acuses de recibido sobre circulares del servicio profesional electoral</w:t>
            </w:r>
          </w:p>
        </w:tc>
        <w:tc>
          <w:tcPr>
            <w:tcW w:w="2360" w:type="dxa"/>
            <w:tcBorders>
              <w:bottom w:val="single" w:sz="4" w:space="0" w:color="auto"/>
            </w:tcBorders>
          </w:tcPr>
          <w:p w14:paraId="23C04F4B" w14:textId="77777777" w:rsidR="00DF7076" w:rsidRDefault="00DF7076" w:rsidP="00DF7076">
            <w:pPr>
              <w:jc w:val="center"/>
            </w:pPr>
            <w:r w:rsidRPr="0048426D">
              <w:rPr>
                <w:rFonts w:ascii="Arial" w:hAnsi="Arial" w:cs="Arial"/>
                <w:sz w:val="20"/>
                <w:szCs w:val="20"/>
                <w:lang w:val="es-MX"/>
              </w:rPr>
              <w:t>2015-2015</w:t>
            </w:r>
          </w:p>
        </w:tc>
        <w:tc>
          <w:tcPr>
            <w:tcW w:w="2082" w:type="dxa"/>
            <w:tcBorders>
              <w:bottom w:val="single" w:sz="4" w:space="0" w:color="auto"/>
            </w:tcBorders>
          </w:tcPr>
          <w:p w14:paraId="23AEAA78" w14:textId="77777777" w:rsidR="00DF7076" w:rsidRPr="009A660A" w:rsidRDefault="00DF7076" w:rsidP="00DF7076">
            <w:pPr>
              <w:jc w:val="both"/>
              <w:rPr>
                <w:rFonts w:ascii="Arial" w:hAnsi="Arial" w:cs="Arial"/>
                <w:sz w:val="20"/>
                <w:szCs w:val="20"/>
                <w:lang w:val="es-MX"/>
              </w:rPr>
            </w:pPr>
            <w:r>
              <w:rPr>
                <w:rFonts w:ascii="Arial" w:hAnsi="Arial" w:cs="Arial"/>
                <w:sz w:val="20"/>
                <w:szCs w:val="20"/>
                <w:lang w:val="es-MX"/>
              </w:rPr>
              <w:t>2</w:t>
            </w:r>
            <w:r w:rsidRPr="009A660A">
              <w:rPr>
                <w:rFonts w:ascii="Arial" w:hAnsi="Arial" w:cs="Arial"/>
                <w:sz w:val="20"/>
                <w:szCs w:val="20"/>
                <w:lang w:val="es-MX"/>
              </w:rPr>
              <w:t xml:space="preserve"> expediente</w:t>
            </w:r>
            <w:r>
              <w:rPr>
                <w:rFonts w:ascii="Arial" w:hAnsi="Arial" w:cs="Arial"/>
                <w:sz w:val="20"/>
                <w:szCs w:val="20"/>
                <w:lang w:val="es-MX"/>
              </w:rPr>
              <w:t>s</w:t>
            </w:r>
          </w:p>
        </w:tc>
        <w:tc>
          <w:tcPr>
            <w:tcW w:w="2776" w:type="dxa"/>
            <w:tcBorders>
              <w:bottom w:val="single" w:sz="4" w:space="0" w:color="auto"/>
            </w:tcBorders>
          </w:tcPr>
          <w:p w14:paraId="7ECE763C"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Caja 1  expedientes 201</w:t>
            </w:r>
            <w:r>
              <w:rPr>
                <w:rFonts w:ascii="Arial" w:hAnsi="Arial" w:cs="Arial"/>
                <w:sz w:val="20"/>
                <w:szCs w:val="20"/>
                <w:lang w:val="es-MX"/>
              </w:rPr>
              <w:t>5</w:t>
            </w:r>
          </w:p>
          <w:p w14:paraId="519AE849"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 xml:space="preserve">ubicada en el archivero del Vocal Secretario  </w:t>
            </w:r>
          </w:p>
          <w:p w14:paraId="3ECE288A" w14:textId="77777777" w:rsidR="00DF7076" w:rsidRPr="009A660A" w:rsidRDefault="00DF7076" w:rsidP="00DF7076">
            <w:pPr>
              <w:jc w:val="center"/>
              <w:rPr>
                <w:rFonts w:ascii="Arial" w:hAnsi="Arial" w:cs="Arial"/>
                <w:sz w:val="20"/>
                <w:szCs w:val="20"/>
                <w:lang w:val="es-MX"/>
              </w:rPr>
            </w:pPr>
          </w:p>
        </w:tc>
      </w:tr>
    </w:tbl>
    <w:p w14:paraId="493D52BF" w14:textId="77777777" w:rsidR="00DF7076" w:rsidRDefault="00DF7076" w:rsidP="00DF7076">
      <w:pPr>
        <w:jc w:val="right"/>
        <w:rPr>
          <w:rFonts w:ascii="Arial" w:hAnsi="Arial" w:cs="Arial"/>
          <w:sz w:val="20"/>
          <w:szCs w:val="20"/>
          <w:lang w:val="es-MX"/>
        </w:rPr>
      </w:pPr>
    </w:p>
    <w:p w14:paraId="0780B6A8" w14:textId="77777777" w:rsidR="00C146B9" w:rsidRDefault="00C146B9" w:rsidP="00DF7076">
      <w:pPr>
        <w:jc w:val="right"/>
        <w:rPr>
          <w:rFonts w:ascii="Arial" w:hAnsi="Arial" w:cs="Arial"/>
          <w:sz w:val="20"/>
          <w:szCs w:val="20"/>
          <w:lang w:val="es-MX"/>
        </w:rPr>
      </w:pPr>
    </w:p>
    <w:p w14:paraId="6FEBFB22" w14:textId="77777777" w:rsidR="00C146B9" w:rsidRPr="009A660A" w:rsidRDefault="00C146B9" w:rsidP="00DF7076">
      <w:pPr>
        <w:jc w:val="right"/>
        <w:rPr>
          <w:rFonts w:ascii="Arial" w:hAnsi="Arial" w:cs="Arial"/>
          <w:sz w:val="20"/>
          <w:szCs w:val="20"/>
          <w:lang w:val="es-MX"/>
        </w:rPr>
      </w:pPr>
    </w:p>
    <w:p w14:paraId="509C336A" w14:textId="77777777" w:rsidR="00DF7076" w:rsidRPr="009A660A" w:rsidRDefault="00DF7076" w:rsidP="00DF7076">
      <w:pPr>
        <w:jc w:val="both"/>
        <w:rPr>
          <w:rFonts w:ascii="Arial" w:hAnsi="Arial" w:cs="Arial"/>
          <w:b/>
          <w:sz w:val="20"/>
          <w:szCs w:val="20"/>
          <w:lang w:val="es-MX"/>
        </w:rPr>
      </w:pPr>
    </w:p>
    <w:p w14:paraId="136D5508" w14:textId="77777777" w:rsidR="00DF7076" w:rsidRPr="009A660A" w:rsidRDefault="00DF7076" w:rsidP="00DF7076">
      <w:pPr>
        <w:rPr>
          <w:rFonts w:ascii="Arial" w:hAnsi="Arial" w:cs="Arial"/>
          <w:sz w:val="20"/>
          <w:szCs w:val="20"/>
          <w:lang w:val="es-MX"/>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678"/>
        <w:gridCol w:w="4536"/>
        <w:gridCol w:w="5244"/>
      </w:tblGrid>
      <w:tr w:rsidR="00DF7076" w:rsidRPr="009A660A" w14:paraId="7C760FD5" w14:textId="77777777" w:rsidTr="00DF7076">
        <w:tc>
          <w:tcPr>
            <w:tcW w:w="4928" w:type="dxa"/>
          </w:tcPr>
          <w:p w14:paraId="6463E07B" w14:textId="77777777" w:rsidR="00DF7076" w:rsidRPr="009A660A" w:rsidRDefault="00DF7076" w:rsidP="00DF7076">
            <w:pPr>
              <w:jc w:val="center"/>
              <w:rPr>
                <w:rFonts w:ascii="Arial" w:hAnsi="Arial" w:cs="Arial"/>
                <w:b/>
                <w:sz w:val="20"/>
                <w:szCs w:val="20"/>
                <w:lang w:val="es-MX"/>
              </w:rPr>
            </w:pPr>
            <w:r w:rsidRPr="009A660A">
              <w:rPr>
                <w:rFonts w:ascii="Arial" w:hAnsi="Arial" w:cs="Arial"/>
                <w:b/>
                <w:sz w:val="20"/>
                <w:szCs w:val="20"/>
                <w:lang w:val="es-MX"/>
              </w:rPr>
              <w:t>ELABORÓ</w:t>
            </w:r>
          </w:p>
          <w:p w14:paraId="66A7C0F2" w14:textId="77777777" w:rsidR="00DF7076" w:rsidRPr="009A660A" w:rsidRDefault="00DF7076" w:rsidP="00DF7076">
            <w:pPr>
              <w:jc w:val="both"/>
              <w:rPr>
                <w:rFonts w:ascii="Arial" w:hAnsi="Arial" w:cs="Arial"/>
                <w:sz w:val="20"/>
                <w:szCs w:val="20"/>
                <w:lang w:val="es-MX"/>
              </w:rPr>
            </w:pPr>
          </w:p>
          <w:p w14:paraId="4CA20431" w14:textId="77777777" w:rsidR="00DF7076" w:rsidRPr="009A660A" w:rsidRDefault="00DF7076" w:rsidP="00DF7076">
            <w:pPr>
              <w:jc w:val="both"/>
              <w:rPr>
                <w:rFonts w:ascii="Arial" w:hAnsi="Arial" w:cs="Arial"/>
                <w:sz w:val="20"/>
                <w:szCs w:val="20"/>
                <w:lang w:val="es-MX"/>
              </w:rPr>
            </w:pPr>
          </w:p>
          <w:p w14:paraId="7E87A470" w14:textId="77777777" w:rsidR="00DF7076" w:rsidRPr="009A660A" w:rsidRDefault="00DF7076" w:rsidP="00DF7076">
            <w:pPr>
              <w:jc w:val="both"/>
              <w:rPr>
                <w:rFonts w:ascii="Arial" w:hAnsi="Arial" w:cs="Arial"/>
                <w:sz w:val="20"/>
                <w:szCs w:val="20"/>
                <w:lang w:val="es-MX"/>
              </w:rPr>
            </w:pPr>
          </w:p>
          <w:p w14:paraId="34BC5852" w14:textId="77777777" w:rsidR="00DF7076" w:rsidRPr="009A660A" w:rsidRDefault="00DF7076" w:rsidP="00DF7076">
            <w:pPr>
              <w:jc w:val="both"/>
              <w:rPr>
                <w:rFonts w:ascii="Arial" w:hAnsi="Arial" w:cs="Arial"/>
                <w:sz w:val="20"/>
                <w:szCs w:val="20"/>
                <w:lang w:val="es-MX"/>
              </w:rPr>
            </w:pPr>
          </w:p>
          <w:p w14:paraId="3895108A"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 Miguelina Rodríguez Ramírez</w:t>
            </w:r>
          </w:p>
          <w:p w14:paraId="49A8544D"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Secretaria en Junta Distrital</w:t>
            </w:r>
          </w:p>
        </w:tc>
        <w:tc>
          <w:tcPr>
            <w:tcW w:w="4678" w:type="dxa"/>
          </w:tcPr>
          <w:p w14:paraId="59B6E377" w14:textId="77777777" w:rsidR="00DF7076" w:rsidRPr="009A660A" w:rsidRDefault="00DF7076" w:rsidP="00DF7076">
            <w:pPr>
              <w:jc w:val="center"/>
              <w:rPr>
                <w:rFonts w:ascii="Arial" w:hAnsi="Arial" w:cs="Arial"/>
                <w:b/>
                <w:sz w:val="20"/>
                <w:szCs w:val="20"/>
                <w:lang w:val="es-MX"/>
              </w:rPr>
            </w:pPr>
            <w:r w:rsidRPr="009A660A">
              <w:rPr>
                <w:rFonts w:ascii="Arial" w:hAnsi="Arial" w:cs="Arial"/>
                <w:b/>
                <w:sz w:val="20"/>
                <w:szCs w:val="20"/>
                <w:lang w:val="es-MX"/>
              </w:rPr>
              <w:t>VALIDÓ</w:t>
            </w:r>
          </w:p>
          <w:p w14:paraId="58412FBC" w14:textId="77777777" w:rsidR="00DF7076" w:rsidRPr="009A660A" w:rsidRDefault="00DF7076" w:rsidP="00DF7076">
            <w:pPr>
              <w:jc w:val="center"/>
              <w:rPr>
                <w:rFonts w:ascii="Arial" w:hAnsi="Arial" w:cs="Arial"/>
                <w:b/>
                <w:sz w:val="20"/>
                <w:szCs w:val="20"/>
                <w:lang w:val="es-MX"/>
              </w:rPr>
            </w:pPr>
          </w:p>
          <w:p w14:paraId="57D12187" w14:textId="77777777" w:rsidR="00DF7076" w:rsidRPr="009A660A" w:rsidRDefault="00DF7076" w:rsidP="00DF7076">
            <w:pPr>
              <w:jc w:val="center"/>
              <w:rPr>
                <w:rFonts w:ascii="Arial" w:hAnsi="Arial" w:cs="Arial"/>
                <w:b/>
                <w:sz w:val="20"/>
                <w:szCs w:val="20"/>
                <w:lang w:val="es-MX"/>
              </w:rPr>
            </w:pPr>
          </w:p>
          <w:p w14:paraId="0D0016E8" w14:textId="77777777" w:rsidR="00DF7076" w:rsidRPr="009A660A" w:rsidRDefault="00DF7076" w:rsidP="00DF7076">
            <w:pPr>
              <w:jc w:val="center"/>
              <w:rPr>
                <w:rFonts w:ascii="Arial" w:hAnsi="Arial" w:cs="Arial"/>
                <w:b/>
                <w:sz w:val="20"/>
                <w:szCs w:val="20"/>
                <w:lang w:val="es-MX"/>
              </w:rPr>
            </w:pPr>
          </w:p>
          <w:p w14:paraId="577B741C" w14:textId="77777777" w:rsidR="00DF7076" w:rsidRPr="009A660A" w:rsidRDefault="00DF7076" w:rsidP="00DF7076">
            <w:pPr>
              <w:jc w:val="center"/>
              <w:rPr>
                <w:rFonts w:ascii="Arial" w:hAnsi="Arial" w:cs="Arial"/>
                <w:b/>
                <w:sz w:val="20"/>
                <w:szCs w:val="20"/>
                <w:lang w:val="es-MX"/>
              </w:rPr>
            </w:pPr>
          </w:p>
          <w:p w14:paraId="362227FF"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 Lic. Sergio Sarabia García</w:t>
            </w:r>
          </w:p>
          <w:p w14:paraId="57652299" w14:textId="77777777" w:rsidR="00DF7076" w:rsidRPr="009A660A" w:rsidRDefault="00DF7076" w:rsidP="00DF7076">
            <w:pPr>
              <w:jc w:val="center"/>
              <w:rPr>
                <w:rFonts w:ascii="Arial" w:hAnsi="Arial" w:cs="Arial"/>
                <w:b/>
                <w:sz w:val="20"/>
                <w:szCs w:val="20"/>
                <w:lang w:val="es-MX"/>
              </w:rPr>
            </w:pPr>
            <w:r w:rsidRPr="009A660A">
              <w:rPr>
                <w:rFonts w:ascii="Arial" w:hAnsi="Arial" w:cs="Arial"/>
                <w:sz w:val="20"/>
                <w:szCs w:val="20"/>
                <w:lang w:val="es-MX"/>
              </w:rPr>
              <w:t>Vocal Secretario</w:t>
            </w:r>
            <w:r w:rsidRPr="009A660A">
              <w:rPr>
                <w:rFonts w:ascii="Arial" w:hAnsi="Arial" w:cs="Arial"/>
                <w:b/>
                <w:sz w:val="20"/>
                <w:szCs w:val="20"/>
                <w:lang w:val="es-MX"/>
              </w:rPr>
              <w:t xml:space="preserve"> </w:t>
            </w:r>
          </w:p>
        </w:tc>
        <w:tc>
          <w:tcPr>
            <w:tcW w:w="4536" w:type="dxa"/>
          </w:tcPr>
          <w:p w14:paraId="5DED33ED" w14:textId="77777777" w:rsidR="00DF7076" w:rsidRPr="009A660A" w:rsidRDefault="00DF7076" w:rsidP="00DF7076">
            <w:pPr>
              <w:jc w:val="center"/>
              <w:rPr>
                <w:rFonts w:ascii="Arial" w:hAnsi="Arial" w:cs="Arial"/>
                <w:b/>
                <w:sz w:val="20"/>
                <w:szCs w:val="20"/>
                <w:lang w:val="es-MX"/>
              </w:rPr>
            </w:pPr>
            <w:r w:rsidRPr="009A660A">
              <w:rPr>
                <w:rFonts w:ascii="Arial" w:hAnsi="Arial" w:cs="Arial"/>
                <w:b/>
                <w:sz w:val="20"/>
                <w:szCs w:val="20"/>
                <w:lang w:val="es-MX"/>
              </w:rPr>
              <w:t>Vo.bo</w:t>
            </w:r>
          </w:p>
          <w:p w14:paraId="6FEDFDF6" w14:textId="77777777" w:rsidR="00DF7076" w:rsidRPr="009A660A" w:rsidRDefault="00DF7076" w:rsidP="00DF7076">
            <w:pPr>
              <w:jc w:val="center"/>
              <w:rPr>
                <w:rFonts w:ascii="Arial" w:hAnsi="Arial" w:cs="Arial"/>
                <w:sz w:val="20"/>
                <w:szCs w:val="20"/>
                <w:lang w:val="es-MX"/>
              </w:rPr>
            </w:pPr>
          </w:p>
          <w:p w14:paraId="1834B1AB" w14:textId="77777777" w:rsidR="00DF7076" w:rsidRPr="009A660A" w:rsidRDefault="00DF7076" w:rsidP="00DF7076">
            <w:pPr>
              <w:jc w:val="center"/>
              <w:rPr>
                <w:rFonts w:ascii="Arial" w:hAnsi="Arial" w:cs="Arial"/>
                <w:sz w:val="20"/>
                <w:szCs w:val="20"/>
                <w:lang w:val="es-MX"/>
              </w:rPr>
            </w:pPr>
          </w:p>
          <w:p w14:paraId="3890A4CB" w14:textId="77777777" w:rsidR="00DF7076" w:rsidRPr="009A660A" w:rsidRDefault="00DF7076" w:rsidP="00DF7076">
            <w:pPr>
              <w:jc w:val="center"/>
              <w:rPr>
                <w:rFonts w:ascii="Arial" w:hAnsi="Arial" w:cs="Arial"/>
                <w:sz w:val="20"/>
                <w:szCs w:val="20"/>
                <w:lang w:val="es-MX"/>
              </w:rPr>
            </w:pPr>
          </w:p>
          <w:p w14:paraId="200ED804" w14:textId="77777777" w:rsidR="00DF7076" w:rsidRPr="009A660A" w:rsidRDefault="00DF7076" w:rsidP="00DF7076">
            <w:pPr>
              <w:jc w:val="center"/>
              <w:rPr>
                <w:rFonts w:ascii="Arial" w:hAnsi="Arial" w:cs="Arial"/>
                <w:sz w:val="20"/>
                <w:szCs w:val="20"/>
                <w:lang w:val="es-MX"/>
              </w:rPr>
            </w:pPr>
          </w:p>
          <w:p w14:paraId="7481C3E1"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C. Lic. Sergio Sarabia García</w:t>
            </w:r>
          </w:p>
          <w:p w14:paraId="314471F2" w14:textId="77777777" w:rsidR="00DF7076" w:rsidRPr="009A660A" w:rsidRDefault="00DF7076" w:rsidP="00DF7076">
            <w:pPr>
              <w:jc w:val="center"/>
              <w:rPr>
                <w:rFonts w:ascii="Arial" w:hAnsi="Arial" w:cs="Arial"/>
                <w:sz w:val="20"/>
                <w:szCs w:val="20"/>
                <w:lang w:val="es-MX"/>
              </w:rPr>
            </w:pPr>
            <w:r w:rsidRPr="009A660A">
              <w:rPr>
                <w:rFonts w:ascii="Arial" w:hAnsi="Arial" w:cs="Arial"/>
                <w:sz w:val="20"/>
                <w:szCs w:val="20"/>
                <w:lang w:val="es-MX"/>
              </w:rPr>
              <w:t>Vocal Secretario</w:t>
            </w:r>
          </w:p>
        </w:tc>
        <w:tc>
          <w:tcPr>
            <w:tcW w:w="5244" w:type="dxa"/>
            <w:tcBorders>
              <w:top w:val="nil"/>
              <w:bottom w:val="nil"/>
            </w:tcBorders>
          </w:tcPr>
          <w:p w14:paraId="29D41746" w14:textId="77777777" w:rsidR="00DF7076" w:rsidRPr="009A660A" w:rsidRDefault="00DF7076" w:rsidP="00DF7076">
            <w:pPr>
              <w:jc w:val="both"/>
              <w:rPr>
                <w:rFonts w:ascii="Arial" w:hAnsi="Arial" w:cs="Arial"/>
                <w:sz w:val="20"/>
                <w:szCs w:val="20"/>
                <w:lang w:val="es-MX"/>
              </w:rPr>
            </w:pPr>
          </w:p>
          <w:p w14:paraId="488DA169" w14:textId="77777777" w:rsidR="00DF7076" w:rsidRPr="009A660A" w:rsidRDefault="00DF7076" w:rsidP="00DF7076">
            <w:pPr>
              <w:tabs>
                <w:tab w:val="left" w:pos="2896"/>
              </w:tabs>
              <w:rPr>
                <w:rFonts w:ascii="Arial" w:hAnsi="Arial" w:cs="Arial"/>
                <w:sz w:val="20"/>
                <w:szCs w:val="20"/>
                <w:lang w:val="es-MX"/>
              </w:rPr>
            </w:pPr>
          </w:p>
        </w:tc>
      </w:tr>
    </w:tbl>
    <w:p w14:paraId="584A64A6" w14:textId="77777777" w:rsidR="00DF7076" w:rsidRPr="009A660A" w:rsidRDefault="00DF7076" w:rsidP="00DF7076">
      <w:pPr>
        <w:jc w:val="both"/>
        <w:rPr>
          <w:rFonts w:ascii="Arial" w:hAnsi="Arial" w:cs="Arial"/>
          <w:sz w:val="20"/>
          <w:szCs w:val="20"/>
          <w:lang w:val="es-MX"/>
        </w:rPr>
      </w:pPr>
    </w:p>
    <w:p w14:paraId="6C13B283" w14:textId="77777777" w:rsidR="00C146B9" w:rsidRDefault="00C146B9" w:rsidP="00FA4CF5">
      <w:pPr>
        <w:jc w:val="both"/>
        <w:rPr>
          <w:rFonts w:ascii="Arial" w:hAnsi="Arial" w:cs="Arial"/>
          <w:sz w:val="20"/>
          <w:szCs w:val="20"/>
          <w:lang w:val="es-MX"/>
        </w:rPr>
      </w:pPr>
    </w:p>
    <w:p w14:paraId="4AB43CBB" w14:textId="77777777" w:rsidR="00C146B9" w:rsidRDefault="00C146B9" w:rsidP="00FA4CF5">
      <w:pPr>
        <w:jc w:val="both"/>
        <w:rPr>
          <w:rFonts w:ascii="Arial" w:hAnsi="Arial" w:cs="Arial"/>
          <w:sz w:val="20"/>
          <w:szCs w:val="20"/>
          <w:lang w:val="es-MX"/>
        </w:rPr>
      </w:pPr>
    </w:p>
    <w:p w14:paraId="7F8AB68F" w14:textId="77777777" w:rsidR="00C146B9" w:rsidRDefault="00C146B9" w:rsidP="00FA4CF5">
      <w:pPr>
        <w:jc w:val="both"/>
        <w:rPr>
          <w:rFonts w:ascii="Arial" w:hAnsi="Arial" w:cs="Arial"/>
          <w:sz w:val="20"/>
          <w:szCs w:val="20"/>
          <w:lang w:val="es-MX"/>
        </w:rPr>
      </w:pPr>
    </w:p>
    <w:p w14:paraId="078A89FB" w14:textId="77777777" w:rsidR="00C146B9" w:rsidRDefault="00C146B9" w:rsidP="00FA4CF5">
      <w:pPr>
        <w:jc w:val="both"/>
        <w:rPr>
          <w:rFonts w:ascii="Arial" w:hAnsi="Arial" w:cs="Arial"/>
          <w:sz w:val="20"/>
          <w:szCs w:val="20"/>
          <w:lang w:val="es-MX"/>
        </w:rPr>
      </w:pPr>
    </w:p>
    <w:p w14:paraId="68DC29BD" w14:textId="77777777" w:rsidR="00C146B9" w:rsidRDefault="00C146B9" w:rsidP="00FA4CF5">
      <w:pPr>
        <w:jc w:val="both"/>
        <w:rPr>
          <w:rFonts w:ascii="Arial" w:hAnsi="Arial" w:cs="Arial"/>
          <w:sz w:val="20"/>
          <w:szCs w:val="20"/>
          <w:lang w:val="es-MX"/>
        </w:rPr>
      </w:pPr>
    </w:p>
    <w:p w14:paraId="613A2368" w14:textId="77777777" w:rsidR="00C146B9" w:rsidRDefault="00C146B9" w:rsidP="00FA4CF5">
      <w:pPr>
        <w:jc w:val="both"/>
        <w:rPr>
          <w:rFonts w:ascii="Arial" w:hAnsi="Arial" w:cs="Arial"/>
          <w:sz w:val="20"/>
          <w:szCs w:val="20"/>
          <w:lang w:val="es-MX"/>
        </w:rPr>
      </w:pPr>
    </w:p>
    <w:tbl>
      <w:tblPr>
        <w:tblStyle w:val="Tablaconcuadrcula2"/>
        <w:tblW w:w="0" w:type="auto"/>
        <w:tblLook w:val="04A0" w:firstRow="1" w:lastRow="0" w:firstColumn="1" w:lastColumn="0" w:noHBand="0" w:noVBand="1"/>
      </w:tblPr>
      <w:tblGrid>
        <w:gridCol w:w="6504"/>
        <w:gridCol w:w="7500"/>
      </w:tblGrid>
      <w:tr w:rsidR="00C146B9" w:rsidRPr="00B16050" w14:paraId="0D92BCDF" w14:textId="77777777" w:rsidTr="0072497F">
        <w:tc>
          <w:tcPr>
            <w:tcW w:w="6504" w:type="dxa"/>
            <w:tcBorders>
              <w:top w:val="nil"/>
              <w:left w:val="nil"/>
              <w:right w:val="nil"/>
            </w:tcBorders>
          </w:tcPr>
          <w:p w14:paraId="3035C213" w14:textId="77777777" w:rsidR="00C146B9" w:rsidRPr="00B16050" w:rsidRDefault="00C146B9" w:rsidP="0072497F">
            <w:pPr>
              <w:numPr>
                <w:ilvl w:val="0"/>
                <w:numId w:val="23"/>
              </w:numPr>
              <w:contextualSpacing/>
              <w:rPr>
                <w:rFonts w:ascii="Arial" w:hAnsi="Arial" w:cs="Arial"/>
                <w:b/>
                <w:sz w:val="20"/>
                <w:szCs w:val="20"/>
              </w:rPr>
            </w:pPr>
            <w:r w:rsidRPr="00B16050">
              <w:rPr>
                <w:rFonts w:ascii="Arial" w:hAnsi="Arial" w:cs="Arial"/>
                <w:b/>
                <w:sz w:val="20"/>
                <w:szCs w:val="20"/>
              </w:rPr>
              <w:t>Área de identificación</w:t>
            </w:r>
          </w:p>
        </w:tc>
        <w:tc>
          <w:tcPr>
            <w:tcW w:w="7500" w:type="dxa"/>
            <w:tcBorders>
              <w:top w:val="nil"/>
              <w:left w:val="nil"/>
              <w:right w:val="nil"/>
            </w:tcBorders>
          </w:tcPr>
          <w:p w14:paraId="19633270" w14:textId="77777777" w:rsidR="00C146B9" w:rsidRPr="00B16050" w:rsidRDefault="00C146B9" w:rsidP="0072497F">
            <w:pPr>
              <w:jc w:val="right"/>
              <w:rPr>
                <w:rFonts w:ascii="Arial" w:hAnsi="Arial" w:cs="Arial"/>
                <w:b/>
                <w:sz w:val="20"/>
                <w:szCs w:val="20"/>
              </w:rPr>
            </w:pPr>
            <w:r w:rsidRPr="00B16050">
              <w:rPr>
                <w:rFonts w:ascii="Arial" w:hAnsi="Arial" w:cs="Arial"/>
                <w:b/>
                <w:sz w:val="20"/>
                <w:szCs w:val="20"/>
              </w:rPr>
              <w:t>Fecha de elaboración: 0</w:t>
            </w:r>
            <w:r>
              <w:rPr>
                <w:rFonts w:ascii="Arial" w:hAnsi="Arial" w:cs="Arial"/>
                <w:b/>
                <w:sz w:val="20"/>
                <w:szCs w:val="20"/>
              </w:rPr>
              <w:t>9</w:t>
            </w:r>
            <w:r w:rsidRPr="00B16050">
              <w:rPr>
                <w:rFonts w:ascii="Arial" w:hAnsi="Arial" w:cs="Arial"/>
                <w:b/>
                <w:sz w:val="20"/>
                <w:szCs w:val="20"/>
              </w:rPr>
              <w:t xml:space="preserve"> de Noviembre del 2015</w:t>
            </w:r>
          </w:p>
        </w:tc>
      </w:tr>
      <w:tr w:rsidR="00C146B9" w:rsidRPr="00B16050" w14:paraId="13535AB9" w14:textId="77777777" w:rsidTr="0072497F">
        <w:tc>
          <w:tcPr>
            <w:tcW w:w="14004" w:type="dxa"/>
            <w:gridSpan w:val="2"/>
          </w:tcPr>
          <w:p w14:paraId="516463BE" w14:textId="77777777" w:rsidR="00C146B9" w:rsidRPr="00B16050" w:rsidRDefault="00C146B9" w:rsidP="0072497F">
            <w:pPr>
              <w:rPr>
                <w:rFonts w:ascii="Arial" w:hAnsi="Arial" w:cs="Arial"/>
                <w:b/>
                <w:sz w:val="20"/>
                <w:szCs w:val="20"/>
              </w:rPr>
            </w:pPr>
            <w:r w:rsidRPr="00B16050">
              <w:rPr>
                <w:rFonts w:ascii="Arial" w:hAnsi="Arial" w:cs="Arial"/>
                <w:b/>
                <w:sz w:val="20"/>
                <w:szCs w:val="20"/>
              </w:rPr>
              <w:t>Órgano Responsable: Junta Distrital Ejecutiva No. 38</w:t>
            </w:r>
          </w:p>
        </w:tc>
      </w:tr>
      <w:tr w:rsidR="00C146B9" w:rsidRPr="00B16050" w14:paraId="5887C5CB" w14:textId="77777777" w:rsidTr="0072497F">
        <w:tc>
          <w:tcPr>
            <w:tcW w:w="14004" w:type="dxa"/>
            <w:gridSpan w:val="2"/>
          </w:tcPr>
          <w:p w14:paraId="7FCC37DB" w14:textId="77777777" w:rsidR="00C146B9" w:rsidRPr="00B16050" w:rsidRDefault="00C146B9" w:rsidP="0072497F">
            <w:pPr>
              <w:rPr>
                <w:rFonts w:ascii="Arial" w:hAnsi="Arial" w:cs="Arial"/>
                <w:b/>
                <w:sz w:val="20"/>
                <w:szCs w:val="20"/>
              </w:rPr>
            </w:pPr>
            <w:r w:rsidRPr="00B16050">
              <w:rPr>
                <w:rFonts w:ascii="Arial" w:hAnsi="Arial" w:cs="Arial"/>
                <w:b/>
                <w:sz w:val="20"/>
                <w:szCs w:val="20"/>
              </w:rPr>
              <w:t xml:space="preserve">Nombre del responsable y cargo: Lic. Sergio Sarabia García.- vocal Secretario </w:t>
            </w:r>
          </w:p>
        </w:tc>
      </w:tr>
      <w:tr w:rsidR="00C146B9" w:rsidRPr="00B16050" w14:paraId="1F8E90E4" w14:textId="77777777" w:rsidTr="0072497F">
        <w:tc>
          <w:tcPr>
            <w:tcW w:w="14004" w:type="dxa"/>
            <w:gridSpan w:val="2"/>
          </w:tcPr>
          <w:p w14:paraId="6BBBD2B0" w14:textId="77777777" w:rsidR="00C146B9" w:rsidRPr="00B16050" w:rsidRDefault="00C146B9" w:rsidP="0072497F">
            <w:pPr>
              <w:rPr>
                <w:rFonts w:ascii="Arial" w:hAnsi="Arial" w:cs="Arial"/>
                <w:b/>
                <w:sz w:val="20"/>
                <w:szCs w:val="20"/>
              </w:rPr>
            </w:pPr>
            <w:r w:rsidRPr="00B16050">
              <w:rPr>
                <w:rFonts w:ascii="Arial" w:hAnsi="Arial" w:cs="Arial"/>
                <w:b/>
                <w:sz w:val="20"/>
                <w:szCs w:val="20"/>
              </w:rPr>
              <w:t>Domicilio: Calle Atenas del Anáhuac No. 27, Col. San Mateo, Texcoco, Estado de México.</w:t>
            </w:r>
          </w:p>
        </w:tc>
      </w:tr>
      <w:tr w:rsidR="00C146B9" w:rsidRPr="00B16050" w14:paraId="6AA511BA" w14:textId="77777777" w:rsidTr="0072497F">
        <w:tc>
          <w:tcPr>
            <w:tcW w:w="14004" w:type="dxa"/>
            <w:gridSpan w:val="2"/>
          </w:tcPr>
          <w:p w14:paraId="3B59447C" w14:textId="77777777" w:rsidR="00C146B9" w:rsidRPr="00B16050" w:rsidRDefault="00C146B9" w:rsidP="0072497F">
            <w:pPr>
              <w:rPr>
                <w:rFonts w:ascii="Arial" w:hAnsi="Arial" w:cs="Arial"/>
                <w:b/>
                <w:sz w:val="20"/>
                <w:szCs w:val="20"/>
              </w:rPr>
            </w:pPr>
            <w:r w:rsidRPr="00B16050">
              <w:rPr>
                <w:rFonts w:ascii="Arial" w:hAnsi="Arial" w:cs="Arial"/>
                <w:b/>
                <w:sz w:val="20"/>
                <w:szCs w:val="20"/>
              </w:rPr>
              <w:t>Teléfono: 5959542784</w:t>
            </w:r>
          </w:p>
        </w:tc>
      </w:tr>
      <w:tr w:rsidR="00C146B9" w:rsidRPr="00B16050" w14:paraId="4D9ECF24" w14:textId="77777777" w:rsidTr="0072497F">
        <w:tc>
          <w:tcPr>
            <w:tcW w:w="14004" w:type="dxa"/>
            <w:gridSpan w:val="2"/>
          </w:tcPr>
          <w:p w14:paraId="59A5EDC0" w14:textId="77777777" w:rsidR="00C146B9" w:rsidRPr="00B16050" w:rsidRDefault="00C146B9" w:rsidP="0072497F">
            <w:pPr>
              <w:rPr>
                <w:rFonts w:ascii="Arial" w:hAnsi="Arial" w:cs="Arial"/>
                <w:b/>
                <w:sz w:val="20"/>
                <w:szCs w:val="20"/>
              </w:rPr>
            </w:pPr>
            <w:r w:rsidRPr="00B16050">
              <w:rPr>
                <w:rFonts w:ascii="Arial" w:hAnsi="Arial" w:cs="Arial"/>
                <w:b/>
                <w:sz w:val="20"/>
                <w:szCs w:val="20"/>
              </w:rPr>
              <w:t>Correo electrónico: sergio.sarabia@ine.mx</w:t>
            </w:r>
          </w:p>
        </w:tc>
      </w:tr>
    </w:tbl>
    <w:p w14:paraId="607D8399" w14:textId="77777777" w:rsidR="00C146B9" w:rsidRPr="00B16050" w:rsidRDefault="00C146B9" w:rsidP="00C146B9">
      <w:pPr>
        <w:spacing w:line="276" w:lineRule="auto"/>
        <w:rPr>
          <w:rFonts w:ascii="Arial" w:eastAsiaTheme="minorEastAsia" w:hAnsi="Arial" w:cs="Arial"/>
          <w:b/>
          <w:sz w:val="20"/>
          <w:szCs w:val="20"/>
          <w:lang w:val="es-MX" w:eastAsia="es-MX"/>
        </w:rPr>
      </w:pPr>
    </w:p>
    <w:tbl>
      <w:tblPr>
        <w:tblStyle w:val="Tablaconcuadrcula2"/>
        <w:tblW w:w="0" w:type="auto"/>
        <w:tblLook w:val="04A0" w:firstRow="1" w:lastRow="0" w:firstColumn="1" w:lastColumn="0" w:noHBand="0" w:noVBand="1"/>
      </w:tblPr>
      <w:tblGrid>
        <w:gridCol w:w="14004"/>
      </w:tblGrid>
      <w:tr w:rsidR="00C146B9" w:rsidRPr="00B16050" w14:paraId="73AC1B94" w14:textId="77777777" w:rsidTr="0072497F">
        <w:tc>
          <w:tcPr>
            <w:tcW w:w="15276" w:type="dxa"/>
            <w:tcBorders>
              <w:top w:val="nil"/>
              <w:left w:val="nil"/>
              <w:right w:val="nil"/>
            </w:tcBorders>
          </w:tcPr>
          <w:p w14:paraId="4A2E7786" w14:textId="77777777" w:rsidR="00C146B9" w:rsidRPr="00B16050" w:rsidRDefault="00C146B9" w:rsidP="0072497F">
            <w:pPr>
              <w:numPr>
                <w:ilvl w:val="0"/>
                <w:numId w:val="23"/>
              </w:numPr>
              <w:contextualSpacing/>
              <w:rPr>
                <w:rFonts w:ascii="Arial" w:hAnsi="Arial" w:cs="Arial"/>
                <w:b/>
                <w:sz w:val="20"/>
                <w:szCs w:val="20"/>
              </w:rPr>
            </w:pPr>
            <w:r w:rsidRPr="00B16050">
              <w:rPr>
                <w:rFonts w:ascii="Arial" w:hAnsi="Arial" w:cs="Arial"/>
                <w:b/>
                <w:sz w:val="20"/>
                <w:szCs w:val="20"/>
              </w:rPr>
              <w:t>Área de contexto y contenido</w:t>
            </w:r>
          </w:p>
        </w:tc>
      </w:tr>
      <w:tr w:rsidR="00C146B9" w:rsidRPr="00B16050" w14:paraId="36BA67A3" w14:textId="77777777" w:rsidTr="0072497F">
        <w:tc>
          <w:tcPr>
            <w:tcW w:w="15276" w:type="dxa"/>
          </w:tcPr>
          <w:p w14:paraId="2CAAFD0B" w14:textId="77777777" w:rsidR="00C146B9" w:rsidRPr="00B16050" w:rsidRDefault="00C146B9" w:rsidP="0072497F">
            <w:pPr>
              <w:rPr>
                <w:rFonts w:ascii="Arial" w:hAnsi="Arial" w:cs="Arial"/>
                <w:b/>
                <w:sz w:val="20"/>
                <w:szCs w:val="20"/>
              </w:rPr>
            </w:pPr>
            <w:r w:rsidRPr="00B16050">
              <w:rPr>
                <w:rFonts w:ascii="Arial" w:hAnsi="Arial" w:cs="Arial"/>
                <w:b/>
                <w:sz w:val="20"/>
                <w:szCs w:val="20"/>
              </w:rPr>
              <w:t>Archivo: Trámite</w:t>
            </w:r>
          </w:p>
        </w:tc>
      </w:tr>
      <w:tr w:rsidR="00C146B9" w:rsidRPr="00B16050" w14:paraId="6EDA3CA5" w14:textId="77777777" w:rsidTr="0072497F">
        <w:tc>
          <w:tcPr>
            <w:tcW w:w="15276" w:type="dxa"/>
            <w:tcBorders>
              <w:bottom w:val="single" w:sz="4" w:space="0" w:color="000000" w:themeColor="text1"/>
            </w:tcBorders>
          </w:tcPr>
          <w:p w14:paraId="2826AD7C" w14:textId="77777777" w:rsidR="00C146B9" w:rsidRPr="00B16050" w:rsidRDefault="00C146B9" w:rsidP="0072497F">
            <w:pPr>
              <w:rPr>
                <w:rFonts w:ascii="Arial" w:hAnsi="Arial" w:cs="Arial"/>
                <w:b/>
                <w:sz w:val="20"/>
                <w:szCs w:val="20"/>
              </w:rPr>
            </w:pPr>
            <w:r w:rsidRPr="00B16050">
              <w:rPr>
                <w:rFonts w:ascii="Arial" w:hAnsi="Arial" w:cs="Arial"/>
                <w:b/>
                <w:sz w:val="20"/>
                <w:szCs w:val="20"/>
              </w:rPr>
              <w:t>Área generadora: Archivo Institucional</w:t>
            </w:r>
          </w:p>
        </w:tc>
      </w:tr>
      <w:tr w:rsidR="00C146B9" w:rsidRPr="00B16050" w14:paraId="7A648980" w14:textId="77777777" w:rsidTr="0072497F">
        <w:tc>
          <w:tcPr>
            <w:tcW w:w="15276" w:type="dxa"/>
            <w:tcBorders>
              <w:left w:val="nil"/>
              <w:right w:val="nil"/>
            </w:tcBorders>
          </w:tcPr>
          <w:p w14:paraId="45557489" w14:textId="77777777" w:rsidR="00C146B9" w:rsidRPr="00B16050" w:rsidRDefault="00C146B9" w:rsidP="0072497F">
            <w:pPr>
              <w:rPr>
                <w:rFonts w:ascii="Arial" w:hAnsi="Arial" w:cs="Arial"/>
                <w:b/>
                <w:sz w:val="20"/>
                <w:szCs w:val="20"/>
              </w:rPr>
            </w:pPr>
          </w:p>
        </w:tc>
      </w:tr>
      <w:tr w:rsidR="00C146B9" w:rsidRPr="00B16050" w14:paraId="471722D3" w14:textId="77777777" w:rsidTr="0072497F">
        <w:tc>
          <w:tcPr>
            <w:tcW w:w="15276" w:type="dxa"/>
          </w:tcPr>
          <w:p w14:paraId="7DFBFC9E" w14:textId="77777777" w:rsidR="00C146B9" w:rsidRPr="00B16050" w:rsidRDefault="00C146B9" w:rsidP="0072497F">
            <w:pPr>
              <w:rPr>
                <w:rFonts w:ascii="Arial" w:hAnsi="Arial" w:cs="Arial"/>
                <w:b/>
                <w:sz w:val="20"/>
                <w:szCs w:val="20"/>
              </w:rPr>
            </w:pPr>
            <w:r w:rsidRPr="00B16050">
              <w:rPr>
                <w:rFonts w:ascii="Arial" w:hAnsi="Arial" w:cs="Arial"/>
                <w:b/>
                <w:sz w:val="20"/>
                <w:szCs w:val="20"/>
              </w:rPr>
              <w:t>Fondo: Instituto Nacional Electoral</w:t>
            </w:r>
          </w:p>
        </w:tc>
      </w:tr>
      <w:tr w:rsidR="00C146B9" w:rsidRPr="00B16050" w14:paraId="54E299E5" w14:textId="77777777" w:rsidTr="0072497F">
        <w:tc>
          <w:tcPr>
            <w:tcW w:w="15276" w:type="dxa"/>
          </w:tcPr>
          <w:p w14:paraId="5D9FC201" w14:textId="77777777" w:rsidR="00C146B9" w:rsidRPr="00B16050" w:rsidRDefault="00C146B9" w:rsidP="0072497F">
            <w:pPr>
              <w:rPr>
                <w:rFonts w:ascii="Arial" w:hAnsi="Arial" w:cs="Arial"/>
                <w:b/>
                <w:sz w:val="20"/>
                <w:szCs w:val="20"/>
              </w:rPr>
            </w:pPr>
            <w:r w:rsidRPr="00B16050">
              <w:rPr>
                <w:rFonts w:ascii="Arial" w:hAnsi="Arial" w:cs="Arial"/>
                <w:b/>
                <w:sz w:val="20"/>
                <w:szCs w:val="20"/>
              </w:rPr>
              <w:t>Sección: 4. Recursos Humanos</w:t>
            </w:r>
          </w:p>
        </w:tc>
      </w:tr>
    </w:tbl>
    <w:p w14:paraId="1436D7DC" w14:textId="77777777" w:rsidR="00C146B9" w:rsidRPr="00B16050" w:rsidRDefault="00C146B9" w:rsidP="00C146B9">
      <w:pPr>
        <w:spacing w:line="276" w:lineRule="auto"/>
        <w:rPr>
          <w:rFonts w:ascii="Arial" w:eastAsiaTheme="minorEastAsia" w:hAnsi="Arial" w:cs="Arial"/>
          <w:b/>
          <w:sz w:val="20"/>
          <w:szCs w:val="20"/>
          <w:lang w:val="es-MX" w:eastAsia="es-MX"/>
        </w:rPr>
      </w:pPr>
    </w:p>
    <w:tbl>
      <w:tblPr>
        <w:tblStyle w:val="Tablaconcuadrcula2"/>
        <w:tblW w:w="0" w:type="auto"/>
        <w:tblLook w:val="04A0" w:firstRow="1" w:lastRow="0" w:firstColumn="1" w:lastColumn="0" w:noHBand="0" w:noVBand="1"/>
      </w:tblPr>
      <w:tblGrid>
        <w:gridCol w:w="2610"/>
        <w:gridCol w:w="3607"/>
        <w:gridCol w:w="2288"/>
        <w:gridCol w:w="2207"/>
        <w:gridCol w:w="3282"/>
      </w:tblGrid>
      <w:tr w:rsidR="00C146B9" w:rsidRPr="00B16050" w14:paraId="2920FA25" w14:textId="77777777" w:rsidTr="0072497F">
        <w:tc>
          <w:tcPr>
            <w:tcW w:w="2828" w:type="dxa"/>
          </w:tcPr>
          <w:p w14:paraId="1703DB75" w14:textId="77777777" w:rsidR="00C146B9" w:rsidRPr="00B16050" w:rsidRDefault="00C146B9" w:rsidP="0072497F">
            <w:pPr>
              <w:jc w:val="center"/>
              <w:rPr>
                <w:rFonts w:ascii="Arial" w:hAnsi="Arial" w:cs="Arial"/>
                <w:b/>
                <w:sz w:val="20"/>
                <w:szCs w:val="20"/>
              </w:rPr>
            </w:pPr>
            <w:r w:rsidRPr="00B16050">
              <w:rPr>
                <w:rFonts w:ascii="Arial" w:hAnsi="Arial" w:cs="Arial"/>
                <w:b/>
                <w:sz w:val="20"/>
                <w:szCs w:val="20"/>
              </w:rPr>
              <w:t>Serie</w:t>
            </w:r>
          </w:p>
        </w:tc>
        <w:tc>
          <w:tcPr>
            <w:tcW w:w="3943" w:type="dxa"/>
          </w:tcPr>
          <w:p w14:paraId="0A06C464" w14:textId="77777777" w:rsidR="00C146B9" w:rsidRPr="00B16050" w:rsidRDefault="00C146B9" w:rsidP="0072497F">
            <w:pPr>
              <w:jc w:val="center"/>
              <w:rPr>
                <w:rFonts w:ascii="Arial" w:hAnsi="Arial" w:cs="Arial"/>
                <w:b/>
                <w:sz w:val="20"/>
                <w:szCs w:val="20"/>
              </w:rPr>
            </w:pPr>
            <w:r w:rsidRPr="00B16050">
              <w:rPr>
                <w:rFonts w:ascii="Arial" w:hAnsi="Arial" w:cs="Arial"/>
                <w:b/>
                <w:sz w:val="20"/>
                <w:szCs w:val="20"/>
              </w:rPr>
              <w:t>Descripción</w:t>
            </w:r>
          </w:p>
        </w:tc>
        <w:tc>
          <w:tcPr>
            <w:tcW w:w="2551" w:type="dxa"/>
          </w:tcPr>
          <w:p w14:paraId="40A8DC3D" w14:textId="77777777" w:rsidR="00C146B9" w:rsidRPr="00B16050" w:rsidRDefault="00C146B9" w:rsidP="0072497F">
            <w:pPr>
              <w:jc w:val="center"/>
              <w:rPr>
                <w:rFonts w:ascii="Arial" w:hAnsi="Arial" w:cs="Arial"/>
                <w:b/>
                <w:sz w:val="20"/>
                <w:szCs w:val="20"/>
              </w:rPr>
            </w:pPr>
            <w:r w:rsidRPr="00B16050">
              <w:rPr>
                <w:rFonts w:ascii="Arial" w:hAnsi="Arial" w:cs="Arial"/>
                <w:b/>
                <w:sz w:val="20"/>
                <w:szCs w:val="20"/>
              </w:rPr>
              <w:t>Años extremos</w:t>
            </w:r>
          </w:p>
        </w:tc>
        <w:tc>
          <w:tcPr>
            <w:tcW w:w="2410" w:type="dxa"/>
          </w:tcPr>
          <w:p w14:paraId="2915D492" w14:textId="77777777" w:rsidR="00C146B9" w:rsidRPr="00B16050" w:rsidRDefault="00C146B9" w:rsidP="0072497F">
            <w:pPr>
              <w:jc w:val="center"/>
              <w:rPr>
                <w:rFonts w:ascii="Arial" w:hAnsi="Arial" w:cs="Arial"/>
                <w:b/>
                <w:sz w:val="20"/>
                <w:szCs w:val="20"/>
              </w:rPr>
            </w:pPr>
            <w:r w:rsidRPr="00B16050">
              <w:rPr>
                <w:rFonts w:ascii="Arial" w:hAnsi="Arial" w:cs="Arial"/>
                <w:b/>
                <w:sz w:val="20"/>
                <w:szCs w:val="20"/>
              </w:rPr>
              <w:t>Volumen</w:t>
            </w:r>
          </w:p>
        </w:tc>
        <w:tc>
          <w:tcPr>
            <w:tcW w:w="3685" w:type="dxa"/>
          </w:tcPr>
          <w:p w14:paraId="4588B8A9" w14:textId="77777777" w:rsidR="00C146B9" w:rsidRPr="00B16050" w:rsidRDefault="00C146B9" w:rsidP="0072497F">
            <w:pPr>
              <w:jc w:val="center"/>
              <w:rPr>
                <w:rFonts w:ascii="Arial" w:hAnsi="Arial" w:cs="Arial"/>
                <w:b/>
                <w:sz w:val="20"/>
                <w:szCs w:val="20"/>
              </w:rPr>
            </w:pPr>
            <w:r w:rsidRPr="00B16050">
              <w:rPr>
                <w:rFonts w:ascii="Arial" w:hAnsi="Arial" w:cs="Arial"/>
                <w:b/>
                <w:sz w:val="20"/>
                <w:szCs w:val="20"/>
              </w:rPr>
              <w:t>Ubicación física</w:t>
            </w:r>
          </w:p>
        </w:tc>
      </w:tr>
      <w:tr w:rsidR="00C146B9" w:rsidRPr="00B16050" w14:paraId="45D3FE14" w14:textId="77777777" w:rsidTr="0072497F">
        <w:tc>
          <w:tcPr>
            <w:tcW w:w="2828" w:type="dxa"/>
            <w:vAlign w:val="center"/>
          </w:tcPr>
          <w:p w14:paraId="7129339B" w14:textId="77777777" w:rsidR="00C146B9" w:rsidRPr="002218CA" w:rsidRDefault="00C146B9" w:rsidP="0072497F">
            <w:pPr>
              <w:autoSpaceDE w:val="0"/>
              <w:autoSpaceDN w:val="0"/>
              <w:adjustRightInd w:val="0"/>
              <w:rPr>
                <w:rFonts w:ascii="Arial" w:hAnsi="Arial" w:cs="Arial"/>
                <w:color w:val="000000"/>
                <w:sz w:val="20"/>
                <w:szCs w:val="20"/>
              </w:rPr>
            </w:pPr>
            <w:r w:rsidRPr="00B16050">
              <w:rPr>
                <w:rFonts w:ascii="Arial" w:hAnsi="Arial" w:cs="Arial"/>
                <w:b/>
                <w:color w:val="000000"/>
                <w:sz w:val="20"/>
                <w:szCs w:val="20"/>
              </w:rPr>
              <w:t>4.</w:t>
            </w:r>
            <w:r>
              <w:rPr>
                <w:rFonts w:ascii="Arial" w:hAnsi="Arial" w:cs="Arial"/>
                <w:b/>
                <w:color w:val="000000"/>
                <w:sz w:val="20"/>
                <w:szCs w:val="20"/>
              </w:rPr>
              <w:t>3</w:t>
            </w:r>
            <w:r>
              <w:rPr>
                <w:rFonts w:ascii="Arial" w:hAnsi="Arial" w:cs="Arial"/>
                <w:color w:val="000000"/>
                <w:sz w:val="20"/>
                <w:szCs w:val="20"/>
              </w:rPr>
              <w:t xml:space="preserve"> Expediente único de Personal</w:t>
            </w:r>
          </w:p>
        </w:tc>
        <w:tc>
          <w:tcPr>
            <w:tcW w:w="3943" w:type="dxa"/>
            <w:vAlign w:val="center"/>
          </w:tcPr>
          <w:p w14:paraId="54ADBD2A" w14:textId="77777777" w:rsidR="00C146B9" w:rsidRPr="00B16050" w:rsidRDefault="00C146B9" w:rsidP="0072497F">
            <w:pPr>
              <w:numPr>
                <w:ilvl w:val="0"/>
                <w:numId w:val="24"/>
              </w:numPr>
              <w:contextualSpacing/>
              <w:jc w:val="both"/>
              <w:rPr>
                <w:rFonts w:ascii="Arial" w:hAnsi="Arial" w:cs="Arial"/>
                <w:color w:val="000000"/>
                <w:sz w:val="20"/>
                <w:szCs w:val="20"/>
              </w:rPr>
            </w:pPr>
            <w:r w:rsidRPr="00B16050">
              <w:rPr>
                <w:rFonts w:ascii="Arial" w:hAnsi="Arial" w:cs="Arial"/>
                <w:color w:val="000000"/>
                <w:sz w:val="20"/>
                <w:szCs w:val="20"/>
              </w:rPr>
              <w:t>Documentación relativa al personal que ha laborado en la 38 Junta</w:t>
            </w:r>
            <w:r>
              <w:rPr>
                <w:rFonts w:ascii="Arial" w:hAnsi="Arial" w:cs="Arial"/>
                <w:color w:val="000000"/>
                <w:sz w:val="20"/>
                <w:szCs w:val="20"/>
              </w:rPr>
              <w:t>.</w:t>
            </w:r>
            <w:r w:rsidRPr="00B16050">
              <w:rPr>
                <w:rFonts w:ascii="Arial" w:hAnsi="Arial" w:cs="Arial"/>
                <w:color w:val="000000"/>
                <w:sz w:val="20"/>
                <w:szCs w:val="20"/>
              </w:rPr>
              <w:t xml:space="preserve"> </w:t>
            </w:r>
          </w:p>
        </w:tc>
        <w:tc>
          <w:tcPr>
            <w:tcW w:w="2551" w:type="dxa"/>
          </w:tcPr>
          <w:p w14:paraId="283ED7D7"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2014-2015</w:t>
            </w:r>
          </w:p>
        </w:tc>
        <w:tc>
          <w:tcPr>
            <w:tcW w:w="2410" w:type="dxa"/>
          </w:tcPr>
          <w:p w14:paraId="0DEB15F2"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2 expedientes</w:t>
            </w:r>
          </w:p>
        </w:tc>
        <w:tc>
          <w:tcPr>
            <w:tcW w:w="3685" w:type="dxa"/>
          </w:tcPr>
          <w:p w14:paraId="0EB5994B"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Anaquel expedientes 2014-2015 en la oficina del Enlace Administrativo</w:t>
            </w:r>
          </w:p>
          <w:p w14:paraId="67C68472" w14:textId="77777777" w:rsidR="00C146B9" w:rsidRPr="00B16050" w:rsidRDefault="00C146B9" w:rsidP="0072497F">
            <w:pPr>
              <w:jc w:val="center"/>
              <w:rPr>
                <w:rFonts w:ascii="Arial" w:hAnsi="Arial" w:cs="Arial"/>
                <w:sz w:val="20"/>
                <w:szCs w:val="20"/>
              </w:rPr>
            </w:pPr>
          </w:p>
        </w:tc>
      </w:tr>
      <w:tr w:rsidR="00C146B9" w:rsidRPr="00B16050" w14:paraId="23BE185D" w14:textId="77777777" w:rsidTr="0072497F">
        <w:tc>
          <w:tcPr>
            <w:tcW w:w="2828" w:type="dxa"/>
            <w:vAlign w:val="center"/>
          </w:tcPr>
          <w:p w14:paraId="70C717FC" w14:textId="77777777" w:rsidR="00C146B9" w:rsidRPr="00B16050" w:rsidRDefault="00C146B9" w:rsidP="0072497F">
            <w:pPr>
              <w:autoSpaceDE w:val="0"/>
              <w:autoSpaceDN w:val="0"/>
              <w:adjustRightInd w:val="0"/>
              <w:rPr>
                <w:rFonts w:ascii="Arial" w:hAnsi="Arial" w:cs="Arial"/>
                <w:sz w:val="20"/>
                <w:szCs w:val="20"/>
              </w:rPr>
            </w:pPr>
            <w:r w:rsidRPr="00B16050">
              <w:rPr>
                <w:rFonts w:ascii="Arial" w:hAnsi="Arial" w:cs="Arial"/>
                <w:b/>
                <w:color w:val="000000"/>
                <w:sz w:val="20"/>
                <w:szCs w:val="20"/>
              </w:rPr>
              <w:t>4.8</w:t>
            </w:r>
            <w:r w:rsidRPr="00B16050">
              <w:rPr>
                <w:rFonts w:ascii="Arial" w:hAnsi="Arial" w:cs="Arial"/>
                <w:color w:val="000000"/>
                <w:sz w:val="20"/>
                <w:szCs w:val="20"/>
              </w:rPr>
              <w:t xml:space="preserve"> C</w:t>
            </w:r>
            <w:r w:rsidRPr="00B16050">
              <w:rPr>
                <w:rFonts w:ascii="Arial" w:hAnsi="Arial" w:cs="Arial"/>
                <w:sz w:val="20"/>
                <w:szCs w:val="20"/>
              </w:rPr>
              <w:t>ontrol de Asistencia (vacaciones,</w:t>
            </w:r>
          </w:p>
          <w:p w14:paraId="20F00CC5" w14:textId="77777777" w:rsidR="00C146B9" w:rsidRPr="00B16050" w:rsidRDefault="00C146B9" w:rsidP="0072497F">
            <w:pPr>
              <w:rPr>
                <w:rFonts w:ascii="Arial" w:hAnsi="Arial" w:cs="Arial"/>
                <w:color w:val="000000"/>
                <w:sz w:val="20"/>
                <w:szCs w:val="20"/>
              </w:rPr>
            </w:pPr>
            <w:r w:rsidRPr="00B16050">
              <w:rPr>
                <w:rFonts w:ascii="Arial" w:hAnsi="Arial" w:cs="Arial"/>
                <w:sz w:val="20"/>
                <w:szCs w:val="20"/>
              </w:rPr>
              <w:t>Descansos y Licencias, Incapacidades, etc.)</w:t>
            </w:r>
          </w:p>
        </w:tc>
        <w:tc>
          <w:tcPr>
            <w:tcW w:w="3943" w:type="dxa"/>
            <w:vAlign w:val="center"/>
          </w:tcPr>
          <w:p w14:paraId="34269C89" w14:textId="77777777" w:rsidR="00C146B9" w:rsidRPr="00B16050" w:rsidRDefault="00C146B9" w:rsidP="0072497F">
            <w:pPr>
              <w:numPr>
                <w:ilvl w:val="0"/>
                <w:numId w:val="24"/>
              </w:numPr>
              <w:contextualSpacing/>
              <w:jc w:val="both"/>
              <w:rPr>
                <w:rFonts w:ascii="Arial" w:hAnsi="Arial" w:cs="Arial"/>
                <w:color w:val="000000"/>
                <w:sz w:val="20"/>
                <w:szCs w:val="20"/>
              </w:rPr>
            </w:pPr>
            <w:r w:rsidRPr="00B16050">
              <w:rPr>
                <w:rFonts w:ascii="Arial" w:hAnsi="Arial" w:cs="Arial"/>
                <w:color w:val="000000"/>
                <w:sz w:val="20"/>
                <w:szCs w:val="20"/>
              </w:rPr>
              <w:t xml:space="preserve">Asistencia </w:t>
            </w:r>
          </w:p>
          <w:p w14:paraId="48500BBC" w14:textId="77777777" w:rsidR="00C146B9" w:rsidRPr="00B16050" w:rsidRDefault="00C146B9" w:rsidP="0072497F">
            <w:pPr>
              <w:numPr>
                <w:ilvl w:val="0"/>
                <w:numId w:val="24"/>
              </w:numPr>
              <w:contextualSpacing/>
              <w:jc w:val="both"/>
              <w:rPr>
                <w:rFonts w:ascii="Arial" w:hAnsi="Arial" w:cs="Arial"/>
                <w:color w:val="000000"/>
                <w:sz w:val="20"/>
                <w:szCs w:val="20"/>
              </w:rPr>
            </w:pPr>
            <w:r w:rsidRPr="00B16050">
              <w:rPr>
                <w:rFonts w:ascii="Arial" w:hAnsi="Arial" w:cs="Arial"/>
                <w:color w:val="000000"/>
                <w:sz w:val="20"/>
                <w:szCs w:val="20"/>
              </w:rPr>
              <w:t>Incidencias.</w:t>
            </w:r>
          </w:p>
          <w:p w14:paraId="41DF0E94" w14:textId="77777777" w:rsidR="00C146B9" w:rsidRPr="00B16050" w:rsidRDefault="00C146B9" w:rsidP="0072497F">
            <w:pPr>
              <w:numPr>
                <w:ilvl w:val="0"/>
                <w:numId w:val="24"/>
              </w:numPr>
              <w:contextualSpacing/>
              <w:jc w:val="both"/>
              <w:rPr>
                <w:rFonts w:ascii="Arial" w:hAnsi="Arial" w:cs="Arial"/>
                <w:color w:val="000000"/>
                <w:sz w:val="20"/>
                <w:szCs w:val="20"/>
              </w:rPr>
            </w:pPr>
            <w:r w:rsidRPr="00B16050">
              <w:rPr>
                <w:rFonts w:ascii="Arial" w:hAnsi="Arial" w:cs="Arial"/>
                <w:color w:val="000000"/>
                <w:sz w:val="20"/>
                <w:szCs w:val="20"/>
              </w:rPr>
              <w:t>Control de Vacaciones.</w:t>
            </w:r>
          </w:p>
        </w:tc>
        <w:tc>
          <w:tcPr>
            <w:tcW w:w="2551" w:type="dxa"/>
          </w:tcPr>
          <w:p w14:paraId="253F1118"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2014-2015</w:t>
            </w:r>
          </w:p>
        </w:tc>
        <w:tc>
          <w:tcPr>
            <w:tcW w:w="2410" w:type="dxa"/>
          </w:tcPr>
          <w:p w14:paraId="7F7F8A93"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12 expedientes</w:t>
            </w:r>
          </w:p>
        </w:tc>
        <w:tc>
          <w:tcPr>
            <w:tcW w:w="3685" w:type="dxa"/>
          </w:tcPr>
          <w:p w14:paraId="5AF426D5"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Anaquel expedientes 2014-2015 en la oficina del Enlace Administrativo</w:t>
            </w:r>
          </w:p>
          <w:p w14:paraId="638295EA" w14:textId="77777777" w:rsidR="00C146B9" w:rsidRPr="00B16050" w:rsidRDefault="00C146B9" w:rsidP="0072497F">
            <w:pPr>
              <w:rPr>
                <w:rFonts w:ascii="Arial" w:hAnsi="Arial" w:cs="Arial"/>
                <w:sz w:val="20"/>
                <w:szCs w:val="20"/>
              </w:rPr>
            </w:pPr>
          </w:p>
        </w:tc>
      </w:tr>
      <w:tr w:rsidR="00C146B9" w:rsidRPr="00B16050" w14:paraId="7148DA3B" w14:textId="77777777" w:rsidTr="0072497F">
        <w:tc>
          <w:tcPr>
            <w:tcW w:w="2828" w:type="dxa"/>
            <w:vAlign w:val="center"/>
          </w:tcPr>
          <w:p w14:paraId="4EB95FE8" w14:textId="77777777" w:rsidR="00C146B9" w:rsidRPr="00B16050" w:rsidRDefault="00C146B9" w:rsidP="0072497F">
            <w:pPr>
              <w:autoSpaceDE w:val="0"/>
              <w:autoSpaceDN w:val="0"/>
              <w:adjustRightInd w:val="0"/>
              <w:rPr>
                <w:rFonts w:ascii="Arial" w:hAnsi="Arial" w:cs="Arial"/>
                <w:color w:val="000000"/>
                <w:sz w:val="20"/>
                <w:szCs w:val="20"/>
              </w:rPr>
            </w:pPr>
            <w:r w:rsidRPr="00B16050">
              <w:rPr>
                <w:rFonts w:ascii="Arial" w:hAnsi="Arial" w:cs="Arial"/>
                <w:b/>
                <w:color w:val="000000"/>
                <w:sz w:val="20"/>
                <w:szCs w:val="20"/>
              </w:rPr>
              <w:t>4.26.</w:t>
            </w:r>
            <w:r w:rsidRPr="00B16050">
              <w:rPr>
                <w:rFonts w:ascii="Arial" w:hAnsi="Arial" w:cs="Arial"/>
                <w:color w:val="000000"/>
                <w:sz w:val="20"/>
                <w:szCs w:val="20"/>
              </w:rPr>
              <w:t xml:space="preserve"> Expedición de Constancias y Credenciales</w:t>
            </w:r>
          </w:p>
        </w:tc>
        <w:tc>
          <w:tcPr>
            <w:tcW w:w="3943" w:type="dxa"/>
            <w:vAlign w:val="center"/>
          </w:tcPr>
          <w:p w14:paraId="38A122FF" w14:textId="77777777" w:rsidR="00C146B9" w:rsidRPr="00B16050" w:rsidRDefault="00C146B9" w:rsidP="0072497F">
            <w:pPr>
              <w:numPr>
                <w:ilvl w:val="0"/>
                <w:numId w:val="25"/>
              </w:numPr>
              <w:contextualSpacing/>
              <w:jc w:val="both"/>
              <w:rPr>
                <w:rFonts w:ascii="Arial" w:hAnsi="Arial" w:cs="Arial"/>
                <w:color w:val="000000"/>
                <w:sz w:val="20"/>
                <w:szCs w:val="20"/>
              </w:rPr>
            </w:pPr>
            <w:r w:rsidRPr="00B16050">
              <w:rPr>
                <w:rFonts w:ascii="Arial" w:hAnsi="Arial" w:cs="Arial"/>
                <w:color w:val="000000"/>
                <w:sz w:val="20"/>
                <w:szCs w:val="20"/>
              </w:rPr>
              <w:t>Control de identificaciones y acreditaciones expedidas al personal</w:t>
            </w:r>
          </w:p>
        </w:tc>
        <w:tc>
          <w:tcPr>
            <w:tcW w:w="2551" w:type="dxa"/>
          </w:tcPr>
          <w:p w14:paraId="18C850B4"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2014-2015</w:t>
            </w:r>
          </w:p>
        </w:tc>
        <w:tc>
          <w:tcPr>
            <w:tcW w:w="2410" w:type="dxa"/>
          </w:tcPr>
          <w:p w14:paraId="57CCC87B"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2 expedientes</w:t>
            </w:r>
          </w:p>
        </w:tc>
        <w:tc>
          <w:tcPr>
            <w:tcW w:w="3685" w:type="dxa"/>
          </w:tcPr>
          <w:p w14:paraId="6633EE46"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Anaquel expedientes 2014 y 2015 en la oficina del Enlace Administrativo</w:t>
            </w:r>
          </w:p>
        </w:tc>
      </w:tr>
      <w:tr w:rsidR="00C146B9" w:rsidRPr="00B16050" w14:paraId="0C9A3836" w14:textId="77777777" w:rsidTr="0072497F">
        <w:tc>
          <w:tcPr>
            <w:tcW w:w="15417" w:type="dxa"/>
            <w:gridSpan w:val="5"/>
            <w:vAlign w:val="center"/>
          </w:tcPr>
          <w:p w14:paraId="12E8EB5E" w14:textId="77777777" w:rsidR="00C146B9" w:rsidRPr="00B16050" w:rsidRDefault="00C146B9" w:rsidP="0072497F">
            <w:pPr>
              <w:rPr>
                <w:rFonts w:ascii="Arial" w:hAnsi="Arial" w:cs="Arial"/>
                <w:sz w:val="20"/>
                <w:szCs w:val="20"/>
              </w:rPr>
            </w:pPr>
            <w:r w:rsidRPr="00B16050">
              <w:rPr>
                <w:rFonts w:ascii="Arial" w:hAnsi="Arial" w:cs="Arial"/>
                <w:sz w:val="20"/>
                <w:szCs w:val="20"/>
              </w:rPr>
              <w:t xml:space="preserve">Sección: 5 </w:t>
            </w:r>
            <w:r w:rsidRPr="00B16050">
              <w:rPr>
                <w:rFonts w:ascii="Arial" w:hAnsi="Arial" w:cs="Arial"/>
                <w:b/>
                <w:bCs/>
                <w:sz w:val="20"/>
                <w:szCs w:val="20"/>
              </w:rPr>
              <w:t>RECURSOS FINANCIEROS</w:t>
            </w:r>
          </w:p>
        </w:tc>
      </w:tr>
      <w:tr w:rsidR="00C146B9" w:rsidRPr="00B16050" w14:paraId="61DB6289" w14:textId="77777777" w:rsidTr="0072497F">
        <w:tc>
          <w:tcPr>
            <w:tcW w:w="2828" w:type="dxa"/>
            <w:vAlign w:val="center"/>
          </w:tcPr>
          <w:p w14:paraId="136B38E6" w14:textId="77777777" w:rsidR="00C146B9" w:rsidRPr="00B16050" w:rsidRDefault="00C146B9" w:rsidP="0072497F">
            <w:pPr>
              <w:rPr>
                <w:rFonts w:ascii="Arial" w:hAnsi="Arial" w:cs="Arial"/>
                <w:color w:val="000000"/>
                <w:sz w:val="20"/>
                <w:szCs w:val="20"/>
              </w:rPr>
            </w:pPr>
            <w:r w:rsidRPr="00B16050">
              <w:rPr>
                <w:rFonts w:ascii="Arial" w:hAnsi="Arial" w:cs="Arial"/>
                <w:b/>
                <w:color w:val="000000"/>
                <w:sz w:val="20"/>
                <w:szCs w:val="20"/>
              </w:rPr>
              <w:t xml:space="preserve">5.3 </w:t>
            </w:r>
            <w:r w:rsidRPr="00B16050">
              <w:rPr>
                <w:rFonts w:ascii="Arial" w:hAnsi="Arial" w:cs="Arial"/>
                <w:color w:val="000000"/>
                <w:sz w:val="20"/>
                <w:szCs w:val="20"/>
              </w:rPr>
              <w:t>gastos o egresos por partida</w:t>
            </w:r>
          </w:p>
          <w:p w14:paraId="13729BC3" w14:textId="77777777" w:rsidR="00C146B9" w:rsidRPr="00B16050" w:rsidRDefault="00C146B9" w:rsidP="0072497F">
            <w:pPr>
              <w:rPr>
                <w:rFonts w:ascii="Arial" w:hAnsi="Arial" w:cs="Arial"/>
                <w:b/>
                <w:color w:val="000000"/>
                <w:sz w:val="20"/>
                <w:szCs w:val="20"/>
              </w:rPr>
            </w:pPr>
            <w:r w:rsidRPr="00B16050">
              <w:rPr>
                <w:rFonts w:ascii="Arial" w:hAnsi="Arial" w:cs="Arial"/>
                <w:color w:val="000000"/>
                <w:sz w:val="20"/>
                <w:szCs w:val="20"/>
              </w:rPr>
              <w:t>Presupuestal</w:t>
            </w:r>
          </w:p>
        </w:tc>
        <w:tc>
          <w:tcPr>
            <w:tcW w:w="3943" w:type="dxa"/>
            <w:vAlign w:val="center"/>
          </w:tcPr>
          <w:p w14:paraId="2ECE30E7" w14:textId="77777777" w:rsidR="00C146B9" w:rsidRPr="00B16050" w:rsidRDefault="00C146B9" w:rsidP="0072497F">
            <w:pPr>
              <w:numPr>
                <w:ilvl w:val="0"/>
                <w:numId w:val="26"/>
              </w:numPr>
              <w:contextualSpacing/>
              <w:jc w:val="both"/>
              <w:rPr>
                <w:rFonts w:ascii="Arial" w:hAnsi="Arial" w:cs="Arial"/>
                <w:color w:val="000000"/>
                <w:sz w:val="20"/>
                <w:szCs w:val="20"/>
              </w:rPr>
            </w:pPr>
            <w:r w:rsidRPr="00B16050">
              <w:rPr>
                <w:rFonts w:ascii="Arial" w:hAnsi="Arial" w:cs="Arial"/>
                <w:color w:val="000000"/>
                <w:sz w:val="20"/>
                <w:szCs w:val="20"/>
              </w:rPr>
              <w:t>Reportes de ingresos por programa y partida presupuestal de la Junta Distrital</w:t>
            </w:r>
          </w:p>
        </w:tc>
        <w:tc>
          <w:tcPr>
            <w:tcW w:w="2551" w:type="dxa"/>
          </w:tcPr>
          <w:p w14:paraId="3736D613"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2015</w:t>
            </w:r>
          </w:p>
        </w:tc>
        <w:tc>
          <w:tcPr>
            <w:tcW w:w="2410" w:type="dxa"/>
          </w:tcPr>
          <w:p w14:paraId="4DBF6DAB"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1 expedientes</w:t>
            </w:r>
          </w:p>
        </w:tc>
        <w:tc>
          <w:tcPr>
            <w:tcW w:w="3685" w:type="dxa"/>
          </w:tcPr>
          <w:p w14:paraId="43DF1FFF"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Anaquel expedientes 2014 y 2015 en la oficina del Enlace Administrativo</w:t>
            </w:r>
          </w:p>
        </w:tc>
      </w:tr>
      <w:tr w:rsidR="00C146B9" w:rsidRPr="00B16050" w14:paraId="27BE2E35" w14:textId="77777777" w:rsidTr="0072497F">
        <w:tc>
          <w:tcPr>
            <w:tcW w:w="2828" w:type="dxa"/>
            <w:vAlign w:val="center"/>
          </w:tcPr>
          <w:p w14:paraId="38600700" w14:textId="77777777" w:rsidR="00C146B9" w:rsidRPr="00B16050" w:rsidRDefault="00C146B9" w:rsidP="0072497F">
            <w:pPr>
              <w:rPr>
                <w:rFonts w:ascii="Arial" w:hAnsi="Arial" w:cs="Arial"/>
                <w:b/>
                <w:color w:val="000000"/>
                <w:sz w:val="20"/>
                <w:szCs w:val="20"/>
              </w:rPr>
            </w:pPr>
            <w:r w:rsidRPr="00B16050">
              <w:rPr>
                <w:rFonts w:ascii="Arial" w:hAnsi="Arial" w:cs="Arial"/>
                <w:b/>
                <w:sz w:val="20"/>
                <w:szCs w:val="20"/>
              </w:rPr>
              <w:t>5.15.</w:t>
            </w:r>
            <w:r w:rsidRPr="00B16050">
              <w:rPr>
                <w:rFonts w:ascii="Arial" w:hAnsi="Arial" w:cs="Arial"/>
                <w:sz w:val="20"/>
                <w:szCs w:val="20"/>
              </w:rPr>
              <w:t xml:space="preserve"> Transferencias de Presupuesto</w:t>
            </w:r>
          </w:p>
        </w:tc>
        <w:tc>
          <w:tcPr>
            <w:tcW w:w="3943" w:type="dxa"/>
            <w:vAlign w:val="center"/>
          </w:tcPr>
          <w:p w14:paraId="56F94DAF" w14:textId="77777777" w:rsidR="00C146B9" w:rsidRPr="00B16050" w:rsidRDefault="00C146B9" w:rsidP="0072497F">
            <w:pPr>
              <w:numPr>
                <w:ilvl w:val="0"/>
                <w:numId w:val="26"/>
              </w:numPr>
              <w:contextualSpacing/>
              <w:jc w:val="both"/>
              <w:rPr>
                <w:rFonts w:ascii="Arial" w:hAnsi="Arial" w:cs="Arial"/>
                <w:color w:val="000000"/>
                <w:sz w:val="20"/>
                <w:szCs w:val="20"/>
              </w:rPr>
            </w:pPr>
            <w:r w:rsidRPr="00B16050">
              <w:rPr>
                <w:rFonts w:ascii="Arial" w:hAnsi="Arial" w:cs="Arial"/>
                <w:color w:val="000000"/>
                <w:sz w:val="20"/>
                <w:szCs w:val="20"/>
              </w:rPr>
              <w:t>Ampliaciones, reducciones y transferencias</w:t>
            </w:r>
          </w:p>
        </w:tc>
        <w:tc>
          <w:tcPr>
            <w:tcW w:w="2551" w:type="dxa"/>
          </w:tcPr>
          <w:p w14:paraId="352625BD"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2014-2015</w:t>
            </w:r>
          </w:p>
        </w:tc>
        <w:tc>
          <w:tcPr>
            <w:tcW w:w="2410" w:type="dxa"/>
          </w:tcPr>
          <w:p w14:paraId="1382A478"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12 expedientes</w:t>
            </w:r>
          </w:p>
        </w:tc>
        <w:tc>
          <w:tcPr>
            <w:tcW w:w="3685" w:type="dxa"/>
          </w:tcPr>
          <w:p w14:paraId="15EC5D26"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Anaquel expedientes 2014 y 2015 en la oficina del Enlace Administrativo</w:t>
            </w:r>
          </w:p>
        </w:tc>
      </w:tr>
      <w:tr w:rsidR="00C146B9" w:rsidRPr="00B16050" w14:paraId="310ED498" w14:textId="77777777" w:rsidTr="0072497F">
        <w:trPr>
          <w:trHeight w:val="789"/>
        </w:trPr>
        <w:tc>
          <w:tcPr>
            <w:tcW w:w="2828" w:type="dxa"/>
            <w:vAlign w:val="center"/>
          </w:tcPr>
          <w:p w14:paraId="45FF71F5" w14:textId="77777777" w:rsidR="00C146B9" w:rsidRPr="00B16050" w:rsidRDefault="00C146B9" w:rsidP="0072497F">
            <w:pPr>
              <w:rPr>
                <w:rFonts w:ascii="Arial" w:hAnsi="Arial" w:cs="Arial"/>
                <w:b/>
                <w:color w:val="000000"/>
                <w:sz w:val="20"/>
                <w:szCs w:val="20"/>
              </w:rPr>
            </w:pPr>
            <w:r w:rsidRPr="00B16050">
              <w:rPr>
                <w:rFonts w:ascii="Arial" w:hAnsi="Arial" w:cs="Arial"/>
                <w:b/>
                <w:sz w:val="20"/>
                <w:szCs w:val="20"/>
              </w:rPr>
              <w:lastRenderedPageBreak/>
              <w:t>5.22.</w:t>
            </w:r>
            <w:r w:rsidRPr="00B16050">
              <w:rPr>
                <w:rFonts w:ascii="Arial" w:hAnsi="Arial" w:cs="Arial"/>
                <w:sz w:val="20"/>
                <w:szCs w:val="20"/>
              </w:rPr>
              <w:t xml:space="preserve"> Control de Cheques</w:t>
            </w:r>
          </w:p>
        </w:tc>
        <w:tc>
          <w:tcPr>
            <w:tcW w:w="3943" w:type="dxa"/>
            <w:vAlign w:val="center"/>
          </w:tcPr>
          <w:p w14:paraId="73C3A183" w14:textId="77777777" w:rsidR="00C146B9" w:rsidRPr="00B16050" w:rsidRDefault="00C146B9" w:rsidP="0072497F">
            <w:pPr>
              <w:numPr>
                <w:ilvl w:val="0"/>
                <w:numId w:val="26"/>
              </w:numPr>
              <w:contextualSpacing/>
              <w:jc w:val="both"/>
              <w:rPr>
                <w:rFonts w:ascii="Arial" w:hAnsi="Arial" w:cs="Arial"/>
                <w:color w:val="000000"/>
                <w:sz w:val="20"/>
                <w:szCs w:val="20"/>
              </w:rPr>
            </w:pPr>
            <w:r w:rsidRPr="00B16050">
              <w:rPr>
                <w:rFonts w:ascii="Arial" w:hAnsi="Arial" w:cs="Arial"/>
                <w:color w:val="000000"/>
                <w:sz w:val="20"/>
                <w:szCs w:val="20"/>
              </w:rPr>
              <w:t>Libro auxiliar mensual</w:t>
            </w:r>
          </w:p>
          <w:p w14:paraId="331812CE" w14:textId="77777777" w:rsidR="00C146B9" w:rsidRPr="00B16050" w:rsidRDefault="00C146B9" w:rsidP="0072497F">
            <w:pPr>
              <w:numPr>
                <w:ilvl w:val="0"/>
                <w:numId w:val="26"/>
              </w:numPr>
              <w:contextualSpacing/>
              <w:jc w:val="both"/>
              <w:rPr>
                <w:rFonts w:ascii="Arial" w:hAnsi="Arial" w:cs="Arial"/>
                <w:color w:val="000000"/>
                <w:sz w:val="20"/>
                <w:szCs w:val="20"/>
              </w:rPr>
            </w:pPr>
            <w:r w:rsidRPr="00B16050">
              <w:rPr>
                <w:rFonts w:ascii="Arial" w:hAnsi="Arial" w:cs="Arial"/>
                <w:color w:val="000000"/>
                <w:sz w:val="20"/>
                <w:szCs w:val="20"/>
              </w:rPr>
              <w:t>Pólizas cheques y comprobaciones.</w:t>
            </w:r>
          </w:p>
        </w:tc>
        <w:tc>
          <w:tcPr>
            <w:tcW w:w="2551" w:type="dxa"/>
          </w:tcPr>
          <w:p w14:paraId="3D96382F"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2014-2015</w:t>
            </w:r>
          </w:p>
        </w:tc>
        <w:tc>
          <w:tcPr>
            <w:tcW w:w="2410" w:type="dxa"/>
          </w:tcPr>
          <w:p w14:paraId="46F64AA0"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12 expedientes</w:t>
            </w:r>
          </w:p>
        </w:tc>
        <w:tc>
          <w:tcPr>
            <w:tcW w:w="3685" w:type="dxa"/>
          </w:tcPr>
          <w:p w14:paraId="7199B703"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Anaquel expedientes 2014 y 2015 en la oficina del Enlace Administrativo</w:t>
            </w:r>
          </w:p>
        </w:tc>
      </w:tr>
      <w:tr w:rsidR="00C146B9" w:rsidRPr="00B16050" w14:paraId="12322DF0" w14:textId="77777777" w:rsidTr="0072497F">
        <w:tc>
          <w:tcPr>
            <w:tcW w:w="2828" w:type="dxa"/>
            <w:vAlign w:val="center"/>
          </w:tcPr>
          <w:p w14:paraId="20FE9147" w14:textId="77777777" w:rsidR="00C146B9" w:rsidRPr="00B16050" w:rsidRDefault="00C146B9" w:rsidP="0072497F">
            <w:pPr>
              <w:rPr>
                <w:rFonts w:ascii="Arial" w:hAnsi="Arial" w:cs="Arial"/>
                <w:b/>
                <w:color w:val="000000"/>
                <w:sz w:val="20"/>
                <w:szCs w:val="20"/>
              </w:rPr>
            </w:pPr>
            <w:r w:rsidRPr="00B16050">
              <w:rPr>
                <w:rFonts w:ascii="Arial" w:hAnsi="Arial" w:cs="Arial"/>
                <w:b/>
                <w:sz w:val="20"/>
                <w:szCs w:val="20"/>
              </w:rPr>
              <w:t>5.23</w:t>
            </w:r>
            <w:r w:rsidRPr="00B16050">
              <w:rPr>
                <w:rFonts w:ascii="Arial" w:hAnsi="Arial" w:cs="Arial"/>
                <w:sz w:val="20"/>
                <w:szCs w:val="20"/>
              </w:rPr>
              <w:t>.  Conciliaciones</w:t>
            </w:r>
          </w:p>
        </w:tc>
        <w:tc>
          <w:tcPr>
            <w:tcW w:w="3943" w:type="dxa"/>
            <w:vAlign w:val="center"/>
          </w:tcPr>
          <w:p w14:paraId="61182443" w14:textId="77777777" w:rsidR="00C146B9" w:rsidRPr="00B16050" w:rsidRDefault="00C146B9" w:rsidP="0072497F">
            <w:pPr>
              <w:numPr>
                <w:ilvl w:val="0"/>
                <w:numId w:val="26"/>
              </w:numPr>
              <w:contextualSpacing/>
              <w:jc w:val="both"/>
              <w:rPr>
                <w:rFonts w:ascii="Arial" w:hAnsi="Arial" w:cs="Arial"/>
                <w:color w:val="000000"/>
                <w:sz w:val="20"/>
                <w:szCs w:val="20"/>
              </w:rPr>
            </w:pPr>
            <w:r w:rsidRPr="00B16050">
              <w:rPr>
                <w:rFonts w:ascii="Arial" w:hAnsi="Arial" w:cs="Arial"/>
                <w:color w:val="000000"/>
                <w:sz w:val="20"/>
                <w:szCs w:val="20"/>
              </w:rPr>
              <w:t>Conciliación bancarias mensuales</w:t>
            </w:r>
          </w:p>
          <w:p w14:paraId="76340583" w14:textId="77777777" w:rsidR="00C146B9" w:rsidRPr="00B16050" w:rsidRDefault="00C146B9" w:rsidP="0072497F">
            <w:pPr>
              <w:numPr>
                <w:ilvl w:val="0"/>
                <w:numId w:val="26"/>
              </w:numPr>
              <w:contextualSpacing/>
              <w:jc w:val="both"/>
              <w:rPr>
                <w:rFonts w:ascii="Arial" w:hAnsi="Arial" w:cs="Arial"/>
                <w:color w:val="000000"/>
                <w:sz w:val="20"/>
                <w:szCs w:val="20"/>
              </w:rPr>
            </w:pPr>
            <w:r w:rsidRPr="00B16050">
              <w:rPr>
                <w:rFonts w:ascii="Arial" w:hAnsi="Arial" w:cs="Arial"/>
                <w:color w:val="000000"/>
                <w:sz w:val="20"/>
                <w:szCs w:val="20"/>
              </w:rPr>
              <w:t>Conciliación Presupuestales</w:t>
            </w:r>
          </w:p>
        </w:tc>
        <w:tc>
          <w:tcPr>
            <w:tcW w:w="2551" w:type="dxa"/>
          </w:tcPr>
          <w:p w14:paraId="44C4775D"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2014-2015</w:t>
            </w:r>
          </w:p>
        </w:tc>
        <w:tc>
          <w:tcPr>
            <w:tcW w:w="2410" w:type="dxa"/>
          </w:tcPr>
          <w:p w14:paraId="4023FF88"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12 expedientes</w:t>
            </w:r>
          </w:p>
        </w:tc>
        <w:tc>
          <w:tcPr>
            <w:tcW w:w="3685" w:type="dxa"/>
          </w:tcPr>
          <w:p w14:paraId="400EC897"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Anaquel expedientes 2014 y 2015 en la oficina del Enlace Administrativo</w:t>
            </w:r>
          </w:p>
        </w:tc>
      </w:tr>
      <w:tr w:rsidR="00C146B9" w:rsidRPr="00B16050" w14:paraId="1CDF403C" w14:textId="77777777" w:rsidTr="0072497F">
        <w:tc>
          <w:tcPr>
            <w:tcW w:w="15417" w:type="dxa"/>
            <w:gridSpan w:val="5"/>
            <w:vAlign w:val="center"/>
          </w:tcPr>
          <w:p w14:paraId="2A1904F0" w14:textId="77777777" w:rsidR="00C146B9" w:rsidRPr="00B16050" w:rsidRDefault="00C146B9" w:rsidP="0072497F">
            <w:pPr>
              <w:rPr>
                <w:rFonts w:ascii="Arial" w:hAnsi="Arial" w:cs="Arial"/>
                <w:sz w:val="20"/>
                <w:szCs w:val="20"/>
              </w:rPr>
            </w:pPr>
            <w:r w:rsidRPr="00B16050">
              <w:rPr>
                <w:rFonts w:ascii="Arial" w:hAnsi="Arial" w:cs="Arial"/>
                <w:sz w:val="20"/>
                <w:szCs w:val="20"/>
              </w:rPr>
              <w:t xml:space="preserve">Sección : 6 </w:t>
            </w:r>
            <w:r w:rsidRPr="00B16050">
              <w:rPr>
                <w:rFonts w:ascii="Arial" w:hAnsi="Arial" w:cs="Arial"/>
                <w:b/>
                <w:bCs/>
                <w:sz w:val="20"/>
                <w:szCs w:val="20"/>
              </w:rPr>
              <w:t>RECURSOS MATERIALES Y OBRA PÚBLICA</w:t>
            </w:r>
          </w:p>
        </w:tc>
      </w:tr>
      <w:tr w:rsidR="00C146B9" w:rsidRPr="00B16050" w14:paraId="39E8A2C4" w14:textId="77777777" w:rsidTr="0072497F">
        <w:tc>
          <w:tcPr>
            <w:tcW w:w="2828" w:type="dxa"/>
            <w:vAlign w:val="center"/>
          </w:tcPr>
          <w:p w14:paraId="3BAFF77E" w14:textId="77777777" w:rsidR="00C146B9" w:rsidRPr="00B16050" w:rsidRDefault="00C146B9" w:rsidP="0072497F">
            <w:pPr>
              <w:autoSpaceDE w:val="0"/>
              <w:autoSpaceDN w:val="0"/>
              <w:adjustRightInd w:val="0"/>
              <w:rPr>
                <w:rFonts w:ascii="Arial" w:hAnsi="Arial" w:cs="Arial"/>
                <w:color w:val="000000"/>
                <w:sz w:val="20"/>
                <w:szCs w:val="20"/>
              </w:rPr>
            </w:pPr>
            <w:r w:rsidRPr="00B16050">
              <w:rPr>
                <w:rFonts w:ascii="Arial" w:hAnsi="Arial" w:cs="Arial"/>
                <w:b/>
                <w:color w:val="000000"/>
                <w:sz w:val="20"/>
                <w:szCs w:val="20"/>
              </w:rPr>
              <w:t xml:space="preserve">6.20. </w:t>
            </w:r>
            <w:r w:rsidRPr="00B16050">
              <w:rPr>
                <w:rFonts w:ascii="Arial" w:hAnsi="Arial" w:cs="Arial"/>
                <w:color w:val="000000"/>
                <w:sz w:val="20"/>
                <w:szCs w:val="20"/>
              </w:rPr>
              <w:t>Disposiciones y Sistemas de Abastecimiento y Almacenes</w:t>
            </w:r>
          </w:p>
        </w:tc>
        <w:tc>
          <w:tcPr>
            <w:tcW w:w="3943" w:type="dxa"/>
            <w:vAlign w:val="center"/>
          </w:tcPr>
          <w:p w14:paraId="68B6715E" w14:textId="77777777" w:rsidR="00C146B9" w:rsidRPr="00B16050" w:rsidRDefault="00C146B9" w:rsidP="0072497F">
            <w:pPr>
              <w:numPr>
                <w:ilvl w:val="0"/>
                <w:numId w:val="27"/>
              </w:numPr>
              <w:contextualSpacing/>
              <w:jc w:val="both"/>
              <w:rPr>
                <w:rFonts w:ascii="Arial" w:hAnsi="Arial" w:cs="Arial"/>
                <w:color w:val="000000"/>
                <w:sz w:val="20"/>
                <w:szCs w:val="20"/>
              </w:rPr>
            </w:pPr>
            <w:r w:rsidRPr="00B16050">
              <w:rPr>
                <w:rFonts w:ascii="Arial" w:hAnsi="Arial" w:cs="Arial"/>
                <w:color w:val="000000"/>
                <w:sz w:val="20"/>
                <w:szCs w:val="20"/>
              </w:rPr>
              <w:t>Reportes de entradas al almacén.</w:t>
            </w:r>
          </w:p>
          <w:p w14:paraId="3A27FFC3" w14:textId="77777777" w:rsidR="00C146B9" w:rsidRPr="00B16050" w:rsidRDefault="00C146B9" w:rsidP="0072497F">
            <w:pPr>
              <w:numPr>
                <w:ilvl w:val="0"/>
                <w:numId w:val="27"/>
              </w:numPr>
              <w:contextualSpacing/>
              <w:jc w:val="both"/>
              <w:rPr>
                <w:rFonts w:ascii="Arial" w:hAnsi="Arial" w:cs="Arial"/>
                <w:color w:val="000000"/>
                <w:sz w:val="20"/>
                <w:szCs w:val="20"/>
              </w:rPr>
            </w:pPr>
            <w:r w:rsidRPr="00B16050">
              <w:rPr>
                <w:rFonts w:ascii="Arial" w:hAnsi="Arial" w:cs="Arial"/>
                <w:color w:val="000000"/>
                <w:sz w:val="20"/>
                <w:szCs w:val="20"/>
              </w:rPr>
              <w:t xml:space="preserve">Reportes de salidas de almacén </w:t>
            </w:r>
          </w:p>
        </w:tc>
        <w:tc>
          <w:tcPr>
            <w:tcW w:w="2551" w:type="dxa"/>
          </w:tcPr>
          <w:p w14:paraId="2B8BA2CC" w14:textId="77777777" w:rsidR="00C146B9" w:rsidRPr="00B16050" w:rsidRDefault="00C146B9" w:rsidP="0072497F">
            <w:pPr>
              <w:jc w:val="center"/>
              <w:rPr>
                <w:rFonts w:ascii="Arial" w:hAnsi="Arial" w:cs="Arial"/>
                <w:sz w:val="20"/>
                <w:szCs w:val="20"/>
              </w:rPr>
            </w:pPr>
            <w:r>
              <w:rPr>
                <w:rFonts w:ascii="Arial" w:hAnsi="Arial" w:cs="Arial"/>
                <w:sz w:val="20"/>
                <w:szCs w:val="20"/>
              </w:rPr>
              <w:t>2014-2015</w:t>
            </w:r>
          </w:p>
        </w:tc>
        <w:tc>
          <w:tcPr>
            <w:tcW w:w="2410" w:type="dxa"/>
          </w:tcPr>
          <w:p w14:paraId="26F1467A"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2 expedientes</w:t>
            </w:r>
          </w:p>
        </w:tc>
        <w:tc>
          <w:tcPr>
            <w:tcW w:w="3685" w:type="dxa"/>
          </w:tcPr>
          <w:p w14:paraId="11296C0C"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Anaquel expedientes 2014 y 2015 en la oficina del Enlace Administrativo</w:t>
            </w:r>
          </w:p>
          <w:p w14:paraId="7D22C4E6" w14:textId="77777777" w:rsidR="00C146B9" w:rsidRPr="00B16050" w:rsidRDefault="00C146B9" w:rsidP="0072497F">
            <w:pPr>
              <w:jc w:val="center"/>
              <w:rPr>
                <w:rFonts w:ascii="Arial" w:hAnsi="Arial" w:cs="Arial"/>
                <w:sz w:val="20"/>
                <w:szCs w:val="20"/>
              </w:rPr>
            </w:pPr>
          </w:p>
        </w:tc>
      </w:tr>
      <w:tr w:rsidR="00C146B9" w:rsidRPr="00B16050" w14:paraId="2C89B861" w14:textId="77777777" w:rsidTr="0072497F">
        <w:tc>
          <w:tcPr>
            <w:tcW w:w="2828" w:type="dxa"/>
            <w:vAlign w:val="center"/>
          </w:tcPr>
          <w:p w14:paraId="2CB912BE" w14:textId="77777777" w:rsidR="00C146B9" w:rsidRPr="00B16050" w:rsidRDefault="00C146B9" w:rsidP="0072497F">
            <w:pPr>
              <w:autoSpaceDE w:val="0"/>
              <w:autoSpaceDN w:val="0"/>
              <w:adjustRightInd w:val="0"/>
              <w:rPr>
                <w:rFonts w:ascii="Arial" w:hAnsi="Arial" w:cs="Arial"/>
                <w:color w:val="000000"/>
                <w:sz w:val="20"/>
                <w:szCs w:val="20"/>
              </w:rPr>
            </w:pPr>
            <w:r w:rsidRPr="00B16050">
              <w:rPr>
                <w:rFonts w:ascii="Arial" w:hAnsi="Arial" w:cs="Arial"/>
                <w:b/>
                <w:color w:val="000000"/>
                <w:sz w:val="20"/>
                <w:szCs w:val="20"/>
              </w:rPr>
              <w:t xml:space="preserve">6.23. </w:t>
            </w:r>
            <w:r w:rsidRPr="00B16050">
              <w:rPr>
                <w:rFonts w:ascii="Arial" w:hAnsi="Arial" w:cs="Arial"/>
                <w:color w:val="000000"/>
                <w:sz w:val="20"/>
                <w:szCs w:val="20"/>
              </w:rPr>
              <w:t xml:space="preserve">Comités y Subcomités de Adquisiciones, Arrendamientos y Servicios. </w:t>
            </w:r>
          </w:p>
        </w:tc>
        <w:tc>
          <w:tcPr>
            <w:tcW w:w="3943" w:type="dxa"/>
            <w:vAlign w:val="center"/>
          </w:tcPr>
          <w:p w14:paraId="5310DF2F" w14:textId="77777777" w:rsidR="00C146B9" w:rsidRPr="00B16050" w:rsidRDefault="00C146B9" w:rsidP="0072497F">
            <w:pPr>
              <w:numPr>
                <w:ilvl w:val="0"/>
                <w:numId w:val="27"/>
              </w:numPr>
              <w:contextualSpacing/>
              <w:jc w:val="both"/>
              <w:rPr>
                <w:rFonts w:ascii="Arial" w:hAnsi="Arial" w:cs="Arial"/>
                <w:color w:val="000000"/>
                <w:sz w:val="20"/>
                <w:szCs w:val="20"/>
              </w:rPr>
            </w:pPr>
            <w:r w:rsidRPr="00B16050">
              <w:rPr>
                <w:rFonts w:ascii="Arial" w:hAnsi="Arial" w:cs="Arial"/>
                <w:color w:val="000000"/>
                <w:sz w:val="20"/>
                <w:szCs w:val="20"/>
              </w:rPr>
              <w:t xml:space="preserve">Actas del Comité y Subcomité de adquisiciones y arrendamientos </w:t>
            </w:r>
          </w:p>
          <w:p w14:paraId="494EF7F3" w14:textId="77777777" w:rsidR="00C146B9" w:rsidRPr="00B16050" w:rsidRDefault="00C146B9" w:rsidP="0072497F">
            <w:pPr>
              <w:numPr>
                <w:ilvl w:val="0"/>
                <w:numId w:val="27"/>
              </w:numPr>
              <w:contextualSpacing/>
              <w:jc w:val="both"/>
              <w:rPr>
                <w:rFonts w:ascii="Arial" w:hAnsi="Arial" w:cs="Arial"/>
                <w:color w:val="000000"/>
                <w:sz w:val="20"/>
                <w:szCs w:val="20"/>
              </w:rPr>
            </w:pPr>
            <w:r w:rsidRPr="00B16050">
              <w:rPr>
                <w:rFonts w:ascii="Arial" w:hAnsi="Arial" w:cs="Arial"/>
                <w:color w:val="000000"/>
                <w:sz w:val="20"/>
                <w:szCs w:val="20"/>
              </w:rPr>
              <w:t>Contratos.</w:t>
            </w:r>
          </w:p>
        </w:tc>
        <w:tc>
          <w:tcPr>
            <w:tcW w:w="2551" w:type="dxa"/>
          </w:tcPr>
          <w:p w14:paraId="758AF200"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2014-2015</w:t>
            </w:r>
          </w:p>
        </w:tc>
        <w:tc>
          <w:tcPr>
            <w:tcW w:w="2410" w:type="dxa"/>
          </w:tcPr>
          <w:p w14:paraId="6E72EA33"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13 expedientes</w:t>
            </w:r>
          </w:p>
        </w:tc>
        <w:tc>
          <w:tcPr>
            <w:tcW w:w="3685" w:type="dxa"/>
          </w:tcPr>
          <w:p w14:paraId="498F9EA3"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Anaquel expedientes 2014 y 2014 en la oficina del Enlace Administrativo</w:t>
            </w:r>
          </w:p>
          <w:p w14:paraId="25C5B3A6" w14:textId="77777777" w:rsidR="00C146B9" w:rsidRPr="00B16050" w:rsidRDefault="00C146B9" w:rsidP="0072497F">
            <w:pPr>
              <w:jc w:val="center"/>
              <w:rPr>
                <w:rFonts w:ascii="Arial" w:hAnsi="Arial" w:cs="Arial"/>
                <w:sz w:val="20"/>
                <w:szCs w:val="20"/>
              </w:rPr>
            </w:pPr>
          </w:p>
        </w:tc>
      </w:tr>
      <w:tr w:rsidR="00C146B9" w:rsidRPr="00B16050" w14:paraId="6F021EB7" w14:textId="77777777" w:rsidTr="0072497F">
        <w:tc>
          <w:tcPr>
            <w:tcW w:w="15417" w:type="dxa"/>
            <w:gridSpan w:val="5"/>
            <w:vAlign w:val="center"/>
          </w:tcPr>
          <w:p w14:paraId="3A73293F" w14:textId="77777777" w:rsidR="00C146B9" w:rsidRPr="00B16050" w:rsidRDefault="00C146B9" w:rsidP="0072497F">
            <w:pPr>
              <w:rPr>
                <w:rFonts w:ascii="Arial" w:hAnsi="Arial" w:cs="Arial"/>
                <w:sz w:val="20"/>
                <w:szCs w:val="20"/>
              </w:rPr>
            </w:pPr>
            <w:r w:rsidRPr="00B16050">
              <w:rPr>
                <w:rFonts w:ascii="Arial" w:hAnsi="Arial" w:cs="Arial"/>
                <w:sz w:val="20"/>
                <w:szCs w:val="20"/>
              </w:rPr>
              <w:t xml:space="preserve">Sección: 7 </w:t>
            </w:r>
            <w:r w:rsidRPr="00B16050">
              <w:rPr>
                <w:rFonts w:ascii="Arial" w:hAnsi="Arial" w:cs="Arial"/>
                <w:b/>
                <w:bCs/>
                <w:sz w:val="20"/>
                <w:szCs w:val="20"/>
              </w:rPr>
              <w:t>SERVICIOS GENERALES</w:t>
            </w:r>
          </w:p>
        </w:tc>
      </w:tr>
      <w:tr w:rsidR="00C146B9" w:rsidRPr="00B16050" w14:paraId="02586B08" w14:textId="77777777" w:rsidTr="0072497F">
        <w:tc>
          <w:tcPr>
            <w:tcW w:w="2828" w:type="dxa"/>
            <w:vAlign w:val="center"/>
          </w:tcPr>
          <w:p w14:paraId="3F614199" w14:textId="77777777" w:rsidR="00C146B9" w:rsidRPr="00B16050" w:rsidRDefault="00C146B9" w:rsidP="0072497F">
            <w:pPr>
              <w:autoSpaceDE w:val="0"/>
              <w:autoSpaceDN w:val="0"/>
              <w:adjustRightInd w:val="0"/>
              <w:rPr>
                <w:rFonts w:ascii="Arial" w:hAnsi="Arial" w:cs="Arial"/>
                <w:sz w:val="20"/>
                <w:szCs w:val="20"/>
              </w:rPr>
            </w:pPr>
            <w:r w:rsidRPr="00B16050">
              <w:rPr>
                <w:rFonts w:ascii="Arial" w:hAnsi="Arial" w:cs="Arial"/>
                <w:b/>
                <w:color w:val="000000"/>
                <w:sz w:val="20"/>
                <w:szCs w:val="20"/>
              </w:rPr>
              <w:t>7.3</w:t>
            </w:r>
            <w:r w:rsidRPr="00B16050">
              <w:rPr>
                <w:rFonts w:ascii="Arial" w:hAnsi="Arial" w:cs="Arial"/>
                <w:color w:val="000000"/>
                <w:sz w:val="20"/>
                <w:szCs w:val="20"/>
              </w:rPr>
              <w:t xml:space="preserve"> </w:t>
            </w:r>
            <w:r w:rsidRPr="00B16050">
              <w:rPr>
                <w:rFonts w:ascii="Arial" w:hAnsi="Arial" w:cs="Arial"/>
                <w:sz w:val="20"/>
                <w:szCs w:val="20"/>
              </w:rPr>
              <w:t>Servicios Básicos (energía eléctrica, agua,</w:t>
            </w:r>
          </w:p>
          <w:p w14:paraId="111E72CF" w14:textId="77777777" w:rsidR="00C146B9" w:rsidRPr="00B16050" w:rsidRDefault="00C146B9" w:rsidP="0072497F">
            <w:pPr>
              <w:autoSpaceDE w:val="0"/>
              <w:autoSpaceDN w:val="0"/>
              <w:adjustRightInd w:val="0"/>
              <w:rPr>
                <w:rFonts w:ascii="Arial" w:hAnsi="Arial" w:cs="Arial"/>
                <w:color w:val="000000"/>
                <w:sz w:val="20"/>
                <w:szCs w:val="20"/>
              </w:rPr>
            </w:pPr>
            <w:r w:rsidRPr="00B16050">
              <w:rPr>
                <w:rFonts w:ascii="Arial" w:hAnsi="Arial" w:cs="Arial"/>
                <w:sz w:val="20"/>
                <w:szCs w:val="20"/>
              </w:rPr>
              <w:t>Predial, etc.)</w:t>
            </w:r>
          </w:p>
        </w:tc>
        <w:tc>
          <w:tcPr>
            <w:tcW w:w="3943" w:type="dxa"/>
            <w:vAlign w:val="center"/>
          </w:tcPr>
          <w:p w14:paraId="58273C13" w14:textId="77777777" w:rsidR="00C146B9" w:rsidRPr="00B16050" w:rsidRDefault="00C146B9" w:rsidP="0072497F">
            <w:pPr>
              <w:numPr>
                <w:ilvl w:val="0"/>
                <w:numId w:val="27"/>
              </w:numPr>
              <w:contextualSpacing/>
              <w:jc w:val="both"/>
              <w:rPr>
                <w:rFonts w:ascii="Arial" w:hAnsi="Arial" w:cs="Arial"/>
                <w:color w:val="000000"/>
                <w:sz w:val="20"/>
                <w:szCs w:val="20"/>
              </w:rPr>
            </w:pPr>
            <w:r w:rsidRPr="00B16050">
              <w:rPr>
                <w:rFonts w:ascii="Arial" w:hAnsi="Arial" w:cs="Arial"/>
                <w:color w:val="000000"/>
                <w:sz w:val="20"/>
                <w:szCs w:val="20"/>
              </w:rPr>
              <w:t xml:space="preserve">Reportes de energía eléctrica </w:t>
            </w:r>
          </w:p>
        </w:tc>
        <w:tc>
          <w:tcPr>
            <w:tcW w:w="2551" w:type="dxa"/>
          </w:tcPr>
          <w:p w14:paraId="74388CAD"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2014-2015</w:t>
            </w:r>
          </w:p>
        </w:tc>
        <w:tc>
          <w:tcPr>
            <w:tcW w:w="2410" w:type="dxa"/>
          </w:tcPr>
          <w:p w14:paraId="3879B8A4" w14:textId="6AC2F608" w:rsidR="00C146B9" w:rsidRPr="00B16050" w:rsidRDefault="00BF7697" w:rsidP="0072497F">
            <w:pPr>
              <w:jc w:val="center"/>
              <w:rPr>
                <w:rFonts w:ascii="Arial" w:hAnsi="Arial" w:cs="Arial"/>
                <w:sz w:val="20"/>
                <w:szCs w:val="20"/>
              </w:rPr>
            </w:pPr>
            <w:r>
              <w:rPr>
                <w:rFonts w:ascii="Arial" w:hAnsi="Arial" w:cs="Arial"/>
                <w:sz w:val="20"/>
                <w:szCs w:val="20"/>
              </w:rPr>
              <w:t>1 expediente</w:t>
            </w:r>
          </w:p>
        </w:tc>
        <w:tc>
          <w:tcPr>
            <w:tcW w:w="3685" w:type="dxa"/>
          </w:tcPr>
          <w:p w14:paraId="30AD45B8"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Anaquel expedientes 2014 y 2015 en la oficina del Enlace Administrativo</w:t>
            </w:r>
          </w:p>
        </w:tc>
      </w:tr>
      <w:tr w:rsidR="00C146B9" w:rsidRPr="00B16050" w14:paraId="266299E8" w14:textId="77777777" w:rsidTr="0072497F">
        <w:tc>
          <w:tcPr>
            <w:tcW w:w="2828" w:type="dxa"/>
            <w:vAlign w:val="center"/>
          </w:tcPr>
          <w:p w14:paraId="150EB473" w14:textId="77777777" w:rsidR="00C146B9" w:rsidRPr="00B16050" w:rsidRDefault="00C146B9" w:rsidP="0072497F">
            <w:pPr>
              <w:rPr>
                <w:rFonts w:ascii="Arial" w:hAnsi="Arial" w:cs="Arial"/>
                <w:color w:val="000000"/>
                <w:sz w:val="20"/>
                <w:szCs w:val="20"/>
              </w:rPr>
            </w:pPr>
            <w:r w:rsidRPr="00B16050">
              <w:rPr>
                <w:rFonts w:ascii="Arial" w:hAnsi="Arial" w:cs="Arial"/>
                <w:b/>
                <w:color w:val="000000"/>
                <w:sz w:val="20"/>
                <w:szCs w:val="20"/>
              </w:rPr>
              <w:t>7.13</w:t>
            </w:r>
            <w:r w:rsidRPr="00B16050">
              <w:rPr>
                <w:rFonts w:ascii="Arial" w:hAnsi="Arial" w:cs="Arial"/>
                <w:color w:val="000000"/>
                <w:sz w:val="20"/>
                <w:szCs w:val="20"/>
              </w:rPr>
              <w:t xml:space="preserve"> </w:t>
            </w:r>
            <w:r w:rsidRPr="00B16050">
              <w:rPr>
                <w:rFonts w:ascii="Arial" w:hAnsi="Arial" w:cs="Arial"/>
                <w:sz w:val="20"/>
                <w:szCs w:val="20"/>
              </w:rPr>
              <w:t>Control de Parque Vehicular</w:t>
            </w:r>
          </w:p>
        </w:tc>
        <w:tc>
          <w:tcPr>
            <w:tcW w:w="3943" w:type="dxa"/>
            <w:vAlign w:val="center"/>
          </w:tcPr>
          <w:p w14:paraId="702D6F80" w14:textId="77777777" w:rsidR="00C146B9" w:rsidRPr="00B16050" w:rsidRDefault="00C146B9" w:rsidP="0072497F">
            <w:pPr>
              <w:numPr>
                <w:ilvl w:val="0"/>
                <w:numId w:val="28"/>
              </w:numPr>
              <w:contextualSpacing/>
              <w:jc w:val="both"/>
              <w:rPr>
                <w:rFonts w:ascii="Arial" w:hAnsi="Arial" w:cs="Arial"/>
                <w:color w:val="000000"/>
                <w:sz w:val="20"/>
                <w:szCs w:val="20"/>
              </w:rPr>
            </w:pPr>
            <w:r w:rsidRPr="00B16050">
              <w:rPr>
                <w:rFonts w:ascii="Arial" w:hAnsi="Arial" w:cs="Arial"/>
                <w:color w:val="000000"/>
                <w:sz w:val="20"/>
                <w:szCs w:val="20"/>
              </w:rPr>
              <w:t>Expedientes de vehículos de esta junta.</w:t>
            </w:r>
          </w:p>
        </w:tc>
        <w:tc>
          <w:tcPr>
            <w:tcW w:w="2551" w:type="dxa"/>
          </w:tcPr>
          <w:p w14:paraId="1A1B7C89"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2014-2015</w:t>
            </w:r>
          </w:p>
        </w:tc>
        <w:tc>
          <w:tcPr>
            <w:tcW w:w="2410" w:type="dxa"/>
          </w:tcPr>
          <w:p w14:paraId="2B855123"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2 expedientes</w:t>
            </w:r>
          </w:p>
        </w:tc>
        <w:tc>
          <w:tcPr>
            <w:tcW w:w="3685" w:type="dxa"/>
          </w:tcPr>
          <w:p w14:paraId="34867C7D" w14:textId="77777777" w:rsidR="00C146B9" w:rsidRPr="00B16050" w:rsidRDefault="00C146B9" w:rsidP="0072497F">
            <w:pPr>
              <w:jc w:val="center"/>
              <w:rPr>
                <w:rFonts w:ascii="Arial" w:hAnsi="Arial" w:cs="Arial"/>
                <w:sz w:val="20"/>
                <w:szCs w:val="20"/>
              </w:rPr>
            </w:pPr>
            <w:r w:rsidRPr="00B16050">
              <w:rPr>
                <w:rFonts w:ascii="Arial" w:hAnsi="Arial" w:cs="Arial"/>
                <w:sz w:val="20"/>
                <w:szCs w:val="20"/>
              </w:rPr>
              <w:t>Anaquel expedientes 2014 y 2015 en la oficina del Enlace Administrativo</w:t>
            </w:r>
          </w:p>
        </w:tc>
      </w:tr>
    </w:tbl>
    <w:p w14:paraId="01709F26" w14:textId="77777777" w:rsidR="00C146B9" w:rsidRDefault="00C146B9" w:rsidP="00C146B9">
      <w:pPr>
        <w:spacing w:line="276" w:lineRule="auto"/>
        <w:rPr>
          <w:rFonts w:ascii="Arial" w:eastAsiaTheme="minorEastAsia" w:hAnsi="Arial" w:cs="Arial"/>
          <w:sz w:val="20"/>
          <w:szCs w:val="20"/>
          <w:lang w:val="es-MX" w:eastAsia="es-MX"/>
        </w:rPr>
      </w:pPr>
    </w:p>
    <w:p w14:paraId="589622BC" w14:textId="77777777" w:rsidR="00C146B9" w:rsidRPr="00B16050" w:rsidRDefault="00C146B9" w:rsidP="00C146B9">
      <w:pPr>
        <w:spacing w:line="276" w:lineRule="auto"/>
        <w:rPr>
          <w:rFonts w:ascii="Arial" w:eastAsiaTheme="minorEastAsia" w:hAnsi="Arial" w:cs="Arial"/>
          <w:sz w:val="20"/>
          <w:szCs w:val="20"/>
          <w:lang w:val="es-MX" w:eastAsia="es-MX"/>
        </w:rPr>
      </w:pPr>
    </w:p>
    <w:tbl>
      <w:tblPr>
        <w:tblW w:w="14053" w:type="dxa"/>
        <w:tblInd w:w="51" w:type="dxa"/>
        <w:tblCellMar>
          <w:left w:w="70" w:type="dxa"/>
          <w:right w:w="70" w:type="dxa"/>
        </w:tblCellMar>
        <w:tblLook w:val="04A0" w:firstRow="1" w:lastRow="0" w:firstColumn="1" w:lastColumn="0" w:noHBand="0" w:noVBand="1"/>
      </w:tblPr>
      <w:tblGrid>
        <w:gridCol w:w="4555"/>
        <w:gridCol w:w="4678"/>
        <w:gridCol w:w="4820"/>
      </w:tblGrid>
      <w:tr w:rsidR="00C146B9" w:rsidRPr="00B16050" w14:paraId="7770A06C" w14:textId="77777777" w:rsidTr="0072497F">
        <w:trPr>
          <w:trHeight w:val="276"/>
        </w:trPr>
        <w:tc>
          <w:tcPr>
            <w:tcW w:w="4555" w:type="dxa"/>
            <w:vMerge w:val="restart"/>
            <w:tcBorders>
              <w:top w:val="single" w:sz="8" w:space="0" w:color="auto"/>
              <w:left w:val="single" w:sz="8" w:space="0" w:color="auto"/>
              <w:bottom w:val="nil"/>
              <w:right w:val="single" w:sz="8" w:space="0" w:color="auto"/>
            </w:tcBorders>
            <w:shd w:val="clear" w:color="auto" w:fill="auto"/>
            <w:hideMark/>
          </w:tcPr>
          <w:p w14:paraId="221CDED7" w14:textId="77777777" w:rsidR="00C146B9" w:rsidRPr="00B16050" w:rsidRDefault="00C146B9" w:rsidP="0072497F">
            <w:pPr>
              <w:jc w:val="center"/>
              <w:rPr>
                <w:rFonts w:ascii="Arial" w:hAnsi="Arial" w:cs="Arial"/>
                <w:b/>
                <w:bCs/>
                <w:sz w:val="20"/>
                <w:szCs w:val="20"/>
                <w:lang w:val="es-MX" w:eastAsia="es-MX"/>
              </w:rPr>
            </w:pPr>
            <w:r w:rsidRPr="00B16050">
              <w:rPr>
                <w:rFonts w:ascii="Arial" w:hAnsi="Arial" w:cs="Arial"/>
                <w:b/>
                <w:bCs/>
                <w:sz w:val="20"/>
                <w:szCs w:val="20"/>
                <w:lang w:val="es-MX" w:eastAsia="es-MX"/>
              </w:rPr>
              <w:t xml:space="preserve">2.10 ELABORÓ </w:t>
            </w:r>
          </w:p>
        </w:tc>
        <w:tc>
          <w:tcPr>
            <w:tcW w:w="4678" w:type="dxa"/>
            <w:vMerge w:val="restart"/>
            <w:tcBorders>
              <w:top w:val="single" w:sz="8" w:space="0" w:color="auto"/>
              <w:left w:val="single" w:sz="8" w:space="0" w:color="auto"/>
              <w:bottom w:val="nil"/>
              <w:right w:val="single" w:sz="8" w:space="0" w:color="000000"/>
            </w:tcBorders>
            <w:shd w:val="clear" w:color="auto" w:fill="auto"/>
            <w:hideMark/>
          </w:tcPr>
          <w:p w14:paraId="489DADFB" w14:textId="77777777" w:rsidR="00C146B9" w:rsidRPr="00B16050" w:rsidRDefault="00C146B9" w:rsidP="0072497F">
            <w:pPr>
              <w:jc w:val="center"/>
              <w:rPr>
                <w:rFonts w:ascii="Arial" w:hAnsi="Arial" w:cs="Arial"/>
                <w:b/>
                <w:bCs/>
                <w:sz w:val="20"/>
                <w:szCs w:val="20"/>
                <w:lang w:val="es-MX" w:eastAsia="es-MX"/>
              </w:rPr>
            </w:pPr>
            <w:r w:rsidRPr="00B16050">
              <w:rPr>
                <w:rFonts w:ascii="Arial" w:hAnsi="Arial" w:cs="Arial"/>
                <w:b/>
                <w:bCs/>
                <w:sz w:val="20"/>
                <w:szCs w:val="20"/>
                <w:lang w:val="es-MX" w:eastAsia="es-MX"/>
              </w:rPr>
              <w:t>2.11 VALIDÓ</w:t>
            </w:r>
          </w:p>
        </w:tc>
        <w:tc>
          <w:tcPr>
            <w:tcW w:w="4820" w:type="dxa"/>
            <w:vMerge w:val="restart"/>
            <w:tcBorders>
              <w:top w:val="single" w:sz="8" w:space="0" w:color="auto"/>
              <w:left w:val="single" w:sz="8" w:space="0" w:color="auto"/>
              <w:bottom w:val="nil"/>
              <w:right w:val="single" w:sz="8" w:space="0" w:color="000000"/>
            </w:tcBorders>
            <w:shd w:val="clear" w:color="auto" w:fill="auto"/>
            <w:noWrap/>
            <w:hideMark/>
          </w:tcPr>
          <w:p w14:paraId="642841C9" w14:textId="77777777" w:rsidR="00C146B9" w:rsidRPr="00B16050" w:rsidRDefault="00C146B9" w:rsidP="0072497F">
            <w:pPr>
              <w:jc w:val="center"/>
              <w:rPr>
                <w:rFonts w:ascii="Arial" w:hAnsi="Arial" w:cs="Arial"/>
                <w:b/>
                <w:bCs/>
                <w:sz w:val="20"/>
                <w:szCs w:val="20"/>
                <w:lang w:val="es-MX" w:eastAsia="es-MX"/>
              </w:rPr>
            </w:pPr>
            <w:r w:rsidRPr="00B16050">
              <w:rPr>
                <w:rFonts w:ascii="Arial" w:hAnsi="Arial" w:cs="Arial"/>
                <w:b/>
                <w:bCs/>
                <w:sz w:val="20"/>
                <w:szCs w:val="20"/>
                <w:lang w:val="es-MX" w:eastAsia="es-MX"/>
              </w:rPr>
              <w:t xml:space="preserve">2.12 </w:t>
            </w:r>
            <w:proofErr w:type="spellStart"/>
            <w:r w:rsidRPr="00B16050">
              <w:rPr>
                <w:rFonts w:ascii="Arial" w:hAnsi="Arial" w:cs="Arial"/>
                <w:b/>
                <w:bCs/>
                <w:sz w:val="20"/>
                <w:szCs w:val="20"/>
                <w:lang w:val="es-MX" w:eastAsia="es-MX"/>
              </w:rPr>
              <w:t>Vo.b</w:t>
            </w:r>
            <w:proofErr w:type="spellEnd"/>
          </w:p>
        </w:tc>
      </w:tr>
      <w:tr w:rsidR="00C146B9" w:rsidRPr="00B16050" w14:paraId="4DE7343A" w14:textId="77777777" w:rsidTr="0072497F">
        <w:trPr>
          <w:trHeight w:val="276"/>
        </w:trPr>
        <w:tc>
          <w:tcPr>
            <w:tcW w:w="4555" w:type="dxa"/>
            <w:vMerge/>
            <w:tcBorders>
              <w:top w:val="single" w:sz="8" w:space="0" w:color="auto"/>
              <w:left w:val="single" w:sz="8" w:space="0" w:color="auto"/>
              <w:bottom w:val="nil"/>
              <w:right w:val="single" w:sz="8" w:space="0" w:color="auto"/>
            </w:tcBorders>
            <w:vAlign w:val="center"/>
            <w:hideMark/>
          </w:tcPr>
          <w:p w14:paraId="36C7385C" w14:textId="77777777" w:rsidR="00C146B9" w:rsidRPr="00B16050" w:rsidRDefault="00C146B9" w:rsidP="0072497F">
            <w:pPr>
              <w:rPr>
                <w:rFonts w:ascii="Arial" w:hAnsi="Arial" w:cs="Arial"/>
                <w:b/>
                <w:bCs/>
                <w:sz w:val="20"/>
                <w:szCs w:val="20"/>
                <w:lang w:val="es-MX" w:eastAsia="es-MX"/>
              </w:rPr>
            </w:pPr>
          </w:p>
        </w:tc>
        <w:tc>
          <w:tcPr>
            <w:tcW w:w="4678" w:type="dxa"/>
            <w:vMerge/>
            <w:tcBorders>
              <w:top w:val="single" w:sz="8" w:space="0" w:color="auto"/>
              <w:left w:val="single" w:sz="8" w:space="0" w:color="auto"/>
              <w:bottom w:val="nil"/>
              <w:right w:val="single" w:sz="8" w:space="0" w:color="000000"/>
            </w:tcBorders>
            <w:vAlign w:val="center"/>
            <w:hideMark/>
          </w:tcPr>
          <w:p w14:paraId="13C9F545" w14:textId="77777777" w:rsidR="00C146B9" w:rsidRPr="00B16050" w:rsidRDefault="00C146B9" w:rsidP="0072497F">
            <w:pPr>
              <w:rPr>
                <w:rFonts w:ascii="Arial" w:hAnsi="Arial" w:cs="Arial"/>
                <w:b/>
                <w:bCs/>
                <w:sz w:val="20"/>
                <w:szCs w:val="20"/>
                <w:lang w:val="es-MX" w:eastAsia="es-MX"/>
              </w:rPr>
            </w:pPr>
          </w:p>
        </w:tc>
        <w:tc>
          <w:tcPr>
            <w:tcW w:w="4820" w:type="dxa"/>
            <w:vMerge/>
            <w:tcBorders>
              <w:top w:val="single" w:sz="8" w:space="0" w:color="auto"/>
              <w:left w:val="single" w:sz="8" w:space="0" w:color="auto"/>
              <w:bottom w:val="nil"/>
              <w:right w:val="single" w:sz="8" w:space="0" w:color="000000"/>
            </w:tcBorders>
            <w:vAlign w:val="center"/>
            <w:hideMark/>
          </w:tcPr>
          <w:p w14:paraId="45D3155C" w14:textId="77777777" w:rsidR="00C146B9" w:rsidRPr="00B16050" w:rsidRDefault="00C146B9" w:rsidP="0072497F">
            <w:pPr>
              <w:rPr>
                <w:rFonts w:ascii="Arial" w:hAnsi="Arial" w:cs="Arial"/>
                <w:b/>
                <w:bCs/>
                <w:sz w:val="20"/>
                <w:szCs w:val="20"/>
                <w:lang w:val="es-MX" w:eastAsia="es-MX"/>
              </w:rPr>
            </w:pPr>
          </w:p>
        </w:tc>
      </w:tr>
      <w:tr w:rsidR="00C146B9" w:rsidRPr="00B16050" w14:paraId="2E05F56F" w14:textId="77777777" w:rsidTr="0072497F">
        <w:trPr>
          <w:trHeight w:val="276"/>
        </w:trPr>
        <w:tc>
          <w:tcPr>
            <w:tcW w:w="4555" w:type="dxa"/>
            <w:vMerge/>
            <w:tcBorders>
              <w:top w:val="single" w:sz="8" w:space="0" w:color="auto"/>
              <w:left w:val="single" w:sz="8" w:space="0" w:color="auto"/>
              <w:bottom w:val="nil"/>
              <w:right w:val="single" w:sz="8" w:space="0" w:color="auto"/>
            </w:tcBorders>
            <w:vAlign w:val="center"/>
            <w:hideMark/>
          </w:tcPr>
          <w:p w14:paraId="39CB6BB0" w14:textId="77777777" w:rsidR="00C146B9" w:rsidRPr="00B16050" w:rsidRDefault="00C146B9" w:rsidP="0072497F">
            <w:pPr>
              <w:rPr>
                <w:rFonts w:ascii="Arial" w:hAnsi="Arial" w:cs="Arial"/>
                <w:b/>
                <w:bCs/>
                <w:sz w:val="20"/>
                <w:szCs w:val="20"/>
                <w:lang w:val="es-MX" w:eastAsia="es-MX"/>
              </w:rPr>
            </w:pPr>
          </w:p>
        </w:tc>
        <w:tc>
          <w:tcPr>
            <w:tcW w:w="4678" w:type="dxa"/>
            <w:vMerge/>
            <w:tcBorders>
              <w:top w:val="single" w:sz="8" w:space="0" w:color="auto"/>
              <w:left w:val="single" w:sz="8" w:space="0" w:color="auto"/>
              <w:bottom w:val="nil"/>
              <w:right w:val="single" w:sz="8" w:space="0" w:color="000000"/>
            </w:tcBorders>
            <w:vAlign w:val="center"/>
            <w:hideMark/>
          </w:tcPr>
          <w:p w14:paraId="4BEF17E1" w14:textId="77777777" w:rsidR="00C146B9" w:rsidRPr="00B16050" w:rsidRDefault="00C146B9" w:rsidP="0072497F">
            <w:pPr>
              <w:rPr>
                <w:rFonts w:ascii="Arial" w:hAnsi="Arial" w:cs="Arial"/>
                <w:b/>
                <w:bCs/>
                <w:sz w:val="20"/>
                <w:szCs w:val="20"/>
                <w:lang w:val="es-MX" w:eastAsia="es-MX"/>
              </w:rPr>
            </w:pPr>
          </w:p>
        </w:tc>
        <w:tc>
          <w:tcPr>
            <w:tcW w:w="4820" w:type="dxa"/>
            <w:vMerge/>
            <w:tcBorders>
              <w:top w:val="single" w:sz="8" w:space="0" w:color="auto"/>
              <w:left w:val="single" w:sz="8" w:space="0" w:color="auto"/>
              <w:bottom w:val="nil"/>
              <w:right w:val="single" w:sz="8" w:space="0" w:color="000000"/>
            </w:tcBorders>
            <w:vAlign w:val="center"/>
            <w:hideMark/>
          </w:tcPr>
          <w:p w14:paraId="2E73DD85" w14:textId="77777777" w:rsidR="00C146B9" w:rsidRPr="00B16050" w:rsidRDefault="00C146B9" w:rsidP="0072497F">
            <w:pPr>
              <w:rPr>
                <w:rFonts w:ascii="Arial" w:hAnsi="Arial" w:cs="Arial"/>
                <w:b/>
                <w:bCs/>
                <w:sz w:val="20"/>
                <w:szCs w:val="20"/>
                <w:lang w:val="es-MX" w:eastAsia="es-MX"/>
              </w:rPr>
            </w:pPr>
          </w:p>
        </w:tc>
      </w:tr>
      <w:tr w:rsidR="00C146B9" w:rsidRPr="00B16050" w14:paraId="08B821D4" w14:textId="77777777" w:rsidTr="0072497F">
        <w:trPr>
          <w:trHeight w:val="276"/>
        </w:trPr>
        <w:tc>
          <w:tcPr>
            <w:tcW w:w="4555" w:type="dxa"/>
            <w:vMerge/>
            <w:tcBorders>
              <w:top w:val="single" w:sz="8" w:space="0" w:color="auto"/>
              <w:left w:val="single" w:sz="8" w:space="0" w:color="auto"/>
              <w:bottom w:val="nil"/>
              <w:right w:val="single" w:sz="8" w:space="0" w:color="auto"/>
            </w:tcBorders>
            <w:vAlign w:val="center"/>
            <w:hideMark/>
          </w:tcPr>
          <w:p w14:paraId="35A56D0E" w14:textId="77777777" w:rsidR="00C146B9" w:rsidRPr="00B16050" w:rsidRDefault="00C146B9" w:rsidP="0072497F">
            <w:pPr>
              <w:rPr>
                <w:rFonts w:ascii="Arial" w:hAnsi="Arial" w:cs="Arial"/>
                <w:b/>
                <w:bCs/>
                <w:sz w:val="20"/>
                <w:szCs w:val="20"/>
                <w:lang w:val="es-MX" w:eastAsia="es-MX"/>
              </w:rPr>
            </w:pPr>
          </w:p>
        </w:tc>
        <w:tc>
          <w:tcPr>
            <w:tcW w:w="4678" w:type="dxa"/>
            <w:vMerge/>
            <w:tcBorders>
              <w:top w:val="single" w:sz="8" w:space="0" w:color="auto"/>
              <w:left w:val="single" w:sz="8" w:space="0" w:color="auto"/>
              <w:bottom w:val="nil"/>
              <w:right w:val="single" w:sz="8" w:space="0" w:color="000000"/>
            </w:tcBorders>
            <w:vAlign w:val="center"/>
            <w:hideMark/>
          </w:tcPr>
          <w:p w14:paraId="265581BD" w14:textId="77777777" w:rsidR="00C146B9" w:rsidRPr="00B16050" w:rsidRDefault="00C146B9" w:rsidP="0072497F">
            <w:pPr>
              <w:rPr>
                <w:rFonts w:ascii="Arial" w:hAnsi="Arial" w:cs="Arial"/>
                <w:b/>
                <w:bCs/>
                <w:sz w:val="20"/>
                <w:szCs w:val="20"/>
                <w:lang w:val="es-MX" w:eastAsia="es-MX"/>
              </w:rPr>
            </w:pPr>
          </w:p>
        </w:tc>
        <w:tc>
          <w:tcPr>
            <w:tcW w:w="4820" w:type="dxa"/>
            <w:vMerge/>
            <w:tcBorders>
              <w:top w:val="single" w:sz="8" w:space="0" w:color="auto"/>
              <w:left w:val="single" w:sz="8" w:space="0" w:color="auto"/>
              <w:bottom w:val="nil"/>
              <w:right w:val="single" w:sz="8" w:space="0" w:color="000000"/>
            </w:tcBorders>
            <w:vAlign w:val="center"/>
            <w:hideMark/>
          </w:tcPr>
          <w:p w14:paraId="395EE65C" w14:textId="77777777" w:rsidR="00C146B9" w:rsidRPr="00B16050" w:rsidRDefault="00C146B9" w:rsidP="0072497F">
            <w:pPr>
              <w:rPr>
                <w:rFonts w:ascii="Arial" w:hAnsi="Arial" w:cs="Arial"/>
                <w:b/>
                <w:bCs/>
                <w:sz w:val="20"/>
                <w:szCs w:val="20"/>
                <w:lang w:val="es-MX" w:eastAsia="es-MX"/>
              </w:rPr>
            </w:pPr>
          </w:p>
        </w:tc>
      </w:tr>
      <w:tr w:rsidR="00C146B9" w:rsidRPr="00B16050" w14:paraId="7054AD1E" w14:textId="77777777" w:rsidTr="0072497F">
        <w:trPr>
          <w:trHeight w:val="600"/>
        </w:trPr>
        <w:tc>
          <w:tcPr>
            <w:tcW w:w="4555" w:type="dxa"/>
            <w:tcBorders>
              <w:top w:val="nil"/>
              <w:left w:val="single" w:sz="8" w:space="0" w:color="auto"/>
              <w:bottom w:val="single" w:sz="8" w:space="0" w:color="auto"/>
              <w:right w:val="single" w:sz="8" w:space="0" w:color="auto"/>
            </w:tcBorders>
            <w:shd w:val="clear" w:color="auto" w:fill="auto"/>
            <w:hideMark/>
          </w:tcPr>
          <w:p w14:paraId="1AF683A8" w14:textId="77777777" w:rsidR="00C146B9" w:rsidRPr="00B16050" w:rsidRDefault="00C146B9" w:rsidP="0072497F">
            <w:pPr>
              <w:jc w:val="center"/>
              <w:rPr>
                <w:rFonts w:ascii="Arial" w:hAnsi="Arial" w:cs="Arial"/>
                <w:b/>
                <w:bCs/>
                <w:sz w:val="20"/>
                <w:szCs w:val="20"/>
                <w:lang w:val="es-MX" w:eastAsia="es-MX"/>
              </w:rPr>
            </w:pPr>
            <w:r w:rsidRPr="00B16050">
              <w:rPr>
                <w:rFonts w:ascii="Arial" w:hAnsi="Arial" w:cs="Arial"/>
                <w:b/>
                <w:bCs/>
                <w:sz w:val="20"/>
                <w:szCs w:val="20"/>
                <w:lang w:val="es-MX" w:eastAsia="es-MX"/>
              </w:rPr>
              <w:t xml:space="preserve">Ma. Asunción Juárez Hernández </w:t>
            </w:r>
          </w:p>
          <w:p w14:paraId="7E257C00" w14:textId="77777777" w:rsidR="00C146B9" w:rsidRPr="00B16050" w:rsidRDefault="00C146B9" w:rsidP="0072497F">
            <w:pPr>
              <w:jc w:val="center"/>
              <w:rPr>
                <w:rFonts w:ascii="Arial" w:hAnsi="Arial" w:cs="Arial"/>
                <w:b/>
                <w:bCs/>
                <w:sz w:val="20"/>
                <w:szCs w:val="20"/>
                <w:lang w:val="es-MX" w:eastAsia="es-MX"/>
              </w:rPr>
            </w:pPr>
            <w:r w:rsidRPr="00B16050">
              <w:rPr>
                <w:rFonts w:ascii="Arial" w:hAnsi="Arial" w:cs="Arial"/>
                <w:b/>
                <w:bCs/>
                <w:sz w:val="20"/>
                <w:szCs w:val="20"/>
                <w:lang w:val="es-MX" w:eastAsia="es-MX"/>
              </w:rPr>
              <w:t xml:space="preserve"> Enlace Administrativo</w:t>
            </w:r>
          </w:p>
        </w:tc>
        <w:tc>
          <w:tcPr>
            <w:tcW w:w="4678" w:type="dxa"/>
            <w:tcBorders>
              <w:top w:val="nil"/>
              <w:left w:val="nil"/>
              <w:bottom w:val="single" w:sz="8" w:space="0" w:color="auto"/>
              <w:right w:val="single" w:sz="8" w:space="0" w:color="000000"/>
            </w:tcBorders>
            <w:shd w:val="clear" w:color="auto" w:fill="auto"/>
            <w:vAlign w:val="bottom"/>
            <w:hideMark/>
          </w:tcPr>
          <w:p w14:paraId="7F130023" w14:textId="77777777" w:rsidR="00C146B9" w:rsidRPr="00B16050" w:rsidRDefault="00C146B9" w:rsidP="0072497F">
            <w:pPr>
              <w:jc w:val="center"/>
              <w:rPr>
                <w:rFonts w:ascii="Arial" w:hAnsi="Arial" w:cs="Arial"/>
                <w:b/>
                <w:bCs/>
                <w:sz w:val="20"/>
                <w:szCs w:val="20"/>
                <w:lang w:val="es-MX" w:eastAsia="es-MX"/>
              </w:rPr>
            </w:pPr>
            <w:r w:rsidRPr="00B16050">
              <w:rPr>
                <w:rFonts w:ascii="Arial" w:hAnsi="Arial" w:cs="Arial"/>
                <w:b/>
                <w:bCs/>
                <w:sz w:val="20"/>
                <w:szCs w:val="20"/>
                <w:lang w:val="es-MX" w:eastAsia="es-MX"/>
              </w:rPr>
              <w:t>Lic. Sergio Sarabia García                                                     Vocal Secretario</w:t>
            </w:r>
          </w:p>
        </w:tc>
        <w:tc>
          <w:tcPr>
            <w:tcW w:w="4820" w:type="dxa"/>
            <w:tcBorders>
              <w:top w:val="nil"/>
              <w:left w:val="nil"/>
              <w:bottom w:val="single" w:sz="8" w:space="0" w:color="auto"/>
              <w:right w:val="single" w:sz="8" w:space="0" w:color="000000"/>
            </w:tcBorders>
            <w:shd w:val="clear" w:color="auto" w:fill="auto"/>
            <w:noWrap/>
            <w:vAlign w:val="bottom"/>
            <w:hideMark/>
          </w:tcPr>
          <w:p w14:paraId="16F92D89" w14:textId="77777777" w:rsidR="00C146B9" w:rsidRPr="00B16050" w:rsidRDefault="00C146B9" w:rsidP="0072497F">
            <w:pPr>
              <w:jc w:val="center"/>
              <w:rPr>
                <w:rFonts w:ascii="Arial" w:hAnsi="Arial" w:cs="Arial"/>
                <w:b/>
                <w:bCs/>
                <w:sz w:val="20"/>
                <w:szCs w:val="20"/>
                <w:lang w:val="es-MX" w:eastAsia="es-MX"/>
              </w:rPr>
            </w:pPr>
            <w:r w:rsidRPr="00B16050">
              <w:rPr>
                <w:rFonts w:ascii="Arial" w:hAnsi="Arial" w:cs="Arial"/>
                <w:b/>
                <w:bCs/>
                <w:sz w:val="20"/>
                <w:szCs w:val="20"/>
                <w:lang w:val="es-MX" w:eastAsia="es-MX"/>
              </w:rPr>
              <w:t>Lic. Sergio Sarabia García                                         Vocal Secretario</w:t>
            </w:r>
          </w:p>
        </w:tc>
      </w:tr>
    </w:tbl>
    <w:p w14:paraId="7B825B9E" w14:textId="77777777" w:rsidR="00C146B9" w:rsidRPr="009A660A" w:rsidRDefault="00C146B9" w:rsidP="00C146B9">
      <w:pPr>
        <w:spacing w:line="276" w:lineRule="auto"/>
        <w:rPr>
          <w:rFonts w:ascii="Arial" w:eastAsiaTheme="minorEastAsia" w:hAnsi="Arial" w:cs="Arial"/>
          <w:sz w:val="20"/>
          <w:szCs w:val="20"/>
          <w:lang w:val="es-MX" w:eastAsia="es-MX"/>
        </w:rPr>
      </w:pPr>
    </w:p>
    <w:p w14:paraId="6ADC3AF9" w14:textId="24274AF3" w:rsidR="00C146B9" w:rsidRDefault="00C146B9" w:rsidP="00FA4CF5">
      <w:pPr>
        <w:jc w:val="both"/>
        <w:rPr>
          <w:rFonts w:ascii="Arial" w:hAnsi="Arial" w:cs="Arial"/>
          <w:sz w:val="20"/>
          <w:szCs w:val="20"/>
          <w:lang w:val="es-MX"/>
        </w:rPr>
      </w:pPr>
    </w:p>
    <w:p w14:paraId="2B1F54DF" w14:textId="77777777" w:rsidR="00C146B9" w:rsidRPr="00C146B9" w:rsidRDefault="00C146B9" w:rsidP="00C146B9">
      <w:pPr>
        <w:rPr>
          <w:rFonts w:ascii="Arial" w:hAnsi="Arial" w:cs="Arial"/>
          <w:sz w:val="20"/>
          <w:szCs w:val="20"/>
          <w:lang w:val="es-MX"/>
        </w:rPr>
      </w:pPr>
    </w:p>
    <w:p w14:paraId="7F837DF4" w14:textId="77777777" w:rsidR="00C146B9" w:rsidRDefault="00C146B9" w:rsidP="00C146B9">
      <w:pPr>
        <w:rPr>
          <w:rFonts w:ascii="Arial" w:hAnsi="Arial" w:cs="Arial"/>
          <w:sz w:val="20"/>
          <w:szCs w:val="20"/>
          <w:lang w:val="es-MX"/>
        </w:rPr>
      </w:pPr>
    </w:p>
    <w:p w14:paraId="3A86A3C6" w14:textId="77777777" w:rsidR="00C146B9" w:rsidRDefault="00C146B9" w:rsidP="00C146B9">
      <w:pPr>
        <w:rPr>
          <w:rFonts w:ascii="Arial" w:hAnsi="Arial" w:cs="Arial"/>
          <w:sz w:val="20"/>
          <w:szCs w:val="20"/>
          <w:lang w:val="es-MX"/>
        </w:rPr>
      </w:pPr>
    </w:p>
    <w:p w14:paraId="38269424" w14:textId="77777777" w:rsidR="00C146B9" w:rsidRPr="0008511D" w:rsidRDefault="00C146B9" w:rsidP="00C146B9">
      <w:pPr>
        <w:rPr>
          <w:rFonts w:ascii="Arial" w:hAnsi="Arial" w:cs="Arial"/>
          <w:b/>
          <w:sz w:val="20"/>
          <w:szCs w:val="20"/>
          <w:lang w:val="es-MX"/>
        </w:rPr>
      </w:pPr>
      <w:r w:rsidRPr="0008511D">
        <w:rPr>
          <w:rFonts w:ascii="Arial" w:hAnsi="Arial" w:cs="Arial"/>
          <w:b/>
          <w:sz w:val="20"/>
          <w:szCs w:val="20"/>
          <w:lang w:val="es-MX"/>
        </w:rPr>
        <w:t xml:space="preserve">Área de identificación                                                                                                                 </w:t>
      </w:r>
      <w:r>
        <w:rPr>
          <w:rFonts w:ascii="Arial" w:hAnsi="Arial" w:cs="Arial"/>
          <w:b/>
          <w:sz w:val="20"/>
          <w:szCs w:val="20"/>
          <w:lang w:val="es-MX"/>
        </w:rPr>
        <w:t xml:space="preserve">                      </w:t>
      </w:r>
      <w:r w:rsidRPr="0008511D">
        <w:rPr>
          <w:rFonts w:ascii="Arial" w:hAnsi="Arial" w:cs="Arial"/>
          <w:b/>
          <w:sz w:val="20"/>
          <w:szCs w:val="20"/>
          <w:lang w:val="es-MX"/>
        </w:rPr>
        <w:t xml:space="preserve">Fecha de elaboración </w:t>
      </w:r>
      <w:r w:rsidRPr="0008511D">
        <w:rPr>
          <w:rFonts w:ascii="Arial" w:hAnsi="Arial" w:cs="Arial"/>
          <w:sz w:val="20"/>
          <w:szCs w:val="20"/>
          <w:lang w:val="es-MX"/>
        </w:rPr>
        <w:t>09 de noviembre de 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C146B9" w:rsidRPr="0008511D" w14:paraId="21315E76" w14:textId="77777777" w:rsidTr="0072497F">
        <w:tc>
          <w:tcPr>
            <w:tcW w:w="14283" w:type="dxa"/>
          </w:tcPr>
          <w:p w14:paraId="3B0DF308" w14:textId="77777777" w:rsidR="00C146B9" w:rsidRPr="0008511D" w:rsidRDefault="00C146B9" w:rsidP="0072497F">
            <w:pPr>
              <w:jc w:val="both"/>
              <w:rPr>
                <w:rFonts w:ascii="Arial" w:hAnsi="Arial" w:cs="Arial"/>
                <w:sz w:val="20"/>
                <w:szCs w:val="20"/>
                <w:lang w:val="es-MX"/>
              </w:rPr>
            </w:pPr>
            <w:r w:rsidRPr="0008511D">
              <w:rPr>
                <w:rFonts w:ascii="Arial" w:hAnsi="Arial" w:cs="Arial"/>
                <w:b/>
                <w:sz w:val="20"/>
                <w:szCs w:val="20"/>
                <w:lang w:val="es-MX"/>
              </w:rPr>
              <w:t>Órgano Responsable</w:t>
            </w:r>
            <w:r w:rsidRPr="0008511D">
              <w:rPr>
                <w:rFonts w:ascii="Arial" w:hAnsi="Arial" w:cs="Arial"/>
                <w:sz w:val="20"/>
                <w:szCs w:val="20"/>
                <w:lang w:val="es-MX"/>
              </w:rPr>
              <w:t>: 38 Junta Distrital Ejecutiva</w:t>
            </w:r>
            <w:r>
              <w:rPr>
                <w:rFonts w:ascii="Arial" w:hAnsi="Arial" w:cs="Arial"/>
                <w:sz w:val="20"/>
                <w:szCs w:val="20"/>
                <w:lang w:val="es-MX"/>
              </w:rPr>
              <w:t>, Estado de México</w:t>
            </w:r>
          </w:p>
        </w:tc>
      </w:tr>
      <w:tr w:rsidR="00C146B9" w:rsidRPr="0008511D" w14:paraId="20397735" w14:textId="77777777" w:rsidTr="0072497F">
        <w:tc>
          <w:tcPr>
            <w:tcW w:w="14283" w:type="dxa"/>
          </w:tcPr>
          <w:p w14:paraId="7E01A590" w14:textId="77777777" w:rsidR="00C146B9" w:rsidRPr="0008511D" w:rsidRDefault="00C146B9" w:rsidP="0072497F">
            <w:pPr>
              <w:jc w:val="both"/>
              <w:rPr>
                <w:rFonts w:ascii="Arial" w:hAnsi="Arial" w:cs="Arial"/>
                <w:sz w:val="20"/>
                <w:szCs w:val="20"/>
                <w:lang w:val="es-MX"/>
              </w:rPr>
            </w:pPr>
            <w:r w:rsidRPr="0008511D">
              <w:rPr>
                <w:rFonts w:ascii="Arial" w:hAnsi="Arial" w:cs="Arial"/>
                <w:b/>
                <w:sz w:val="20"/>
                <w:szCs w:val="20"/>
                <w:lang w:val="es-MX"/>
              </w:rPr>
              <w:t>Nombre del responsable y cargo</w:t>
            </w:r>
            <w:r w:rsidRPr="0008511D">
              <w:rPr>
                <w:rFonts w:ascii="Arial" w:hAnsi="Arial" w:cs="Arial"/>
                <w:sz w:val="20"/>
                <w:szCs w:val="20"/>
                <w:lang w:val="es-MX"/>
              </w:rPr>
              <w:t>: C. José Juan diego Espinosa Perea, Vocalía de Organización Electoral</w:t>
            </w:r>
          </w:p>
        </w:tc>
      </w:tr>
      <w:tr w:rsidR="00C146B9" w:rsidRPr="0008511D" w14:paraId="0583D467" w14:textId="77777777" w:rsidTr="0072497F">
        <w:tc>
          <w:tcPr>
            <w:tcW w:w="14283" w:type="dxa"/>
          </w:tcPr>
          <w:p w14:paraId="579EE353" w14:textId="77777777" w:rsidR="00C146B9" w:rsidRPr="0008511D" w:rsidRDefault="00C146B9" w:rsidP="0072497F">
            <w:pPr>
              <w:jc w:val="both"/>
              <w:rPr>
                <w:rFonts w:ascii="Arial" w:hAnsi="Arial" w:cs="Arial"/>
                <w:sz w:val="20"/>
                <w:szCs w:val="20"/>
                <w:lang w:val="es-MX"/>
              </w:rPr>
            </w:pPr>
            <w:r w:rsidRPr="0008511D">
              <w:rPr>
                <w:rFonts w:ascii="Arial" w:hAnsi="Arial" w:cs="Arial"/>
                <w:b/>
                <w:sz w:val="20"/>
                <w:szCs w:val="20"/>
                <w:lang w:val="es-MX"/>
              </w:rPr>
              <w:t>Domicilio</w:t>
            </w:r>
            <w:r w:rsidRPr="0008511D">
              <w:rPr>
                <w:rFonts w:ascii="Arial" w:hAnsi="Arial" w:cs="Arial"/>
                <w:sz w:val="20"/>
                <w:szCs w:val="20"/>
                <w:lang w:val="es-MX"/>
              </w:rPr>
              <w:t xml:space="preserve">: Calle Atenas del Anáhuac No. 27 </w:t>
            </w:r>
          </w:p>
        </w:tc>
      </w:tr>
      <w:tr w:rsidR="00C146B9" w:rsidRPr="0008511D" w14:paraId="7481BBFB" w14:textId="77777777" w:rsidTr="0072497F">
        <w:tc>
          <w:tcPr>
            <w:tcW w:w="14283" w:type="dxa"/>
          </w:tcPr>
          <w:p w14:paraId="2D782074" w14:textId="77777777" w:rsidR="00C146B9" w:rsidRPr="0008511D" w:rsidRDefault="00C146B9" w:rsidP="0072497F">
            <w:pPr>
              <w:jc w:val="both"/>
              <w:rPr>
                <w:rFonts w:ascii="Arial" w:hAnsi="Arial" w:cs="Arial"/>
                <w:sz w:val="20"/>
                <w:szCs w:val="20"/>
                <w:lang w:val="es-MX"/>
              </w:rPr>
            </w:pPr>
            <w:r w:rsidRPr="0008511D">
              <w:rPr>
                <w:rFonts w:ascii="Arial" w:hAnsi="Arial" w:cs="Arial"/>
                <w:b/>
                <w:sz w:val="20"/>
                <w:szCs w:val="20"/>
                <w:lang w:val="es-MX"/>
              </w:rPr>
              <w:t>Teléfono</w:t>
            </w:r>
            <w:r w:rsidRPr="0008511D">
              <w:rPr>
                <w:rFonts w:ascii="Arial" w:hAnsi="Arial" w:cs="Arial"/>
                <w:sz w:val="20"/>
                <w:szCs w:val="20"/>
                <w:lang w:val="es-MX"/>
              </w:rPr>
              <w:t>:01 595 9548486</w:t>
            </w:r>
          </w:p>
        </w:tc>
      </w:tr>
      <w:tr w:rsidR="00C146B9" w:rsidRPr="0008511D" w14:paraId="4704F4B6" w14:textId="77777777" w:rsidTr="0072497F">
        <w:tc>
          <w:tcPr>
            <w:tcW w:w="14283" w:type="dxa"/>
          </w:tcPr>
          <w:p w14:paraId="30159514" w14:textId="77777777" w:rsidR="00C146B9" w:rsidRPr="0008511D" w:rsidRDefault="00C146B9" w:rsidP="0072497F">
            <w:pPr>
              <w:jc w:val="both"/>
              <w:rPr>
                <w:rFonts w:ascii="Arial" w:hAnsi="Arial" w:cs="Arial"/>
                <w:sz w:val="20"/>
                <w:szCs w:val="20"/>
                <w:lang w:val="es-MX"/>
              </w:rPr>
            </w:pPr>
            <w:r w:rsidRPr="0008511D">
              <w:rPr>
                <w:rFonts w:ascii="Arial" w:hAnsi="Arial" w:cs="Arial"/>
                <w:b/>
                <w:sz w:val="20"/>
                <w:szCs w:val="20"/>
                <w:lang w:val="es-MX"/>
              </w:rPr>
              <w:t>Correo electrónico</w:t>
            </w:r>
            <w:r w:rsidRPr="0008511D">
              <w:rPr>
                <w:rFonts w:ascii="Arial" w:hAnsi="Arial" w:cs="Arial"/>
                <w:sz w:val="20"/>
                <w:szCs w:val="20"/>
                <w:lang w:val="es-MX"/>
              </w:rPr>
              <w:t>: josejuan.espinosa@ine.mx</w:t>
            </w:r>
          </w:p>
        </w:tc>
      </w:tr>
    </w:tbl>
    <w:p w14:paraId="242CB8CB" w14:textId="77777777" w:rsidR="00C146B9" w:rsidRPr="0008511D" w:rsidRDefault="00C146B9" w:rsidP="00C146B9">
      <w:pPr>
        <w:jc w:val="both"/>
        <w:rPr>
          <w:rFonts w:ascii="Arial" w:hAnsi="Arial" w:cs="Arial"/>
          <w:sz w:val="20"/>
          <w:szCs w:val="20"/>
          <w:lang w:val="es-MX"/>
        </w:rPr>
      </w:pPr>
    </w:p>
    <w:p w14:paraId="62BA12F2" w14:textId="77777777" w:rsidR="00C146B9" w:rsidRPr="0008511D" w:rsidRDefault="00C146B9" w:rsidP="00C146B9">
      <w:pPr>
        <w:jc w:val="both"/>
        <w:rPr>
          <w:rFonts w:ascii="Arial" w:hAnsi="Arial" w:cs="Arial"/>
          <w:b/>
          <w:sz w:val="20"/>
          <w:szCs w:val="20"/>
          <w:lang w:val="es-MX"/>
        </w:rPr>
      </w:pPr>
      <w:r w:rsidRPr="0008511D">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C146B9" w:rsidRPr="0008511D" w14:paraId="17A8C92D" w14:textId="77777777" w:rsidTr="0072497F">
        <w:tc>
          <w:tcPr>
            <w:tcW w:w="14283" w:type="dxa"/>
          </w:tcPr>
          <w:p w14:paraId="1775A788" w14:textId="77777777" w:rsidR="00C146B9" w:rsidRPr="0008511D" w:rsidRDefault="00C146B9" w:rsidP="0072497F">
            <w:pPr>
              <w:jc w:val="both"/>
              <w:rPr>
                <w:rFonts w:ascii="Arial" w:hAnsi="Arial" w:cs="Arial"/>
                <w:sz w:val="20"/>
                <w:szCs w:val="20"/>
                <w:lang w:val="es-MX"/>
              </w:rPr>
            </w:pPr>
            <w:r w:rsidRPr="0008511D">
              <w:rPr>
                <w:rFonts w:ascii="Arial" w:hAnsi="Arial" w:cs="Arial"/>
                <w:b/>
                <w:sz w:val="20"/>
                <w:szCs w:val="20"/>
                <w:lang w:val="es-MX"/>
              </w:rPr>
              <w:t>Archivo:</w:t>
            </w:r>
            <w:r w:rsidRPr="0008511D">
              <w:rPr>
                <w:rFonts w:ascii="Arial" w:hAnsi="Arial" w:cs="Arial"/>
                <w:sz w:val="20"/>
                <w:szCs w:val="20"/>
                <w:lang w:val="es-MX"/>
              </w:rPr>
              <w:t xml:space="preserve"> Trámite </w:t>
            </w:r>
          </w:p>
        </w:tc>
      </w:tr>
      <w:tr w:rsidR="00C146B9" w:rsidRPr="0008511D" w14:paraId="7CB659C2" w14:textId="77777777" w:rsidTr="0072497F">
        <w:tc>
          <w:tcPr>
            <w:tcW w:w="14283" w:type="dxa"/>
          </w:tcPr>
          <w:p w14:paraId="413A82BD" w14:textId="77777777" w:rsidR="00C146B9" w:rsidRPr="0008511D" w:rsidRDefault="00C146B9" w:rsidP="0072497F">
            <w:pPr>
              <w:jc w:val="both"/>
              <w:rPr>
                <w:rFonts w:ascii="Arial" w:hAnsi="Arial" w:cs="Arial"/>
                <w:sz w:val="20"/>
                <w:szCs w:val="20"/>
                <w:lang w:val="es-MX"/>
              </w:rPr>
            </w:pPr>
            <w:r w:rsidRPr="0008511D">
              <w:rPr>
                <w:rFonts w:ascii="Arial" w:hAnsi="Arial" w:cs="Arial"/>
                <w:b/>
                <w:sz w:val="20"/>
                <w:szCs w:val="20"/>
                <w:lang w:val="es-MX"/>
              </w:rPr>
              <w:t>Área generadora:</w:t>
            </w:r>
            <w:r w:rsidRPr="0008511D">
              <w:rPr>
                <w:rFonts w:ascii="Arial" w:hAnsi="Arial" w:cs="Arial"/>
                <w:sz w:val="20"/>
                <w:szCs w:val="20"/>
                <w:lang w:val="es-MX"/>
              </w:rPr>
              <w:t xml:space="preserve"> Vocalía de Organización Electoral </w:t>
            </w:r>
          </w:p>
        </w:tc>
      </w:tr>
    </w:tbl>
    <w:p w14:paraId="7A9E6427" w14:textId="77777777" w:rsidR="00C146B9" w:rsidRPr="0008511D" w:rsidRDefault="00C146B9" w:rsidP="00C146B9">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C146B9" w:rsidRPr="0008511D" w14:paraId="10A3F9B5" w14:textId="77777777" w:rsidTr="0072497F">
        <w:tc>
          <w:tcPr>
            <w:tcW w:w="14283" w:type="dxa"/>
          </w:tcPr>
          <w:p w14:paraId="297535F6" w14:textId="41BA6D1E" w:rsidR="00C146B9" w:rsidRPr="0008511D" w:rsidRDefault="00C146B9" w:rsidP="0072497F">
            <w:pPr>
              <w:jc w:val="both"/>
              <w:rPr>
                <w:rFonts w:ascii="Arial" w:hAnsi="Arial" w:cs="Arial"/>
                <w:sz w:val="20"/>
                <w:szCs w:val="20"/>
                <w:lang w:val="es-MX"/>
              </w:rPr>
            </w:pPr>
            <w:r w:rsidRPr="0008511D">
              <w:rPr>
                <w:rFonts w:ascii="Arial" w:hAnsi="Arial" w:cs="Arial"/>
                <w:b/>
                <w:sz w:val="20"/>
                <w:szCs w:val="20"/>
                <w:lang w:val="es-MX"/>
              </w:rPr>
              <w:t>Fondo</w:t>
            </w:r>
            <w:r w:rsidRPr="0008511D">
              <w:rPr>
                <w:rFonts w:ascii="Arial" w:hAnsi="Arial" w:cs="Arial"/>
                <w:sz w:val="20"/>
                <w:szCs w:val="20"/>
                <w:lang w:val="es-MX"/>
              </w:rPr>
              <w:t xml:space="preserve">: </w:t>
            </w:r>
            <w:r w:rsidR="00BF7697">
              <w:rPr>
                <w:rFonts w:ascii="Arial" w:hAnsi="Arial" w:cs="Arial"/>
                <w:sz w:val="20"/>
                <w:szCs w:val="20"/>
                <w:lang w:val="es-MX"/>
              </w:rPr>
              <w:t>Instituto</w:t>
            </w:r>
            <w:r w:rsidRPr="0008511D">
              <w:rPr>
                <w:rFonts w:ascii="Arial" w:hAnsi="Arial" w:cs="Arial"/>
                <w:sz w:val="20"/>
                <w:szCs w:val="20"/>
                <w:lang w:val="es-MX"/>
              </w:rPr>
              <w:t xml:space="preserve"> Nacional Electoral</w:t>
            </w:r>
          </w:p>
        </w:tc>
      </w:tr>
      <w:tr w:rsidR="00C146B9" w:rsidRPr="0008511D" w14:paraId="4ADCD54D" w14:textId="77777777" w:rsidTr="0072497F">
        <w:trPr>
          <w:trHeight w:val="525"/>
        </w:trPr>
        <w:tc>
          <w:tcPr>
            <w:tcW w:w="14283" w:type="dxa"/>
          </w:tcPr>
          <w:p w14:paraId="7DAF5856" w14:textId="77777777" w:rsidR="00C146B9" w:rsidRPr="0008511D" w:rsidRDefault="00C146B9" w:rsidP="0072497F">
            <w:pPr>
              <w:jc w:val="both"/>
              <w:rPr>
                <w:rFonts w:ascii="Arial" w:hAnsi="Arial" w:cs="Arial"/>
                <w:sz w:val="20"/>
                <w:szCs w:val="20"/>
                <w:lang w:val="es-MX"/>
              </w:rPr>
            </w:pPr>
            <w:r w:rsidRPr="0008511D">
              <w:rPr>
                <w:rFonts w:ascii="Arial" w:hAnsi="Arial" w:cs="Arial"/>
                <w:b/>
                <w:sz w:val="20"/>
                <w:szCs w:val="20"/>
                <w:lang w:val="es-MX"/>
              </w:rPr>
              <w:t>Sección</w:t>
            </w:r>
            <w:r w:rsidRPr="0008511D">
              <w:rPr>
                <w:rFonts w:ascii="Arial" w:hAnsi="Arial" w:cs="Arial"/>
                <w:sz w:val="20"/>
                <w:szCs w:val="20"/>
                <w:lang w:val="es-MX"/>
              </w:rPr>
              <w:t>: 1.9 Circulares, 3.17 Visitas de Supervisión, 11.18 Informes por Disposición Legal</w:t>
            </w:r>
            <w:r>
              <w:rPr>
                <w:rFonts w:ascii="Arial" w:hAnsi="Arial" w:cs="Arial"/>
                <w:sz w:val="20"/>
                <w:szCs w:val="20"/>
                <w:lang w:val="es-MX"/>
              </w:rPr>
              <w:t xml:space="preserve"> </w:t>
            </w:r>
            <w:r w:rsidRPr="0008511D">
              <w:rPr>
                <w:rFonts w:ascii="Arial" w:hAnsi="Arial" w:cs="Arial"/>
                <w:sz w:val="20"/>
                <w:szCs w:val="20"/>
                <w:lang w:val="es-MX"/>
              </w:rPr>
              <w:t>(</w:t>
            </w:r>
            <w:r>
              <w:rPr>
                <w:rFonts w:ascii="Arial" w:hAnsi="Arial" w:cs="Arial"/>
                <w:sz w:val="20"/>
                <w:szCs w:val="20"/>
                <w:lang w:val="es-MX"/>
              </w:rPr>
              <w:t>A</w:t>
            </w:r>
            <w:r w:rsidRPr="0008511D">
              <w:rPr>
                <w:rFonts w:ascii="Arial" w:hAnsi="Arial" w:cs="Arial"/>
                <w:sz w:val="20"/>
                <w:szCs w:val="20"/>
                <w:lang w:val="es-MX"/>
              </w:rPr>
              <w:t>nual,</w:t>
            </w:r>
            <w:r>
              <w:rPr>
                <w:rFonts w:ascii="Arial" w:hAnsi="Arial" w:cs="Arial"/>
                <w:sz w:val="20"/>
                <w:szCs w:val="20"/>
                <w:lang w:val="es-MX"/>
              </w:rPr>
              <w:t xml:space="preserve"> </w:t>
            </w:r>
            <w:r w:rsidRPr="0008511D">
              <w:rPr>
                <w:rFonts w:ascii="Arial" w:hAnsi="Arial" w:cs="Arial"/>
                <w:sz w:val="20"/>
                <w:szCs w:val="20"/>
                <w:lang w:val="es-MX"/>
              </w:rPr>
              <w:t>Trimestral, Mensual), 15.1 Disposiciones para el Proceso Electoral, 15.2 Rasgos Relevantes 15.3 Estudios y Análisis sobre Procesos Electorales, 15.19 Documentación Elec</w:t>
            </w:r>
            <w:r>
              <w:rPr>
                <w:rFonts w:ascii="Arial" w:hAnsi="Arial" w:cs="Arial"/>
                <w:sz w:val="20"/>
                <w:szCs w:val="20"/>
                <w:lang w:val="es-MX"/>
              </w:rPr>
              <w:t>toral, 15.20 Material Electoral, 15.22 Sistema de la Jornada Electoral.</w:t>
            </w:r>
          </w:p>
        </w:tc>
      </w:tr>
    </w:tbl>
    <w:p w14:paraId="14EFC0C5" w14:textId="77777777" w:rsidR="00C146B9" w:rsidRPr="0008511D" w:rsidRDefault="00C146B9" w:rsidP="00C146B9">
      <w:pPr>
        <w:jc w:val="both"/>
        <w:rPr>
          <w:rFonts w:ascii="Arial" w:hAnsi="Arial" w:cs="Arial"/>
          <w:color w:val="808080"/>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C146B9" w:rsidRPr="0008511D" w14:paraId="6D628BFF" w14:textId="77777777" w:rsidTr="0072497F">
        <w:tc>
          <w:tcPr>
            <w:tcW w:w="2802" w:type="dxa"/>
            <w:vAlign w:val="center"/>
          </w:tcPr>
          <w:p w14:paraId="4CC2F838" w14:textId="77777777" w:rsidR="00C146B9" w:rsidRPr="0008511D" w:rsidRDefault="00C146B9" w:rsidP="0072497F">
            <w:pPr>
              <w:jc w:val="center"/>
              <w:rPr>
                <w:rFonts w:ascii="Arial" w:hAnsi="Arial" w:cs="Arial"/>
                <w:b/>
                <w:sz w:val="20"/>
                <w:szCs w:val="20"/>
                <w:lang w:val="es-MX"/>
              </w:rPr>
            </w:pPr>
            <w:r w:rsidRPr="0008511D">
              <w:rPr>
                <w:rFonts w:ascii="Arial" w:hAnsi="Arial" w:cs="Arial"/>
                <w:b/>
                <w:sz w:val="20"/>
                <w:szCs w:val="20"/>
                <w:lang w:val="es-MX"/>
              </w:rPr>
              <w:t>Serie</w:t>
            </w:r>
          </w:p>
        </w:tc>
        <w:tc>
          <w:tcPr>
            <w:tcW w:w="4394" w:type="dxa"/>
            <w:vAlign w:val="center"/>
          </w:tcPr>
          <w:p w14:paraId="6EB94E17" w14:textId="77777777" w:rsidR="00C146B9" w:rsidRPr="0008511D" w:rsidRDefault="00C146B9" w:rsidP="0072497F">
            <w:pPr>
              <w:jc w:val="center"/>
              <w:rPr>
                <w:rFonts w:ascii="Arial" w:hAnsi="Arial" w:cs="Arial"/>
                <w:b/>
                <w:sz w:val="20"/>
                <w:szCs w:val="20"/>
                <w:lang w:val="es-MX"/>
              </w:rPr>
            </w:pPr>
            <w:r w:rsidRPr="0008511D">
              <w:rPr>
                <w:rFonts w:ascii="Arial" w:hAnsi="Arial" w:cs="Arial"/>
                <w:b/>
                <w:sz w:val="20"/>
                <w:szCs w:val="20"/>
                <w:lang w:val="es-MX"/>
              </w:rPr>
              <w:t>Descripción</w:t>
            </w:r>
          </w:p>
        </w:tc>
        <w:tc>
          <w:tcPr>
            <w:tcW w:w="2410" w:type="dxa"/>
            <w:vAlign w:val="center"/>
          </w:tcPr>
          <w:p w14:paraId="55F5A8B6" w14:textId="77777777" w:rsidR="00C146B9" w:rsidRPr="0008511D" w:rsidRDefault="00C146B9" w:rsidP="0072497F">
            <w:pPr>
              <w:jc w:val="center"/>
              <w:rPr>
                <w:rFonts w:ascii="Arial" w:hAnsi="Arial" w:cs="Arial"/>
                <w:b/>
                <w:sz w:val="20"/>
                <w:szCs w:val="20"/>
                <w:lang w:val="es-MX"/>
              </w:rPr>
            </w:pPr>
            <w:r w:rsidRPr="0008511D">
              <w:rPr>
                <w:rFonts w:ascii="Arial" w:hAnsi="Arial" w:cs="Arial"/>
                <w:b/>
                <w:sz w:val="20"/>
                <w:szCs w:val="20"/>
                <w:lang w:val="es-MX"/>
              </w:rPr>
              <w:t>Años extremos</w:t>
            </w:r>
          </w:p>
        </w:tc>
        <w:tc>
          <w:tcPr>
            <w:tcW w:w="2126" w:type="dxa"/>
            <w:vAlign w:val="center"/>
          </w:tcPr>
          <w:p w14:paraId="4C563EBC" w14:textId="77777777" w:rsidR="00C146B9" w:rsidRPr="0008511D" w:rsidRDefault="00C146B9" w:rsidP="0072497F">
            <w:pPr>
              <w:jc w:val="center"/>
              <w:rPr>
                <w:rFonts w:ascii="Arial" w:hAnsi="Arial" w:cs="Arial"/>
                <w:b/>
                <w:sz w:val="20"/>
                <w:szCs w:val="20"/>
                <w:lang w:val="es-MX"/>
              </w:rPr>
            </w:pPr>
            <w:r w:rsidRPr="0008511D">
              <w:rPr>
                <w:rFonts w:ascii="Arial" w:hAnsi="Arial" w:cs="Arial"/>
                <w:b/>
                <w:sz w:val="20"/>
                <w:szCs w:val="20"/>
                <w:lang w:val="es-MX"/>
              </w:rPr>
              <w:t>Volumen</w:t>
            </w:r>
          </w:p>
        </w:tc>
        <w:tc>
          <w:tcPr>
            <w:tcW w:w="2551" w:type="dxa"/>
            <w:vAlign w:val="center"/>
          </w:tcPr>
          <w:p w14:paraId="23B18C5D" w14:textId="77777777" w:rsidR="00C146B9" w:rsidRPr="0008511D" w:rsidRDefault="00C146B9" w:rsidP="0072497F">
            <w:pPr>
              <w:jc w:val="center"/>
              <w:rPr>
                <w:rFonts w:ascii="Arial" w:hAnsi="Arial" w:cs="Arial"/>
                <w:b/>
                <w:sz w:val="20"/>
                <w:szCs w:val="20"/>
                <w:lang w:val="es-MX"/>
              </w:rPr>
            </w:pPr>
            <w:r w:rsidRPr="0008511D">
              <w:rPr>
                <w:rFonts w:ascii="Arial" w:hAnsi="Arial" w:cs="Arial"/>
                <w:b/>
                <w:sz w:val="20"/>
                <w:szCs w:val="20"/>
                <w:lang w:val="es-MX"/>
              </w:rPr>
              <w:t>Ubicación física</w:t>
            </w:r>
          </w:p>
        </w:tc>
      </w:tr>
      <w:tr w:rsidR="00C146B9" w:rsidRPr="0008511D" w14:paraId="7F27EEA3" w14:textId="77777777" w:rsidTr="0072497F">
        <w:tc>
          <w:tcPr>
            <w:tcW w:w="2802" w:type="dxa"/>
          </w:tcPr>
          <w:p w14:paraId="78A1A906" w14:textId="77777777" w:rsidR="00C146B9" w:rsidRPr="0008511D" w:rsidRDefault="00C146B9" w:rsidP="0072497F">
            <w:pPr>
              <w:jc w:val="both"/>
              <w:rPr>
                <w:rFonts w:ascii="Arial" w:hAnsi="Arial" w:cs="Arial"/>
                <w:sz w:val="20"/>
                <w:szCs w:val="20"/>
                <w:lang w:val="es-MX"/>
              </w:rPr>
            </w:pPr>
          </w:p>
          <w:p w14:paraId="6CDE40E4" w14:textId="77777777" w:rsidR="00C146B9" w:rsidRPr="0008511D" w:rsidRDefault="00C146B9" w:rsidP="0072497F">
            <w:pPr>
              <w:jc w:val="both"/>
              <w:rPr>
                <w:rFonts w:ascii="Arial" w:hAnsi="Arial" w:cs="Arial"/>
                <w:sz w:val="20"/>
                <w:szCs w:val="20"/>
                <w:lang w:val="es-MX"/>
              </w:rPr>
            </w:pPr>
            <w:r w:rsidRPr="0008511D">
              <w:rPr>
                <w:rFonts w:ascii="Arial" w:hAnsi="Arial" w:cs="Arial"/>
                <w:b/>
                <w:sz w:val="20"/>
                <w:szCs w:val="20"/>
                <w:lang w:val="es-MX"/>
              </w:rPr>
              <w:t>1.9</w:t>
            </w:r>
            <w:r w:rsidRPr="0008511D">
              <w:rPr>
                <w:rFonts w:ascii="Arial" w:hAnsi="Arial" w:cs="Arial"/>
                <w:sz w:val="20"/>
                <w:szCs w:val="20"/>
                <w:lang w:val="es-MX"/>
              </w:rPr>
              <w:t xml:space="preserve"> CIRCULARES</w:t>
            </w:r>
          </w:p>
        </w:tc>
        <w:tc>
          <w:tcPr>
            <w:tcW w:w="4394" w:type="dxa"/>
          </w:tcPr>
          <w:p w14:paraId="256C5275" w14:textId="77777777"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 xml:space="preserve">Actividades de los Objetivos Operativos Anuales en los que participa ésta Vocalía dentro de la Planeación Táctica Operativa </w:t>
            </w:r>
            <w:r>
              <w:rPr>
                <w:rFonts w:ascii="Arial" w:hAnsi="Arial" w:cs="Arial"/>
                <w:sz w:val="20"/>
                <w:szCs w:val="20"/>
                <w:lang w:val="es-MX"/>
              </w:rPr>
              <w:t>del INE para el ejercicio 2015.</w:t>
            </w:r>
          </w:p>
        </w:tc>
        <w:tc>
          <w:tcPr>
            <w:tcW w:w="2410" w:type="dxa"/>
          </w:tcPr>
          <w:p w14:paraId="47A40E12" w14:textId="77777777" w:rsidR="00C146B9" w:rsidRPr="0008511D" w:rsidRDefault="00C146B9" w:rsidP="0072497F">
            <w:pPr>
              <w:jc w:val="both"/>
              <w:rPr>
                <w:rFonts w:ascii="Arial" w:hAnsi="Arial" w:cs="Arial"/>
                <w:sz w:val="20"/>
                <w:szCs w:val="20"/>
                <w:lang w:val="es-MX"/>
              </w:rPr>
            </w:pPr>
          </w:p>
          <w:p w14:paraId="7BBCB1E3"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2014– 2015</w:t>
            </w:r>
          </w:p>
        </w:tc>
        <w:tc>
          <w:tcPr>
            <w:tcW w:w="2126" w:type="dxa"/>
          </w:tcPr>
          <w:p w14:paraId="11013A25" w14:textId="77777777" w:rsidR="00C146B9" w:rsidRPr="0008511D" w:rsidRDefault="00C146B9" w:rsidP="0072497F">
            <w:pPr>
              <w:jc w:val="both"/>
              <w:rPr>
                <w:rFonts w:ascii="Arial" w:hAnsi="Arial" w:cs="Arial"/>
                <w:sz w:val="20"/>
                <w:szCs w:val="20"/>
                <w:lang w:val="es-MX"/>
              </w:rPr>
            </w:pPr>
          </w:p>
          <w:p w14:paraId="77204779" w14:textId="546577C8"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(3) Expediente</w:t>
            </w:r>
            <w:r w:rsidR="00BF7697">
              <w:rPr>
                <w:rFonts w:ascii="Arial" w:hAnsi="Arial" w:cs="Arial"/>
                <w:sz w:val="20"/>
                <w:szCs w:val="20"/>
                <w:lang w:val="es-MX"/>
              </w:rPr>
              <w:t>s</w:t>
            </w:r>
          </w:p>
        </w:tc>
        <w:tc>
          <w:tcPr>
            <w:tcW w:w="2551" w:type="dxa"/>
          </w:tcPr>
          <w:p w14:paraId="2C62E957" w14:textId="77777777" w:rsidR="00C146B9" w:rsidRPr="0008511D" w:rsidRDefault="00C146B9" w:rsidP="0072497F">
            <w:pPr>
              <w:jc w:val="center"/>
              <w:rPr>
                <w:rFonts w:ascii="Arial" w:hAnsi="Arial" w:cs="Arial"/>
                <w:sz w:val="20"/>
                <w:szCs w:val="20"/>
                <w:lang w:val="es-MX"/>
              </w:rPr>
            </w:pPr>
          </w:p>
          <w:p w14:paraId="699E7629"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Vocalía de Organización Electoral Archivero Gaveta 1</w:t>
            </w:r>
          </w:p>
        </w:tc>
      </w:tr>
      <w:tr w:rsidR="00C146B9" w:rsidRPr="0008511D" w14:paraId="6A18846D" w14:textId="77777777" w:rsidTr="0072497F">
        <w:tc>
          <w:tcPr>
            <w:tcW w:w="14283" w:type="dxa"/>
            <w:gridSpan w:val="5"/>
          </w:tcPr>
          <w:p w14:paraId="39FAEB0F" w14:textId="77777777"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 xml:space="preserve">Sección : 3 </w:t>
            </w:r>
            <w:r w:rsidRPr="0008511D">
              <w:rPr>
                <w:rFonts w:ascii="Arial" w:hAnsi="Arial" w:cs="Arial"/>
                <w:b/>
                <w:sz w:val="20"/>
                <w:szCs w:val="20"/>
                <w:lang w:val="es-MX"/>
              </w:rPr>
              <w:t>PROGRAMACIÓN,ORGANIZACIÓN Y PRESUPUESTACION</w:t>
            </w:r>
          </w:p>
        </w:tc>
      </w:tr>
      <w:tr w:rsidR="00C146B9" w:rsidRPr="0008511D" w14:paraId="3E958276" w14:textId="77777777" w:rsidTr="0072497F">
        <w:tc>
          <w:tcPr>
            <w:tcW w:w="2802" w:type="dxa"/>
          </w:tcPr>
          <w:p w14:paraId="499D2B9B" w14:textId="77777777" w:rsidR="00C146B9" w:rsidRPr="0008511D" w:rsidRDefault="00C146B9" w:rsidP="0072497F">
            <w:pPr>
              <w:jc w:val="both"/>
              <w:rPr>
                <w:rFonts w:ascii="Arial" w:hAnsi="Arial" w:cs="Arial"/>
                <w:sz w:val="20"/>
                <w:szCs w:val="20"/>
                <w:lang w:val="es-MX"/>
              </w:rPr>
            </w:pPr>
          </w:p>
          <w:p w14:paraId="2D9EA344" w14:textId="77777777" w:rsidR="00C146B9" w:rsidRPr="0008511D" w:rsidRDefault="00C146B9" w:rsidP="0072497F">
            <w:pPr>
              <w:jc w:val="both"/>
              <w:rPr>
                <w:rFonts w:ascii="Arial" w:hAnsi="Arial" w:cs="Arial"/>
                <w:sz w:val="20"/>
                <w:szCs w:val="20"/>
                <w:lang w:val="es-MX"/>
              </w:rPr>
            </w:pPr>
            <w:r w:rsidRPr="0008511D">
              <w:rPr>
                <w:rFonts w:ascii="Arial" w:hAnsi="Arial" w:cs="Arial"/>
                <w:b/>
                <w:sz w:val="20"/>
                <w:szCs w:val="20"/>
                <w:lang w:val="es-MX"/>
              </w:rPr>
              <w:t xml:space="preserve">3.17 </w:t>
            </w:r>
            <w:r w:rsidRPr="0008511D">
              <w:rPr>
                <w:rFonts w:ascii="Arial" w:hAnsi="Arial" w:cs="Arial"/>
                <w:sz w:val="20"/>
                <w:szCs w:val="20"/>
                <w:lang w:val="es-MX"/>
              </w:rPr>
              <w:t>VISITAS DE SUPERVISION</w:t>
            </w:r>
          </w:p>
        </w:tc>
        <w:tc>
          <w:tcPr>
            <w:tcW w:w="4394" w:type="dxa"/>
          </w:tcPr>
          <w:p w14:paraId="39EA25E5" w14:textId="77777777"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Visitas de Supervisión formatos sobre información de condiciones del inmueble y materiales electorales</w:t>
            </w:r>
            <w:r>
              <w:rPr>
                <w:rFonts w:ascii="Arial" w:hAnsi="Arial" w:cs="Arial"/>
                <w:sz w:val="20"/>
                <w:szCs w:val="20"/>
                <w:lang w:val="es-MX"/>
              </w:rPr>
              <w:t>.</w:t>
            </w:r>
            <w:r w:rsidRPr="0008511D">
              <w:rPr>
                <w:rFonts w:ascii="Arial" w:hAnsi="Arial" w:cs="Arial"/>
                <w:sz w:val="20"/>
                <w:szCs w:val="20"/>
                <w:lang w:val="es-MX"/>
              </w:rPr>
              <w:t xml:space="preserve"> </w:t>
            </w:r>
          </w:p>
        </w:tc>
        <w:tc>
          <w:tcPr>
            <w:tcW w:w="2410" w:type="dxa"/>
          </w:tcPr>
          <w:p w14:paraId="66BC92E3" w14:textId="77777777" w:rsidR="00C146B9" w:rsidRPr="0008511D" w:rsidRDefault="00C146B9" w:rsidP="0072497F">
            <w:pPr>
              <w:jc w:val="both"/>
              <w:rPr>
                <w:rFonts w:ascii="Arial" w:hAnsi="Arial" w:cs="Arial"/>
                <w:sz w:val="20"/>
                <w:szCs w:val="20"/>
                <w:lang w:val="es-MX"/>
              </w:rPr>
            </w:pPr>
          </w:p>
          <w:p w14:paraId="6B5C005B"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2015– 2015</w:t>
            </w:r>
          </w:p>
        </w:tc>
        <w:tc>
          <w:tcPr>
            <w:tcW w:w="2126" w:type="dxa"/>
          </w:tcPr>
          <w:p w14:paraId="4386807F" w14:textId="77777777" w:rsidR="00C146B9" w:rsidRPr="0008511D" w:rsidRDefault="00C146B9" w:rsidP="0072497F">
            <w:pPr>
              <w:jc w:val="both"/>
              <w:rPr>
                <w:rFonts w:ascii="Arial" w:hAnsi="Arial" w:cs="Arial"/>
                <w:sz w:val="20"/>
                <w:szCs w:val="20"/>
                <w:lang w:val="es-MX"/>
              </w:rPr>
            </w:pPr>
          </w:p>
          <w:p w14:paraId="19FC4F19" w14:textId="53B11C8E"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(2) Expediente</w:t>
            </w:r>
            <w:r w:rsidR="00BF7697">
              <w:rPr>
                <w:rFonts w:ascii="Arial" w:hAnsi="Arial" w:cs="Arial"/>
                <w:sz w:val="20"/>
                <w:szCs w:val="20"/>
                <w:lang w:val="es-MX"/>
              </w:rPr>
              <w:t>s</w:t>
            </w:r>
          </w:p>
        </w:tc>
        <w:tc>
          <w:tcPr>
            <w:tcW w:w="2551" w:type="dxa"/>
          </w:tcPr>
          <w:p w14:paraId="7F732614" w14:textId="77777777" w:rsidR="00C146B9" w:rsidRPr="0008511D" w:rsidRDefault="00C146B9" w:rsidP="0072497F">
            <w:pPr>
              <w:jc w:val="center"/>
              <w:rPr>
                <w:rFonts w:ascii="Arial" w:hAnsi="Arial" w:cs="Arial"/>
                <w:sz w:val="20"/>
                <w:szCs w:val="20"/>
                <w:lang w:val="es-MX"/>
              </w:rPr>
            </w:pPr>
          </w:p>
          <w:p w14:paraId="7F88CFB6"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Vocalía de Organización Electoral Archivero Gaveta 1</w:t>
            </w:r>
          </w:p>
        </w:tc>
      </w:tr>
      <w:tr w:rsidR="00C146B9" w:rsidRPr="0008511D" w14:paraId="7F81AEC9" w14:textId="77777777" w:rsidTr="0072497F">
        <w:tc>
          <w:tcPr>
            <w:tcW w:w="14283" w:type="dxa"/>
            <w:gridSpan w:val="5"/>
          </w:tcPr>
          <w:p w14:paraId="08BAC0C3" w14:textId="77777777"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 xml:space="preserve">Sección : 11 </w:t>
            </w:r>
            <w:r w:rsidRPr="0008511D">
              <w:rPr>
                <w:rFonts w:ascii="Arial" w:hAnsi="Arial" w:cs="Arial"/>
                <w:b/>
                <w:sz w:val="20"/>
                <w:szCs w:val="20"/>
                <w:lang w:val="es-MX"/>
              </w:rPr>
              <w:t>PLANEACION, INFORMA</w:t>
            </w:r>
            <w:r>
              <w:rPr>
                <w:rFonts w:ascii="Arial" w:hAnsi="Arial" w:cs="Arial"/>
                <w:b/>
                <w:sz w:val="20"/>
                <w:szCs w:val="20"/>
                <w:lang w:val="es-MX"/>
              </w:rPr>
              <w:t>CION</w:t>
            </w:r>
            <w:r w:rsidRPr="0008511D">
              <w:rPr>
                <w:rFonts w:ascii="Arial" w:hAnsi="Arial" w:cs="Arial"/>
                <w:b/>
                <w:sz w:val="20"/>
                <w:szCs w:val="20"/>
                <w:lang w:val="es-MX"/>
              </w:rPr>
              <w:t>, EVALUACIÓN Y POLITICAS</w:t>
            </w:r>
          </w:p>
        </w:tc>
      </w:tr>
      <w:tr w:rsidR="00C146B9" w:rsidRPr="0008511D" w14:paraId="79040DD6" w14:textId="77777777" w:rsidTr="0072497F">
        <w:tc>
          <w:tcPr>
            <w:tcW w:w="2802" w:type="dxa"/>
          </w:tcPr>
          <w:p w14:paraId="2D1B4CD5" w14:textId="77777777" w:rsidR="00C146B9" w:rsidRPr="0008511D" w:rsidRDefault="00C146B9" w:rsidP="0072497F">
            <w:pPr>
              <w:jc w:val="both"/>
              <w:rPr>
                <w:rFonts w:ascii="Arial" w:hAnsi="Arial" w:cs="Arial"/>
                <w:sz w:val="20"/>
                <w:szCs w:val="20"/>
                <w:lang w:val="es-MX"/>
              </w:rPr>
            </w:pPr>
          </w:p>
          <w:p w14:paraId="0B5F4BF1" w14:textId="77777777" w:rsidR="00C146B9" w:rsidRPr="0008511D" w:rsidRDefault="00C146B9" w:rsidP="0072497F">
            <w:pPr>
              <w:jc w:val="both"/>
              <w:rPr>
                <w:rFonts w:ascii="Arial" w:hAnsi="Arial" w:cs="Arial"/>
                <w:sz w:val="20"/>
                <w:szCs w:val="20"/>
                <w:lang w:val="es-MX"/>
              </w:rPr>
            </w:pPr>
            <w:r w:rsidRPr="0008511D">
              <w:rPr>
                <w:rFonts w:ascii="Arial" w:hAnsi="Arial" w:cs="Arial"/>
                <w:b/>
                <w:sz w:val="20"/>
                <w:szCs w:val="20"/>
                <w:lang w:val="es-MX"/>
              </w:rPr>
              <w:t>11.</w:t>
            </w:r>
            <w:r>
              <w:rPr>
                <w:rFonts w:ascii="Arial" w:hAnsi="Arial" w:cs="Arial"/>
                <w:b/>
                <w:sz w:val="20"/>
                <w:szCs w:val="20"/>
                <w:lang w:val="es-MX"/>
              </w:rPr>
              <w:t>1</w:t>
            </w:r>
            <w:r w:rsidRPr="0008511D">
              <w:rPr>
                <w:rFonts w:ascii="Arial" w:hAnsi="Arial" w:cs="Arial"/>
                <w:b/>
                <w:sz w:val="20"/>
                <w:szCs w:val="20"/>
                <w:lang w:val="es-MX"/>
              </w:rPr>
              <w:t>8</w:t>
            </w:r>
            <w:r w:rsidRPr="0008511D">
              <w:rPr>
                <w:rFonts w:ascii="Arial" w:hAnsi="Arial" w:cs="Arial"/>
                <w:sz w:val="20"/>
                <w:szCs w:val="20"/>
                <w:lang w:val="es-MX"/>
              </w:rPr>
              <w:t xml:space="preserve"> </w:t>
            </w:r>
            <w:r>
              <w:rPr>
                <w:rFonts w:ascii="Arial" w:hAnsi="Arial" w:cs="Arial"/>
                <w:sz w:val="20"/>
                <w:szCs w:val="20"/>
                <w:lang w:val="es-MX"/>
              </w:rPr>
              <w:t>INFORMES POR DISPOSICIÓN LEGAL, (ANUAL, TRIMESTRAL, MENSUAL)</w:t>
            </w:r>
          </w:p>
        </w:tc>
        <w:tc>
          <w:tcPr>
            <w:tcW w:w="4394" w:type="dxa"/>
          </w:tcPr>
          <w:p w14:paraId="61F117BE" w14:textId="77777777" w:rsidR="00C146B9" w:rsidRPr="0008511D" w:rsidRDefault="00C146B9" w:rsidP="0072497F">
            <w:pPr>
              <w:jc w:val="both"/>
              <w:rPr>
                <w:rFonts w:ascii="Arial" w:hAnsi="Arial" w:cs="Arial"/>
                <w:sz w:val="20"/>
                <w:szCs w:val="20"/>
                <w:lang w:val="es-MX"/>
              </w:rPr>
            </w:pPr>
            <w:r>
              <w:rPr>
                <w:rFonts w:ascii="Arial" w:hAnsi="Arial" w:cs="Arial"/>
                <w:sz w:val="20"/>
                <w:szCs w:val="20"/>
                <w:lang w:val="es-MX"/>
              </w:rPr>
              <w:t xml:space="preserve">Lineamientos y Cuestionario para el acondicionamiento de las instalaciones de </w:t>
            </w:r>
            <w:r w:rsidRPr="0008511D">
              <w:rPr>
                <w:rFonts w:ascii="Arial" w:hAnsi="Arial" w:cs="Arial"/>
                <w:sz w:val="20"/>
                <w:szCs w:val="20"/>
                <w:lang w:val="es-MX"/>
              </w:rPr>
              <w:t xml:space="preserve"> ésta 38 Junta Distrital Ejecutiva.(Bodega Electoral, Área de Custodia Militar, Área del SIJE)</w:t>
            </w:r>
          </w:p>
        </w:tc>
        <w:tc>
          <w:tcPr>
            <w:tcW w:w="2410" w:type="dxa"/>
          </w:tcPr>
          <w:p w14:paraId="7928C0E4" w14:textId="77777777" w:rsidR="00C146B9" w:rsidRPr="0008511D" w:rsidRDefault="00C146B9" w:rsidP="0072497F">
            <w:pPr>
              <w:jc w:val="both"/>
              <w:rPr>
                <w:rFonts w:ascii="Arial" w:hAnsi="Arial" w:cs="Arial"/>
                <w:sz w:val="20"/>
                <w:szCs w:val="20"/>
                <w:lang w:val="es-MX"/>
              </w:rPr>
            </w:pPr>
          </w:p>
          <w:p w14:paraId="2B7CE81C"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2015– 2015</w:t>
            </w:r>
          </w:p>
        </w:tc>
        <w:tc>
          <w:tcPr>
            <w:tcW w:w="2126" w:type="dxa"/>
          </w:tcPr>
          <w:p w14:paraId="71E1489E" w14:textId="77777777" w:rsidR="00C146B9" w:rsidRPr="0008511D" w:rsidRDefault="00C146B9" w:rsidP="0072497F">
            <w:pPr>
              <w:jc w:val="both"/>
              <w:rPr>
                <w:rFonts w:ascii="Arial" w:hAnsi="Arial" w:cs="Arial"/>
                <w:sz w:val="20"/>
                <w:szCs w:val="20"/>
                <w:lang w:val="es-MX"/>
              </w:rPr>
            </w:pPr>
          </w:p>
          <w:p w14:paraId="6AABDC6B" w14:textId="4CA158D0"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(2) Expediente</w:t>
            </w:r>
            <w:r w:rsidR="00BF7697">
              <w:rPr>
                <w:rFonts w:ascii="Arial" w:hAnsi="Arial" w:cs="Arial"/>
                <w:sz w:val="20"/>
                <w:szCs w:val="20"/>
                <w:lang w:val="es-MX"/>
              </w:rPr>
              <w:t>s</w:t>
            </w:r>
          </w:p>
        </w:tc>
        <w:tc>
          <w:tcPr>
            <w:tcW w:w="2551" w:type="dxa"/>
          </w:tcPr>
          <w:p w14:paraId="5E33DAFF" w14:textId="77777777" w:rsidR="00C146B9" w:rsidRPr="0008511D" w:rsidRDefault="00C146B9" w:rsidP="0072497F">
            <w:pPr>
              <w:jc w:val="center"/>
              <w:rPr>
                <w:rFonts w:ascii="Arial" w:hAnsi="Arial" w:cs="Arial"/>
                <w:sz w:val="20"/>
                <w:szCs w:val="20"/>
                <w:lang w:val="es-MX"/>
              </w:rPr>
            </w:pPr>
          </w:p>
          <w:p w14:paraId="06655895"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Vocalía de Organización Electoral Archivero Gaveta 1</w:t>
            </w:r>
          </w:p>
        </w:tc>
      </w:tr>
      <w:tr w:rsidR="00C146B9" w:rsidRPr="0008511D" w14:paraId="619543CC" w14:textId="77777777" w:rsidTr="0072497F">
        <w:tc>
          <w:tcPr>
            <w:tcW w:w="14283" w:type="dxa"/>
            <w:gridSpan w:val="5"/>
          </w:tcPr>
          <w:p w14:paraId="2B93D669" w14:textId="77777777"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 xml:space="preserve">Sección : 15 </w:t>
            </w:r>
            <w:r w:rsidRPr="0008511D">
              <w:rPr>
                <w:rFonts w:ascii="Arial" w:hAnsi="Arial" w:cs="Arial"/>
                <w:b/>
                <w:sz w:val="20"/>
                <w:szCs w:val="20"/>
                <w:lang w:val="es-MX"/>
              </w:rPr>
              <w:t>PROCESOS ELECTORAL FEDERAL</w:t>
            </w:r>
          </w:p>
        </w:tc>
      </w:tr>
      <w:tr w:rsidR="00C146B9" w:rsidRPr="0008511D" w14:paraId="0FEAB7D1" w14:textId="77777777" w:rsidTr="0072497F">
        <w:trPr>
          <w:trHeight w:val="885"/>
        </w:trPr>
        <w:tc>
          <w:tcPr>
            <w:tcW w:w="2802" w:type="dxa"/>
          </w:tcPr>
          <w:p w14:paraId="3656D827" w14:textId="77777777" w:rsidR="00C146B9" w:rsidRPr="0008511D" w:rsidRDefault="00C146B9" w:rsidP="0072497F">
            <w:pPr>
              <w:jc w:val="both"/>
              <w:rPr>
                <w:rFonts w:ascii="Arial" w:hAnsi="Arial" w:cs="Arial"/>
                <w:sz w:val="20"/>
                <w:szCs w:val="20"/>
                <w:lang w:val="es-MX"/>
              </w:rPr>
            </w:pPr>
          </w:p>
          <w:p w14:paraId="3CAF315A" w14:textId="77777777" w:rsidR="00C146B9" w:rsidRPr="0008511D" w:rsidRDefault="00C146B9" w:rsidP="0072497F">
            <w:pPr>
              <w:jc w:val="both"/>
              <w:rPr>
                <w:rFonts w:ascii="Arial" w:hAnsi="Arial" w:cs="Arial"/>
                <w:sz w:val="20"/>
                <w:szCs w:val="20"/>
                <w:lang w:val="es-MX"/>
              </w:rPr>
            </w:pPr>
            <w:r w:rsidRPr="0008511D">
              <w:rPr>
                <w:rFonts w:ascii="Arial" w:hAnsi="Arial" w:cs="Arial"/>
                <w:b/>
                <w:sz w:val="20"/>
                <w:szCs w:val="20"/>
                <w:lang w:val="es-MX"/>
              </w:rPr>
              <w:t>15.1</w:t>
            </w:r>
            <w:r w:rsidRPr="0008511D">
              <w:rPr>
                <w:rFonts w:ascii="Arial" w:hAnsi="Arial" w:cs="Arial"/>
                <w:sz w:val="20"/>
                <w:szCs w:val="20"/>
                <w:lang w:val="es-MX"/>
              </w:rPr>
              <w:t xml:space="preserve"> DISPOSICIONES PARA EL PROCESO ELECTORAL </w:t>
            </w:r>
          </w:p>
        </w:tc>
        <w:tc>
          <w:tcPr>
            <w:tcW w:w="4394" w:type="dxa"/>
          </w:tcPr>
          <w:p w14:paraId="280513BA" w14:textId="77777777"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Estimación de Medios de C</w:t>
            </w:r>
            <w:r>
              <w:rPr>
                <w:rFonts w:ascii="Arial" w:hAnsi="Arial" w:cs="Arial"/>
                <w:sz w:val="20"/>
                <w:szCs w:val="20"/>
                <w:lang w:val="es-MX"/>
              </w:rPr>
              <w:t>omunicación, Rasgos Relevantes.</w:t>
            </w:r>
          </w:p>
        </w:tc>
        <w:tc>
          <w:tcPr>
            <w:tcW w:w="2410" w:type="dxa"/>
          </w:tcPr>
          <w:p w14:paraId="65D28BBA" w14:textId="77777777" w:rsidR="00C146B9" w:rsidRPr="0008511D" w:rsidRDefault="00C146B9" w:rsidP="0072497F">
            <w:pPr>
              <w:jc w:val="both"/>
              <w:rPr>
                <w:rFonts w:ascii="Arial" w:hAnsi="Arial" w:cs="Arial"/>
                <w:sz w:val="20"/>
                <w:szCs w:val="20"/>
                <w:lang w:val="es-MX"/>
              </w:rPr>
            </w:pPr>
          </w:p>
          <w:p w14:paraId="59475182"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2015– 2015</w:t>
            </w:r>
          </w:p>
        </w:tc>
        <w:tc>
          <w:tcPr>
            <w:tcW w:w="2126" w:type="dxa"/>
          </w:tcPr>
          <w:p w14:paraId="200EDA7F" w14:textId="77777777" w:rsidR="00C146B9" w:rsidRPr="0008511D" w:rsidRDefault="00C146B9" w:rsidP="0072497F">
            <w:pPr>
              <w:jc w:val="both"/>
              <w:rPr>
                <w:rFonts w:ascii="Arial" w:hAnsi="Arial" w:cs="Arial"/>
                <w:sz w:val="20"/>
                <w:szCs w:val="20"/>
                <w:lang w:val="es-MX"/>
              </w:rPr>
            </w:pPr>
          </w:p>
          <w:p w14:paraId="74E0EDAF" w14:textId="64D90C9C"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(3) Expediente</w:t>
            </w:r>
            <w:r w:rsidR="00BF7697">
              <w:rPr>
                <w:rFonts w:ascii="Arial" w:hAnsi="Arial" w:cs="Arial"/>
                <w:sz w:val="20"/>
                <w:szCs w:val="20"/>
                <w:lang w:val="es-MX"/>
              </w:rPr>
              <w:t>s</w:t>
            </w:r>
          </w:p>
        </w:tc>
        <w:tc>
          <w:tcPr>
            <w:tcW w:w="2551" w:type="dxa"/>
          </w:tcPr>
          <w:p w14:paraId="740B5193" w14:textId="77777777" w:rsidR="00C146B9" w:rsidRPr="0008511D" w:rsidRDefault="00C146B9" w:rsidP="0072497F">
            <w:pPr>
              <w:jc w:val="center"/>
              <w:rPr>
                <w:rFonts w:ascii="Arial" w:hAnsi="Arial" w:cs="Arial"/>
                <w:sz w:val="20"/>
                <w:szCs w:val="20"/>
                <w:lang w:val="es-MX"/>
              </w:rPr>
            </w:pPr>
          </w:p>
          <w:p w14:paraId="7145701B"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Vocalía de Organización Electoral Archivero Gaveta 1</w:t>
            </w:r>
          </w:p>
        </w:tc>
      </w:tr>
      <w:tr w:rsidR="00C146B9" w:rsidRPr="0008511D" w14:paraId="55071551" w14:textId="77777777" w:rsidTr="0072497F">
        <w:tc>
          <w:tcPr>
            <w:tcW w:w="2802" w:type="dxa"/>
          </w:tcPr>
          <w:p w14:paraId="3A9A9814" w14:textId="77777777" w:rsidR="00C146B9" w:rsidRPr="0008511D" w:rsidRDefault="00C146B9" w:rsidP="0072497F">
            <w:pPr>
              <w:jc w:val="both"/>
              <w:rPr>
                <w:rFonts w:ascii="Arial" w:hAnsi="Arial" w:cs="Arial"/>
                <w:sz w:val="20"/>
                <w:szCs w:val="20"/>
                <w:lang w:val="es-MX"/>
              </w:rPr>
            </w:pPr>
            <w:r w:rsidRPr="0008511D">
              <w:rPr>
                <w:rFonts w:ascii="Arial" w:hAnsi="Arial" w:cs="Arial"/>
                <w:b/>
                <w:sz w:val="20"/>
                <w:szCs w:val="20"/>
                <w:lang w:val="es-MX"/>
              </w:rPr>
              <w:t>15.2</w:t>
            </w:r>
            <w:r w:rsidRPr="0008511D">
              <w:rPr>
                <w:rFonts w:ascii="Arial" w:hAnsi="Arial" w:cs="Arial"/>
                <w:sz w:val="20"/>
                <w:szCs w:val="20"/>
                <w:lang w:val="es-MX"/>
              </w:rPr>
              <w:t xml:space="preserve"> PROYECTOS Y PROGRAMAS PARA EL PROCESO ELECTORAL </w:t>
            </w:r>
          </w:p>
        </w:tc>
        <w:tc>
          <w:tcPr>
            <w:tcW w:w="4394" w:type="dxa"/>
          </w:tcPr>
          <w:p w14:paraId="57C91839" w14:textId="77777777"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Lineamientos y formatos sobre el acceso a casillas. Actualización de Catálo</w:t>
            </w:r>
            <w:r>
              <w:rPr>
                <w:rFonts w:ascii="Arial" w:hAnsi="Arial" w:cs="Arial"/>
                <w:sz w:val="20"/>
                <w:szCs w:val="20"/>
                <w:lang w:val="es-MX"/>
              </w:rPr>
              <w:t>gos en Materia de Organización.</w:t>
            </w:r>
          </w:p>
        </w:tc>
        <w:tc>
          <w:tcPr>
            <w:tcW w:w="2410" w:type="dxa"/>
          </w:tcPr>
          <w:p w14:paraId="58B31E31" w14:textId="77777777" w:rsidR="00C146B9" w:rsidRPr="0008511D" w:rsidRDefault="00C146B9" w:rsidP="0072497F">
            <w:pPr>
              <w:jc w:val="both"/>
              <w:rPr>
                <w:rFonts w:ascii="Arial" w:hAnsi="Arial" w:cs="Arial"/>
                <w:sz w:val="20"/>
                <w:szCs w:val="20"/>
                <w:lang w:val="es-MX"/>
              </w:rPr>
            </w:pPr>
          </w:p>
          <w:p w14:paraId="6A9A35AF"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2015-2015</w:t>
            </w:r>
          </w:p>
        </w:tc>
        <w:tc>
          <w:tcPr>
            <w:tcW w:w="2126" w:type="dxa"/>
          </w:tcPr>
          <w:p w14:paraId="390A6C64" w14:textId="77777777" w:rsidR="00C146B9" w:rsidRPr="0008511D" w:rsidRDefault="00C146B9" w:rsidP="0072497F">
            <w:pPr>
              <w:jc w:val="both"/>
              <w:rPr>
                <w:rFonts w:ascii="Arial" w:hAnsi="Arial" w:cs="Arial"/>
                <w:sz w:val="20"/>
                <w:szCs w:val="20"/>
                <w:lang w:val="es-MX"/>
              </w:rPr>
            </w:pPr>
          </w:p>
          <w:p w14:paraId="5FED0ECB" w14:textId="75C5AFD5"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(2) Expediente</w:t>
            </w:r>
            <w:r w:rsidR="00BF7697">
              <w:rPr>
                <w:rFonts w:ascii="Arial" w:hAnsi="Arial" w:cs="Arial"/>
                <w:sz w:val="20"/>
                <w:szCs w:val="20"/>
                <w:lang w:val="es-MX"/>
              </w:rPr>
              <w:t>s</w:t>
            </w:r>
          </w:p>
        </w:tc>
        <w:tc>
          <w:tcPr>
            <w:tcW w:w="2551" w:type="dxa"/>
          </w:tcPr>
          <w:p w14:paraId="245D731D" w14:textId="77777777" w:rsidR="00C146B9" w:rsidRPr="0008511D" w:rsidRDefault="00C146B9" w:rsidP="0072497F">
            <w:pPr>
              <w:jc w:val="center"/>
              <w:rPr>
                <w:rFonts w:ascii="Arial" w:hAnsi="Arial" w:cs="Arial"/>
                <w:sz w:val="20"/>
                <w:szCs w:val="20"/>
                <w:lang w:val="es-MX"/>
              </w:rPr>
            </w:pPr>
          </w:p>
          <w:p w14:paraId="3015F28F"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Vocalía de Organización Electoral Archivero Gaveta 1</w:t>
            </w:r>
          </w:p>
        </w:tc>
      </w:tr>
      <w:tr w:rsidR="00C146B9" w:rsidRPr="0008511D" w14:paraId="331C0FA7" w14:textId="77777777" w:rsidTr="0072497F">
        <w:tc>
          <w:tcPr>
            <w:tcW w:w="2802" w:type="dxa"/>
          </w:tcPr>
          <w:p w14:paraId="0BC99534" w14:textId="77777777" w:rsidR="00C146B9" w:rsidRPr="0008511D" w:rsidRDefault="00C146B9" w:rsidP="0072497F">
            <w:pPr>
              <w:jc w:val="both"/>
              <w:rPr>
                <w:rFonts w:ascii="Arial" w:hAnsi="Arial" w:cs="Arial"/>
                <w:b/>
                <w:sz w:val="20"/>
                <w:szCs w:val="20"/>
                <w:lang w:val="es-MX"/>
              </w:rPr>
            </w:pPr>
            <w:r w:rsidRPr="0008511D">
              <w:rPr>
                <w:rFonts w:ascii="Arial" w:hAnsi="Arial" w:cs="Arial"/>
                <w:b/>
                <w:sz w:val="20"/>
                <w:szCs w:val="20"/>
                <w:lang w:val="es-MX"/>
              </w:rPr>
              <w:t xml:space="preserve">15.3 </w:t>
            </w:r>
            <w:r w:rsidRPr="0008511D">
              <w:rPr>
                <w:rFonts w:ascii="Arial" w:hAnsi="Arial" w:cs="Arial"/>
                <w:sz w:val="20"/>
                <w:szCs w:val="20"/>
                <w:lang w:val="es-MX"/>
              </w:rPr>
              <w:t>ESTUDIOS Y ANALISIS SOBRE PROCESOS ELECTORALES</w:t>
            </w:r>
          </w:p>
        </w:tc>
        <w:tc>
          <w:tcPr>
            <w:tcW w:w="4394" w:type="dxa"/>
          </w:tcPr>
          <w:p w14:paraId="4F6D9806" w14:textId="6BBA1AC4"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Lineamientos y Cuestionario sobre la insta</w:t>
            </w:r>
            <w:r>
              <w:rPr>
                <w:rFonts w:ascii="Arial" w:hAnsi="Arial" w:cs="Arial"/>
                <w:sz w:val="20"/>
                <w:szCs w:val="20"/>
                <w:lang w:val="es-MX"/>
              </w:rPr>
              <w:t>lación de oficinas municipales.</w:t>
            </w:r>
          </w:p>
        </w:tc>
        <w:tc>
          <w:tcPr>
            <w:tcW w:w="2410" w:type="dxa"/>
          </w:tcPr>
          <w:p w14:paraId="3A6DF77F" w14:textId="77777777" w:rsidR="00C146B9" w:rsidRPr="0008511D" w:rsidRDefault="00C146B9" w:rsidP="0072497F">
            <w:pPr>
              <w:jc w:val="both"/>
              <w:rPr>
                <w:rFonts w:ascii="Arial" w:hAnsi="Arial" w:cs="Arial"/>
                <w:sz w:val="20"/>
                <w:szCs w:val="20"/>
                <w:lang w:val="es-MX"/>
              </w:rPr>
            </w:pPr>
          </w:p>
          <w:p w14:paraId="27BC8A65"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2015– 2015</w:t>
            </w:r>
          </w:p>
        </w:tc>
        <w:tc>
          <w:tcPr>
            <w:tcW w:w="2126" w:type="dxa"/>
          </w:tcPr>
          <w:p w14:paraId="07161492" w14:textId="77777777" w:rsidR="00C146B9" w:rsidRPr="0008511D" w:rsidRDefault="00C146B9" w:rsidP="0072497F">
            <w:pPr>
              <w:jc w:val="both"/>
              <w:rPr>
                <w:rFonts w:ascii="Arial" w:hAnsi="Arial" w:cs="Arial"/>
                <w:sz w:val="20"/>
                <w:szCs w:val="20"/>
                <w:lang w:val="es-MX"/>
              </w:rPr>
            </w:pPr>
          </w:p>
          <w:p w14:paraId="751FCA47" w14:textId="3BF7858D"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(2) Expediente</w:t>
            </w:r>
            <w:r w:rsidR="00BF7697">
              <w:rPr>
                <w:rFonts w:ascii="Arial" w:hAnsi="Arial" w:cs="Arial"/>
                <w:sz w:val="20"/>
                <w:szCs w:val="20"/>
                <w:lang w:val="es-MX"/>
              </w:rPr>
              <w:t>s</w:t>
            </w:r>
          </w:p>
        </w:tc>
        <w:tc>
          <w:tcPr>
            <w:tcW w:w="2551" w:type="dxa"/>
          </w:tcPr>
          <w:p w14:paraId="5F9FEA32" w14:textId="77777777" w:rsidR="00C146B9" w:rsidRPr="0008511D" w:rsidRDefault="00C146B9" w:rsidP="0072497F">
            <w:pPr>
              <w:jc w:val="center"/>
              <w:rPr>
                <w:rFonts w:ascii="Arial" w:hAnsi="Arial" w:cs="Arial"/>
                <w:sz w:val="20"/>
                <w:szCs w:val="20"/>
                <w:lang w:val="es-MX"/>
              </w:rPr>
            </w:pPr>
          </w:p>
          <w:p w14:paraId="14E8694B"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Vocalía de Organización Electoral Archivero Gaveta 1</w:t>
            </w:r>
          </w:p>
        </w:tc>
      </w:tr>
      <w:tr w:rsidR="00C146B9" w:rsidRPr="0008511D" w14:paraId="652E65C6" w14:textId="77777777" w:rsidTr="0072497F">
        <w:tc>
          <w:tcPr>
            <w:tcW w:w="2802" w:type="dxa"/>
          </w:tcPr>
          <w:p w14:paraId="5691565A" w14:textId="77777777" w:rsidR="00C146B9" w:rsidRPr="0008511D" w:rsidRDefault="00C146B9" w:rsidP="0072497F">
            <w:pPr>
              <w:jc w:val="both"/>
              <w:rPr>
                <w:rFonts w:ascii="Arial" w:hAnsi="Arial" w:cs="Arial"/>
                <w:sz w:val="20"/>
                <w:szCs w:val="20"/>
                <w:lang w:val="es-MX"/>
              </w:rPr>
            </w:pPr>
            <w:r w:rsidRPr="0008511D">
              <w:rPr>
                <w:rFonts w:ascii="Arial" w:hAnsi="Arial" w:cs="Arial"/>
                <w:b/>
                <w:sz w:val="20"/>
                <w:szCs w:val="20"/>
                <w:lang w:val="es-MX"/>
              </w:rPr>
              <w:t>15.19</w:t>
            </w:r>
            <w:r w:rsidRPr="0008511D">
              <w:rPr>
                <w:rFonts w:ascii="Arial" w:hAnsi="Arial" w:cs="Arial"/>
                <w:sz w:val="20"/>
                <w:szCs w:val="20"/>
                <w:lang w:val="es-MX"/>
              </w:rPr>
              <w:t xml:space="preserve"> DOCUMENTACION ELECTORAL </w:t>
            </w:r>
          </w:p>
        </w:tc>
        <w:tc>
          <w:tcPr>
            <w:tcW w:w="4394" w:type="dxa"/>
          </w:tcPr>
          <w:p w14:paraId="20AAAEFC" w14:textId="77777777"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Recibos de Recepción de la documentación sin custodia y con custodia Prueba de llenado de prototipos de documentación  electoral para 2015, Cuestionario sobre el programa de distribución de la documentación electoral</w:t>
            </w:r>
          </w:p>
        </w:tc>
        <w:tc>
          <w:tcPr>
            <w:tcW w:w="2410" w:type="dxa"/>
          </w:tcPr>
          <w:p w14:paraId="4F07CFCA" w14:textId="77777777" w:rsidR="00C146B9" w:rsidRPr="0008511D" w:rsidRDefault="00C146B9" w:rsidP="0072497F">
            <w:pPr>
              <w:jc w:val="both"/>
              <w:rPr>
                <w:rFonts w:ascii="Arial" w:hAnsi="Arial" w:cs="Arial"/>
                <w:sz w:val="20"/>
                <w:szCs w:val="20"/>
                <w:lang w:val="es-MX"/>
              </w:rPr>
            </w:pPr>
          </w:p>
          <w:p w14:paraId="79BB54D7"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2015– 2015</w:t>
            </w:r>
          </w:p>
        </w:tc>
        <w:tc>
          <w:tcPr>
            <w:tcW w:w="2126" w:type="dxa"/>
          </w:tcPr>
          <w:p w14:paraId="22B2C1DB" w14:textId="77777777" w:rsidR="00C146B9" w:rsidRPr="0008511D" w:rsidRDefault="00C146B9" w:rsidP="0072497F">
            <w:pPr>
              <w:jc w:val="both"/>
              <w:rPr>
                <w:rFonts w:ascii="Arial" w:hAnsi="Arial" w:cs="Arial"/>
                <w:sz w:val="20"/>
                <w:szCs w:val="20"/>
                <w:lang w:val="es-MX"/>
              </w:rPr>
            </w:pPr>
          </w:p>
          <w:p w14:paraId="3EC3AAE0" w14:textId="21CB3FC7"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(21) Expediente</w:t>
            </w:r>
            <w:r w:rsidR="00BF7697">
              <w:rPr>
                <w:rFonts w:ascii="Arial" w:hAnsi="Arial" w:cs="Arial"/>
                <w:sz w:val="20"/>
                <w:szCs w:val="20"/>
                <w:lang w:val="es-MX"/>
              </w:rPr>
              <w:t>s</w:t>
            </w:r>
          </w:p>
        </w:tc>
        <w:tc>
          <w:tcPr>
            <w:tcW w:w="2551" w:type="dxa"/>
          </w:tcPr>
          <w:p w14:paraId="737F35AE" w14:textId="77777777" w:rsidR="00C146B9" w:rsidRPr="0008511D" w:rsidRDefault="00C146B9" w:rsidP="0072497F">
            <w:pPr>
              <w:jc w:val="center"/>
              <w:rPr>
                <w:rFonts w:ascii="Arial" w:hAnsi="Arial" w:cs="Arial"/>
                <w:sz w:val="20"/>
                <w:szCs w:val="20"/>
                <w:lang w:val="es-MX"/>
              </w:rPr>
            </w:pPr>
          </w:p>
          <w:p w14:paraId="723B3A09"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Vocalía de Organización Electoral Archivero Gaveta 1</w:t>
            </w:r>
          </w:p>
        </w:tc>
      </w:tr>
      <w:tr w:rsidR="00C146B9" w:rsidRPr="0008511D" w14:paraId="343A9285" w14:textId="77777777" w:rsidTr="0072497F">
        <w:tc>
          <w:tcPr>
            <w:tcW w:w="2802" w:type="dxa"/>
          </w:tcPr>
          <w:p w14:paraId="40035C88" w14:textId="77777777" w:rsidR="00C146B9" w:rsidRPr="0008511D" w:rsidRDefault="00C146B9" w:rsidP="0072497F">
            <w:pPr>
              <w:jc w:val="both"/>
              <w:rPr>
                <w:rFonts w:ascii="Arial" w:hAnsi="Arial" w:cs="Arial"/>
                <w:sz w:val="20"/>
                <w:szCs w:val="20"/>
                <w:lang w:val="es-MX"/>
              </w:rPr>
            </w:pPr>
            <w:r w:rsidRPr="0008511D">
              <w:rPr>
                <w:rFonts w:ascii="Arial" w:hAnsi="Arial" w:cs="Arial"/>
                <w:b/>
                <w:sz w:val="20"/>
                <w:szCs w:val="20"/>
                <w:lang w:val="es-MX"/>
              </w:rPr>
              <w:t>15.20</w:t>
            </w:r>
            <w:r w:rsidRPr="0008511D">
              <w:rPr>
                <w:rFonts w:ascii="Arial" w:hAnsi="Arial" w:cs="Arial"/>
                <w:sz w:val="20"/>
                <w:szCs w:val="20"/>
                <w:lang w:val="es-MX"/>
              </w:rPr>
              <w:t xml:space="preserve"> MATERIAL ELECTORAL </w:t>
            </w:r>
          </w:p>
        </w:tc>
        <w:tc>
          <w:tcPr>
            <w:tcW w:w="4394" w:type="dxa"/>
          </w:tcPr>
          <w:p w14:paraId="5C01B40E" w14:textId="77777777"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 xml:space="preserve">Lineamientos y formatos con motivo del inventario del material electoral utilizado en 2014-2015. Recepción de los materiales electorales para el PEF 2014-2015, Indicaciones y cuestionario sobre el programa de Distribución del material electoral </w:t>
            </w:r>
          </w:p>
        </w:tc>
        <w:tc>
          <w:tcPr>
            <w:tcW w:w="2410" w:type="dxa"/>
          </w:tcPr>
          <w:p w14:paraId="48657772" w14:textId="77777777" w:rsidR="00C146B9" w:rsidRPr="0008511D" w:rsidRDefault="00C146B9" w:rsidP="0072497F">
            <w:pPr>
              <w:jc w:val="both"/>
              <w:rPr>
                <w:rFonts w:ascii="Arial" w:hAnsi="Arial" w:cs="Arial"/>
                <w:sz w:val="20"/>
                <w:szCs w:val="20"/>
                <w:lang w:val="es-MX"/>
              </w:rPr>
            </w:pPr>
          </w:p>
          <w:p w14:paraId="77A41BA4"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2015– 2015</w:t>
            </w:r>
          </w:p>
        </w:tc>
        <w:tc>
          <w:tcPr>
            <w:tcW w:w="2126" w:type="dxa"/>
          </w:tcPr>
          <w:p w14:paraId="6DC54A80" w14:textId="77777777" w:rsidR="00C146B9" w:rsidRPr="0008511D" w:rsidRDefault="00C146B9" w:rsidP="0072497F">
            <w:pPr>
              <w:jc w:val="both"/>
              <w:rPr>
                <w:rFonts w:ascii="Arial" w:hAnsi="Arial" w:cs="Arial"/>
                <w:sz w:val="20"/>
                <w:szCs w:val="20"/>
                <w:lang w:val="es-MX"/>
              </w:rPr>
            </w:pPr>
          </w:p>
          <w:p w14:paraId="44C80E4E" w14:textId="0D5A68B2"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(2) Expediente</w:t>
            </w:r>
            <w:r w:rsidR="00BF7697">
              <w:rPr>
                <w:rFonts w:ascii="Arial" w:hAnsi="Arial" w:cs="Arial"/>
                <w:sz w:val="20"/>
                <w:szCs w:val="20"/>
                <w:lang w:val="es-MX"/>
              </w:rPr>
              <w:t>s</w:t>
            </w:r>
          </w:p>
        </w:tc>
        <w:tc>
          <w:tcPr>
            <w:tcW w:w="2551" w:type="dxa"/>
          </w:tcPr>
          <w:p w14:paraId="49D99F47" w14:textId="77777777" w:rsidR="00C146B9" w:rsidRPr="0008511D" w:rsidRDefault="00C146B9" w:rsidP="0072497F">
            <w:pPr>
              <w:jc w:val="center"/>
              <w:rPr>
                <w:rFonts w:ascii="Arial" w:hAnsi="Arial" w:cs="Arial"/>
                <w:sz w:val="20"/>
                <w:szCs w:val="20"/>
                <w:lang w:val="es-MX"/>
              </w:rPr>
            </w:pPr>
          </w:p>
          <w:p w14:paraId="3CC03192"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Vocalía de Organización Electoral Archivero Gaveta 1</w:t>
            </w:r>
          </w:p>
        </w:tc>
      </w:tr>
      <w:tr w:rsidR="00C146B9" w:rsidRPr="0008511D" w14:paraId="59E866CE" w14:textId="77777777" w:rsidTr="0072497F">
        <w:tc>
          <w:tcPr>
            <w:tcW w:w="2802" w:type="dxa"/>
          </w:tcPr>
          <w:p w14:paraId="4613C20C" w14:textId="77777777" w:rsidR="00C146B9" w:rsidRPr="0008511D" w:rsidRDefault="00C146B9" w:rsidP="0072497F">
            <w:pPr>
              <w:jc w:val="both"/>
              <w:rPr>
                <w:rFonts w:ascii="Arial" w:hAnsi="Arial" w:cs="Arial"/>
                <w:b/>
                <w:sz w:val="20"/>
                <w:szCs w:val="20"/>
                <w:lang w:val="es-MX"/>
              </w:rPr>
            </w:pPr>
            <w:r w:rsidRPr="0008511D">
              <w:rPr>
                <w:rFonts w:ascii="Arial" w:hAnsi="Arial" w:cs="Arial"/>
                <w:b/>
                <w:sz w:val="20"/>
                <w:szCs w:val="20"/>
                <w:lang w:val="es-MX"/>
              </w:rPr>
              <w:t xml:space="preserve">15.22 </w:t>
            </w:r>
            <w:r w:rsidRPr="0008511D">
              <w:rPr>
                <w:rFonts w:ascii="Arial" w:hAnsi="Arial" w:cs="Arial"/>
                <w:sz w:val="20"/>
                <w:szCs w:val="20"/>
                <w:lang w:val="es-MX"/>
              </w:rPr>
              <w:t>SISTEMA DE LA JORNADA ELECTORAL</w:t>
            </w:r>
            <w:r w:rsidRPr="0008511D">
              <w:rPr>
                <w:rFonts w:ascii="Arial" w:hAnsi="Arial" w:cs="Arial"/>
                <w:b/>
                <w:sz w:val="20"/>
                <w:szCs w:val="20"/>
                <w:lang w:val="es-MX"/>
              </w:rPr>
              <w:t xml:space="preserve"> </w:t>
            </w:r>
          </w:p>
        </w:tc>
        <w:tc>
          <w:tcPr>
            <w:tcW w:w="4394" w:type="dxa"/>
          </w:tcPr>
          <w:p w14:paraId="7F081601" w14:textId="77777777"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Sistema de la Jornada Electoral curso a Consejeros y Consejeras Circular INE/DEOE//0052/2014</w:t>
            </w:r>
          </w:p>
        </w:tc>
        <w:tc>
          <w:tcPr>
            <w:tcW w:w="2410" w:type="dxa"/>
          </w:tcPr>
          <w:p w14:paraId="744127C9"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2014-20015</w:t>
            </w:r>
          </w:p>
        </w:tc>
        <w:tc>
          <w:tcPr>
            <w:tcW w:w="2126" w:type="dxa"/>
          </w:tcPr>
          <w:p w14:paraId="02A03AF1" w14:textId="606F3F5E" w:rsidR="00C146B9" w:rsidRPr="0008511D" w:rsidRDefault="00C146B9" w:rsidP="0072497F">
            <w:pPr>
              <w:jc w:val="both"/>
              <w:rPr>
                <w:rFonts w:ascii="Arial" w:hAnsi="Arial" w:cs="Arial"/>
                <w:sz w:val="20"/>
                <w:szCs w:val="20"/>
                <w:lang w:val="es-MX"/>
              </w:rPr>
            </w:pPr>
            <w:r w:rsidRPr="0008511D">
              <w:rPr>
                <w:rFonts w:ascii="Arial" w:hAnsi="Arial" w:cs="Arial"/>
                <w:sz w:val="20"/>
                <w:szCs w:val="20"/>
                <w:lang w:val="es-MX"/>
              </w:rPr>
              <w:t>(2) Expediente</w:t>
            </w:r>
            <w:r w:rsidR="00BF7697">
              <w:rPr>
                <w:rFonts w:ascii="Arial" w:hAnsi="Arial" w:cs="Arial"/>
                <w:sz w:val="20"/>
                <w:szCs w:val="20"/>
                <w:lang w:val="es-MX"/>
              </w:rPr>
              <w:t>s</w:t>
            </w:r>
          </w:p>
        </w:tc>
        <w:tc>
          <w:tcPr>
            <w:tcW w:w="2551" w:type="dxa"/>
          </w:tcPr>
          <w:p w14:paraId="5801D8D6"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Vocalía de Organización Electoral Archivero Gaveta 1</w:t>
            </w:r>
          </w:p>
        </w:tc>
      </w:tr>
    </w:tbl>
    <w:p w14:paraId="43BCCE3E" w14:textId="77777777" w:rsidR="00C146B9" w:rsidRPr="0008511D" w:rsidRDefault="00C146B9" w:rsidP="00C146B9">
      <w:pPr>
        <w:rPr>
          <w:rFonts w:ascii="Arial" w:hAnsi="Arial" w:cs="Arial"/>
          <w:sz w:val="20"/>
          <w:szCs w:val="20"/>
          <w:lang w:val="es-MX"/>
        </w:rPr>
      </w:pPr>
      <w:r w:rsidRPr="0008511D">
        <w:rPr>
          <w:rFonts w:ascii="Arial" w:hAnsi="Arial" w:cs="Arial"/>
          <w:sz w:val="20"/>
          <w:szCs w:val="20"/>
          <w:lang w:val="es-MX"/>
        </w:rPr>
        <w:t xml:space="preserve">                                                                  </w:t>
      </w:r>
    </w:p>
    <w:p w14:paraId="01950AAB" w14:textId="77777777" w:rsidR="00C146B9" w:rsidRPr="0008511D" w:rsidRDefault="00C146B9" w:rsidP="00C146B9">
      <w:pPr>
        <w:rPr>
          <w:rFonts w:ascii="Arial" w:hAnsi="Arial" w:cs="Arial"/>
          <w:sz w:val="20"/>
          <w:szCs w:val="20"/>
          <w:lang w:val="es-MX"/>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C146B9" w:rsidRPr="0008511D" w14:paraId="10D0EFA7" w14:textId="77777777" w:rsidTr="0072497F">
        <w:tc>
          <w:tcPr>
            <w:tcW w:w="4928" w:type="dxa"/>
          </w:tcPr>
          <w:p w14:paraId="4DC6E975" w14:textId="77777777" w:rsidR="00C146B9" w:rsidRPr="0008511D" w:rsidRDefault="00C146B9" w:rsidP="0072497F">
            <w:pPr>
              <w:jc w:val="center"/>
              <w:rPr>
                <w:rFonts w:ascii="Arial" w:hAnsi="Arial" w:cs="Arial"/>
                <w:b/>
                <w:sz w:val="20"/>
                <w:szCs w:val="20"/>
                <w:lang w:val="es-MX"/>
              </w:rPr>
            </w:pPr>
            <w:r w:rsidRPr="0008511D">
              <w:rPr>
                <w:rFonts w:ascii="Arial" w:hAnsi="Arial" w:cs="Arial"/>
                <w:b/>
                <w:sz w:val="20"/>
                <w:szCs w:val="20"/>
                <w:lang w:val="es-MX"/>
              </w:rPr>
              <w:t>ELABORÓ</w:t>
            </w:r>
          </w:p>
          <w:p w14:paraId="62F71534" w14:textId="77777777" w:rsidR="00C146B9" w:rsidRPr="0008511D" w:rsidRDefault="00C146B9" w:rsidP="0072497F">
            <w:pPr>
              <w:jc w:val="center"/>
              <w:rPr>
                <w:rFonts w:ascii="Arial" w:hAnsi="Arial" w:cs="Arial"/>
                <w:sz w:val="20"/>
                <w:szCs w:val="20"/>
                <w:lang w:val="es-MX"/>
              </w:rPr>
            </w:pPr>
          </w:p>
          <w:p w14:paraId="3BF5602E"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María del Rosario Díaz Oliva</w:t>
            </w:r>
          </w:p>
          <w:p w14:paraId="4F779AF4"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Secretaria en 38 Junta Distrital Ejecutiva</w:t>
            </w:r>
          </w:p>
          <w:p w14:paraId="3A805F1A" w14:textId="77777777" w:rsidR="00C146B9" w:rsidRPr="0008511D" w:rsidRDefault="00C146B9" w:rsidP="0072497F">
            <w:pPr>
              <w:jc w:val="center"/>
              <w:rPr>
                <w:rFonts w:ascii="Arial" w:hAnsi="Arial" w:cs="Arial"/>
                <w:sz w:val="20"/>
                <w:szCs w:val="20"/>
                <w:lang w:val="es-MX"/>
              </w:rPr>
            </w:pPr>
          </w:p>
        </w:tc>
        <w:tc>
          <w:tcPr>
            <w:tcW w:w="4252" w:type="dxa"/>
          </w:tcPr>
          <w:p w14:paraId="69CD47D4" w14:textId="77777777" w:rsidR="00C146B9" w:rsidRPr="0008511D" w:rsidRDefault="00C146B9" w:rsidP="0072497F">
            <w:pPr>
              <w:jc w:val="center"/>
              <w:rPr>
                <w:rFonts w:ascii="Arial" w:hAnsi="Arial" w:cs="Arial"/>
                <w:b/>
                <w:sz w:val="20"/>
                <w:szCs w:val="20"/>
                <w:lang w:val="es-MX"/>
              </w:rPr>
            </w:pPr>
            <w:r w:rsidRPr="0008511D">
              <w:rPr>
                <w:rFonts w:ascii="Arial" w:hAnsi="Arial" w:cs="Arial"/>
                <w:b/>
                <w:sz w:val="20"/>
                <w:szCs w:val="20"/>
                <w:lang w:val="es-MX"/>
              </w:rPr>
              <w:t>VALIDÓ</w:t>
            </w:r>
          </w:p>
          <w:p w14:paraId="034972A0" w14:textId="77777777" w:rsidR="00C146B9" w:rsidRPr="0008511D" w:rsidRDefault="00C146B9" w:rsidP="0072497F">
            <w:pPr>
              <w:jc w:val="center"/>
              <w:rPr>
                <w:rFonts w:ascii="Arial" w:hAnsi="Arial" w:cs="Arial"/>
                <w:sz w:val="20"/>
                <w:szCs w:val="20"/>
                <w:lang w:val="es-MX"/>
              </w:rPr>
            </w:pPr>
          </w:p>
          <w:p w14:paraId="33BF191A"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 xml:space="preserve">C. José Juan Diego Espinosa Perea Vocal de Organización Electoral </w:t>
            </w:r>
          </w:p>
        </w:tc>
        <w:tc>
          <w:tcPr>
            <w:tcW w:w="5103" w:type="dxa"/>
          </w:tcPr>
          <w:p w14:paraId="4532BE08" w14:textId="77777777" w:rsidR="00C146B9" w:rsidRPr="0008511D" w:rsidRDefault="00C146B9" w:rsidP="0072497F">
            <w:pPr>
              <w:jc w:val="center"/>
              <w:rPr>
                <w:rFonts w:ascii="Arial" w:hAnsi="Arial" w:cs="Arial"/>
                <w:b/>
                <w:sz w:val="20"/>
                <w:szCs w:val="20"/>
                <w:lang w:val="es-MX"/>
              </w:rPr>
            </w:pPr>
            <w:r w:rsidRPr="0008511D">
              <w:rPr>
                <w:rFonts w:ascii="Arial" w:hAnsi="Arial" w:cs="Arial"/>
                <w:b/>
                <w:sz w:val="20"/>
                <w:szCs w:val="20"/>
                <w:lang w:val="es-MX"/>
              </w:rPr>
              <w:t>Vo.bo</w:t>
            </w:r>
          </w:p>
          <w:p w14:paraId="46B1239B" w14:textId="77777777" w:rsidR="00C146B9" w:rsidRPr="0008511D" w:rsidRDefault="00C146B9" w:rsidP="0072497F">
            <w:pPr>
              <w:jc w:val="center"/>
              <w:rPr>
                <w:rFonts w:ascii="Arial" w:hAnsi="Arial" w:cs="Arial"/>
                <w:sz w:val="20"/>
                <w:szCs w:val="20"/>
                <w:lang w:val="es-MX"/>
              </w:rPr>
            </w:pPr>
          </w:p>
          <w:p w14:paraId="14AFBDF7"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Lic. Sergio Sarabia García</w:t>
            </w:r>
          </w:p>
          <w:p w14:paraId="3517593D" w14:textId="77777777" w:rsidR="00C146B9" w:rsidRPr="0008511D" w:rsidRDefault="00C146B9" w:rsidP="0072497F">
            <w:pPr>
              <w:jc w:val="center"/>
              <w:rPr>
                <w:rFonts w:ascii="Arial" w:hAnsi="Arial" w:cs="Arial"/>
                <w:sz w:val="20"/>
                <w:szCs w:val="20"/>
                <w:lang w:val="es-MX"/>
              </w:rPr>
            </w:pPr>
            <w:r w:rsidRPr="0008511D">
              <w:rPr>
                <w:rFonts w:ascii="Arial" w:hAnsi="Arial" w:cs="Arial"/>
                <w:sz w:val="20"/>
                <w:szCs w:val="20"/>
                <w:lang w:val="es-MX"/>
              </w:rPr>
              <w:t>Vocal Secretario</w:t>
            </w:r>
          </w:p>
          <w:p w14:paraId="5BC74EF4" w14:textId="77777777" w:rsidR="00C146B9" w:rsidRPr="0008511D" w:rsidRDefault="00C146B9" w:rsidP="0072497F">
            <w:pPr>
              <w:jc w:val="center"/>
              <w:rPr>
                <w:rFonts w:ascii="Arial" w:hAnsi="Arial" w:cs="Arial"/>
                <w:sz w:val="20"/>
                <w:szCs w:val="20"/>
                <w:lang w:val="es-MX"/>
              </w:rPr>
            </w:pPr>
          </w:p>
        </w:tc>
        <w:tc>
          <w:tcPr>
            <w:tcW w:w="5103" w:type="dxa"/>
            <w:tcBorders>
              <w:top w:val="nil"/>
              <w:bottom w:val="nil"/>
            </w:tcBorders>
          </w:tcPr>
          <w:p w14:paraId="082CBFA9" w14:textId="77777777" w:rsidR="00C146B9" w:rsidRPr="0008511D" w:rsidRDefault="00C146B9" w:rsidP="0072497F">
            <w:pPr>
              <w:jc w:val="both"/>
              <w:rPr>
                <w:rFonts w:ascii="Arial" w:hAnsi="Arial" w:cs="Arial"/>
                <w:sz w:val="20"/>
                <w:szCs w:val="20"/>
                <w:lang w:val="es-MX"/>
              </w:rPr>
            </w:pPr>
          </w:p>
          <w:p w14:paraId="37C161C7" w14:textId="77777777" w:rsidR="00C146B9" w:rsidRPr="0008511D" w:rsidRDefault="00C146B9" w:rsidP="0072497F">
            <w:pPr>
              <w:tabs>
                <w:tab w:val="left" w:pos="2896"/>
              </w:tabs>
              <w:rPr>
                <w:rFonts w:ascii="Arial" w:hAnsi="Arial" w:cs="Arial"/>
                <w:sz w:val="20"/>
                <w:szCs w:val="20"/>
                <w:lang w:val="es-MX"/>
              </w:rPr>
            </w:pPr>
          </w:p>
        </w:tc>
      </w:tr>
    </w:tbl>
    <w:p w14:paraId="66C0952C" w14:textId="77777777" w:rsidR="00C146B9" w:rsidRDefault="00C146B9" w:rsidP="00C146B9">
      <w:pPr>
        <w:rPr>
          <w:rFonts w:ascii="Arial" w:hAnsi="Arial" w:cs="Arial"/>
          <w:b/>
          <w:sz w:val="20"/>
          <w:szCs w:val="20"/>
        </w:rPr>
      </w:pPr>
    </w:p>
    <w:p w14:paraId="29D899FB" w14:textId="77777777" w:rsidR="00C146B9" w:rsidRPr="00533868" w:rsidRDefault="00C146B9" w:rsidP="00C146B9">
      <w:pPr>
        <w:rPr>
          <w:rFonts w:ascii="Arial" w:hAnsi="Arial" w:cs="Arial"/>
          <w:sz w:val="20"/>
          <w:szCs w:val="20"/>
        </w:rPr>
      </w:pPr>
      <w:r w:rsidRPr="00533868">
        <w:rPr>
          <w:rFonts w:ascii="Arial" w:hAnsi="Arial" w:cs="Arial"/>
          <w:b/>
          <w:sz w:val="20"/>
          <w:szCs w:val="20"/>
        </w:rPr>
        <w:t xml:space="preserve">Área de identificación                                                                                                     </w:t>
      </w:r>
      <w:r>
        <w:rPr>
          <w:rFonts w:ascii="Arial" w:hAnsi="Arial" w:cs="Arial"/>
          <w:b/>
          <w:sz w:val="20"/>
          <w:szCs w:val="20"/>
        </w:rPr>
        <w:t xml:space="preserve">                        </w:t>
      </w:r>
      <w:r w:rsidRPr="00533868">
        <w:rPr>
          <w:rFonts w:ascii="Arial" w:hAnsi="Arial" w:cs="Arial"/>
          <w:b/>
          <w:sz w:val="20"/>
          <w:szCs w:val="20"/>
        </w:rPr>
        <w:t xml:space="preserve">  Fecha de elaboración </w:t>
      </w:r>
      <w:r w:rsidRPr="00533868">
        <w:rPr>
          <w:rFonts w:ascii="Arial" w:hAnsi="Arial" w:cs="Arial"/>
          <w:sz w:val="20"/>
          <w:szCs w:val="20"/>
        </w:rPr>
        <w:t>09 de noviembre de 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C146B9" w:rsidRPr="00533868" w14:paraId="622C7537" w14:textId="77777777" w:rsidTr="0072497F">
        <w:tc>
          <w:tcPr>
            <w:tcW w:w="14283" w:type="dxa"/>
            <w:tcBorders>
              <w:top w:val="single" w:sz="4" w:space="0" w:color="auto"/>
              <w:left w:val="single" w:sz="4" w:space="0" w:color="auto"/>
              <w:bottom w:val="single" w:sz="4" w:space="0" w:color="auto"/>
              <w:right w:val="single" w:sz="4" w:space="0" w:color="auto"/>
            </w:tcBorders>
            <w:hideMark/>
          </w:tcPr>
          <w:p w14:paraId="7597F8B0" w14:textId="77777777" w:rsidR="00C146B9" w:rsidRPr="00533868" w:rsidRDefault="00C146B9" w:rsidP="0072497F">
            <w:pPr>
              <w:jc w:val="both"/>
              <w:rPr>
                <w:rFonts w:ascii="Arial" w:hAnsi="Arial" w:cs="Arial"/>
                <w:sz w:val="20"/>
                <w:szCs w:val="20"/>
              </w:rPr>
            </w:pPr>
            <w:r w:rsidRPr="00533868">
              <w:rPr>
                <w:rFonts w:ascii="Arial" w:hAnsi="Arial" w:cs="Arial"/>
                <w:b/>
                <w:sz w:val="20"/>
                <w:szCs w:val="20"/>
              </w:rPr>
              <w:t>Órgano Responsable</w:t>
            </w:r>
            <w:r w:rsidRPr="00533868">
              <w:rPr>
                <w:rFonts w:ascii="Arial" w:hAnsi="Arial" w:cs="Arial"/>
                <w:sz w:val="20"/>
                <w:szCs w:val="20"/>
              </w:rPr>
              <w:t>: Junta Distrital Ejecutiva 38 del Estado de México</w:t>
            </w:r>
          </w:p>
        </w:tc>
      </w:tr>
      <w:tr w:rsidR="00C146B9" w:rsidRPr="00533868" w14:paraId="49935367" w14:textId="77777777" w:rsidTr="0072497F">
        <w:tc>
          <w:tcPr>
            <w:tcW w:w="14283" w:type="dxa"/>
            <w:tcBorders>
              <w:top w:val="single" w:sz="4" w:space="0" w:color="auto"/>
              <w:left w:val="single" w:sz="4" w:space="0" w:color="auto"/>
              <w:bottom w:val="single" w:sz="4" w:space="0" w:color="auto"/>
              <w:right w:val="single" w:sz="4" w:space="0" w:color="auto"/>
            </w:tcBorders>
            <w:hideMark/>
          </w:tcPr>
          <w:p w14:paraId="5E99B3CB" w14:textId="77777777" w:rsidR="00C146B9" w:rsidRPr="00533868" w:rsidRDefault="00C146B9" w:rsidP="0072497F">
            <w:pPr>
              <w:jc w:val="both"/>
              <w:rPr>
                <w:rFonts w:ascii="Arial" w:hAnsi="Arial" w:cs="Arial"/>
                <w:sz w:val="20"/>
                <w:szCs w:val="20"/>
              </w:rPr>
            </w:pPr>
            <w:r w:rsidRPr="00533868">
              <w:rPr>
                <w:rFonts w:ascii="Arial" w:hAnsi="Arial" w:cs="Arial"/>
                <w:b/>
                <w:sz w:val="20"/>
                <w:szCs w:val="20"/>
              </w:rPr>
              <w:lastRenderedPageBreak/>
              <w:t>Nombre del responsable y cargo</w:t>
            </w:r>
            <w:r w:rsidRPr="00533868">
              <w:rPr>
                <w:rFonts w:ascii="Arial" w:hAnsi="Arial" w:cs="Arial"/>
                <w:sz w:val="20"/>
                <w:szCs w:val="20"/>
              </w:rPr>
              <w:t xml:space="preserve">: Lic. </w:t>
            </w:r>
            <w:r>
              <w:rPr>
                <w:rFonts w:ascii="Arial" w:hAnsi="Arial" w:cs="Arial"/>
                <w:sz w:val="20"/>
                <w:szCs w:val="20"/>
              </w:rPr>
              <w:t>Héctor Jesús Mendoza Franco</w:t>
            </w:r>
            <w:r w:rsidRPr="00533868">
              <w:rPr>
                <w:rFonts w:ascii="Arial" w:hAnsi="Arial" w:cs="Arial"/>
                <w:sz w:val="20"/>
                <w:szCs w:val="20"/>
              </w:rPr>
              <w:t>, Vocal del Registro Federal de Electores</w:t>
            </w:r>
          </w:p>
        </w:tc>
      </w:tr>
      <w:tr w:rsidR="00C146B9" w:rsidRPr="00533868" w14:paraId="1EF810B3" w14:textId="77777777" w:rsidTr="0072497F">
        <w:tc>
          <w:tcPr>
            <w:tcW w:w="14283" w:type="dxa"/>
            <w:tcBorders>
              <w:top w:val="single" w:sz="4" w:space="0" w:color="auto"/>
              <w:left w:val="single" w:sz="4" w:space="0" w:color="auto"/>
              <w:bottom w:val="single" w:sz="4" w:space="0" w:color="auto"/>
              <w:right w:val="single" w:sz="4" w:space="0" w:color="auto"/>
            </w:tcBorders>
            <w:hideMark/>
          </w:tcPr>
          <w:p w14:paraId="33F37C65" w14:textId="77777777" w:rsidR="00C146B9" w:rsidRPr="00533868" w:rsidRDefault="00C146B9" w:rsidP="0072497F">
            <w:pPr>
              <w:jc w:val="both"/>
              <w:rPr>
                <w:rFonts w:ascii="Arial" w:hAnsi="Arial" w:cs="Arial"/>
                <w:sz w:val="20"/>
                <w:szCs w:val="20"/>
              </w:rPr>
            </w:pPr>
            <w:r w:rsidRPr="00533868">
              <w:rPr>
                <w:rFonts w:ascii="Arial" w:hAnsi="Arial" w:cs="Arial"/>
                <w:b/>
                <w:sz w:val="20"/>
                <w:szCs w:val="20"/>
              </w:rPr>
              <w:t>Domicilio</w:t>
            </w:r>
            <w:r w:rsidRPr="00533868">
              <w:rPr>
                <w:rFonts w:ascii="Arial" w:hAnsi="Arial" w:cs="Arial"/>
                <w:sz w:val="20"/>
                <w:szCs w:val="20"/>
              </w:rPr>
              <w:t>: Calle Atenas del Anáhuac No. 27, Barrio San Mateo,  C.P. 56110, Texcoco, Estado de México</w:t>
            </w:r>
          </w:p>
        </w:tc>
      </w:tr>
      <w:tr w:rsidR="00C146B9" w:rsidRPr="00533868" w14:paraId="3E52BDBD" w14:textId="77777777" w:rsidTr="0072497F">
        <w:tc>
          <w:tcPr>
            <w:tcW w:w="14283" w:type="dxa"/>
            <w:tcBorders>
              <w:top w:val="single" w:sz="4" w:space="0" w:color="auto"/>
              <w:left w:val="single" w:sz="4" w:space="0" w:color="auto"/>
              <w:bottom w:val="single" w:sz="4" w:space="0" w:color="auto"/>
              <w:right w:val="single" w:sz="4" w:space="0" w:color="auto"/>
            </w:tcBorders>
            <w:hideMark/>
          </w:tcPr>
          <w:p w14:paraId="2DA56CFC" w14:textId="77777777" w:rsidR="00C146B9" w:rsidRPr="00533868" w:rsidRDefault="00C146B9" w:rsidP="0072497F">
            <w:pPr>
              <w:jc w:val="both"/>
              <w:rPr>
                <w:rFonts w:ascii="Arial" w:hAnsi="Arial" w:cs="Arial"/>
                <w:sz w:val="20"/>
                <w:szCs w:val="20"/>
              </w:rPr>
            </w:pPr>
            <w:r w:rsidRPr="00533868">
              <w:rPr>
                <w:rFonts w:ascii="Arial" w:hAnsi="Arial" w:cs="Arial"/>
                <w:b/>
                <w:sz w:val="20"/>
                <w:szCs w:val="20"/>
              </w:rPr>
              <w:t>Teléfono</w:t>
            </w:r>
            <w:r w:rsidRPr="00533868">
              <w:rPr>
                <w:rFonts w:ascii="Arial" w:hAnsi="Arial" w:cs="Arial"/>
                <w:sz w:val="20"/>
                <w:szCs w:val="20"/>
              </w:rPr>
              <w:t>: 01 595 95 449 33</w:t>
            </w:r>
          </w:p>
        </w:tc>
      </w:tr>
      <w:tr w:rsidR="00C146B9" w:rsidRPr="00533868" w14:paraId="1BBDB0F4" w14:textId="77777777" w:rsidTr="0072497F">
        <w:tc>
          <w:tcPr>
            <w:tcW w:w="14283" w:type="dxa"/>
            <w:tcBorders>
              <w:top w:val="single" w:sz="4" w:space="0" w:color="auto"/>
              <w:left w:val="single" w:sz="4" w:space="0" w:color="auto"/>
              <w:bottom w:val="single" w:sz="4" w:space="0" w:color="auto"/>
              <w:right w:val="single" w:sz="4" w:space="0" w:color="auto"/>
            </w:tcBorders>
            <w:hideMark/>
          </w:tcPr>
          <w:p w14:paraId="0745CC5D" w14:textId="77777777" w:rsidR="00C146B9" w:rsidRPr="00533868" w:rsidRDefault="00C146B9" w:rsidP="0072497F">
            <w:pPr>
              <w:jc w:val="both"/>
              <w:rPr>
                <w:rFonts w:ascii="Arial" w:hAnsi="Arial" w:cs="Arial"/>
                <w:sz w:val="20"/>
                <w:szCs w:val="20"/>
              </w:rPr>
            </w:pPr>
            <w:r w:rsidRPr="00533868">
              <w:rPr>
                <w:rFonts w:ascii="Arial" w:hAnsi="Arial" w:cs="Arial"/>
                <w:b/>
                <w:sz w:val="20"/>
                <w:szCs w:val="20"/>
              </w:rPr>
              <w:t>Correo electrónico</w:t>
            </w:r>
            <w:r w:rsidRPr="00533868">
              <w:rPr>
                <w:rFonts w:ascii="Arial" w:hAnsi="Arial" w:cs="Arial"/>
                <w:sz w:val="20"/>
                <w:szCs w:val="20"/>
              </w:rPr>
              <w:t xml:space="preserve">:  </w:t>
            </w:r>
            <w:r>
              <w:rPr>
                <w:rFonts w:ascii="Arial" w:hAnsi="Arial" w:cs="Arial"/>
                <w:sz w:val="20"/>
                <w:szCs w:val="20"/>
              </w:rPr>
              <w:t>hector.mendoza</w:t>
            </w:r>
            <w:r w:rsidRPr="00533868">
              <w:rPr>
                <w:rFonts w:ascii="Arial" w:hAnsi="Arial" w:cs="Arial"/>
                <w:sz w:val="20"/>
                <w:szCs w:val="20"/>
              </w:rPr>
              <w:t>@ine.mx</w:t>
            </w:r>
          </w:p>
        </w:tc>
      </w:tr>
    </w:tbl>
    <w:p w14:paraId="573A37B6" w14:textId="77777777" w:rsidR="00C146B9" w:rsidRPr="00533868" w:rsidRDefault="00C146B9" w:rsidP="00C146B9">
      <w:pPr>
        <w:jc w:val="both"/>
        <w:rPr>
          <w:rFonts w:ascii="Arial" w:hAnsi="Arial" w:cs="Arial"/>
          <w:sz w:val="20"/>
          <w:szCs w:val="20"/>
        </w:rPr>
      </w:pPr>
    </w:p>
    <w:p w14:paraId="6F782E5C" w14:textId="77777777" w:rsidR="00C146B9" w:rsidRPr="00533868" w:rsidRDefault="00C146B9" w:rsidP="00C146B9">
      <w:pPr>
        <w:jc w:val="both"/>
        <w:rPr>
          <w:rFonts w:ascii="Arial" w:hAnsi="Arial" w:cs="Arial"/>
          <w:b/>
          <w:sz w:val="20"/>
          <w:szCs w:val="20"/>
        </w:rPr>
      </w:pPr>
      <w:r w:rsidRPr="00533868">
        <w:rPr>
          <w:rFonts w:ascii="Arial" w:hAnsi="Arial" w:cs="Arial"/>
          <w:b/>
          <w:sz w:val="20"/>
          <w:szCs w:val="20"/>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C146B9" w:rsidRPr="00533868" w14:paraId="685E121F" w14:textId="77777777" w:rsidTr="0072497F">
        <w:tc>
          <w:tcPr>
            <w:tcW w:w="14283" w:type="dxa"/>
            <w:tcBorders>
              <w:top w:val="single" w:sz="4" w:space="0" w:color="auto"/>
              <w:left w:val="single" w:sz="4" w:space="0" w:color="auto"/>
              <w:bottom w:val="single" w:sz="4" w:space="0" w:color="auto"/>
              <w:right w:val="single" w:sz="4" w:space="0" w:color="auto"/>
            </w:tcBorders>
          </w:tcPr>
          <w:p w14:paraId="7097792D" w14:textId="77777777" w:rsidR="00C146B9" w:rsidRPr="00533868" w:rsidRDefault="00C146B9" w:rsidP="0072497F">
            <w:pPr>
              <w:jc w:val="both"/>
              <w:rPr>
                <w:rFonts w:ascii="Arial" w:hAnsi="Arial" w:cs="Arial"/>
                <w:sz w:val="20"/>
                <w:szCs w:val="20"/>
              </w:rPr>
            </w:pPr>
            <w:r w:rsidRPr="00533868">
              <w:rPr>
                <w:rFonts w:ascii="Arial" w:hAnsi="Arial" w:cs="Arial"/>
                <w:b/>
                <w:sz w:val="20"/>
                <w:szCs w:val="20"/>
              </w:rPr>
              <w:t>Archivo:</w:t>
            </w:r>
            <w:r w:rsidRPr="00533868">
              <w:rPr>
                <w:rFonts w:ascii="Arial" w:hAnsi="Arial" w:cs="Arial"/>
                <w:sz w:val="20"/>
                <w:szCs w:val="20"/>
              </w:rPr>
              <w:t xml:space="preserve"> Trámite </w:t>
            </w:r>
          </w:p>
          <w:p w14:paraId="7E10B9FE" w14:textId="77777777" w:rsidR="00C146B9" w:rsidRPr="00533868" w:rsidRDefault="00C146B9" w:rsidP="0072497F">
            <w:pPr>
              <w:jc w:val="both"/>
              <w:rPr>
                <w:rFonts w:ascii="Arial" w:hAnsi="Arial" w:cs="Arial"/>
                <w:sz w:val="20"/>
                <w:szCs w:val="20"/>
              </w:rPr>
            </w:pPr>
            <w:r w:rsidRPr="00533868">
              <w:rPr>
                <w:rFonts w:ascii="Arial" w:hAnsi="Arial" w:cs="Arial"/>
                <w:sz w:val="20"/>
                <w:szCs w:val="20"/>
              </w:rPr>
              <w:t>Todos los expedientes denominados INE, además de los expedientes que se abrieron del 1 de noviembre 2014 al 31 de octubre de 2015.</w:t>
            </w:r>
          </w:p>
          <w:p w14:paraId="62BC2ED8" w14:textId="77777777" w:rsidR="00C146B9" w:rsidRPr="00533868" w:rsidRDefault="00C146B9" w:rsidP="0072497F">
            <w:pPr>
              <w:jc w:val="both"/>
              <w:rPr>
                <w:rFonts w:ascii="Arial" w:hAnsi="Arial" w:cs="Arial"/>
                <w:sz w:val="20"/>
                <w:szCs w:val="20"/>
              </w:rPr>
            </w:pPr>
          </w:p>
        </w:tc>
      </w:tr>
      <w:tr w:rsidR="00C146B9" w:rsidRPr="00533868" w14:paraId="5FEFB3A3" w14:textId="77777777" w:rsidTr="0072497F">
        <w:tc>
          <w:tcPr>
            <w:tcW w:w="14283" w:type="dxa"/>
            <w:tcBorders>
              <w:top w:val="single" w:sz="4" w:space="0" w:color="auto"/>
              <w:left w:val="single" w:sz="4" w:space="0" w:color="auto"/>
              <w:bottom w:val="single" w:sz="4" w:space="0" w:color="auto"/>
              <w:right w:val="single" w:sz="4" w:space="0" w:color="auto"/>
            </w:tcBorders>
            <w:hideMark/>
          </w:tcPr>
          <w:p w14:paraId="7BEA208D" w14:textId="77777777" w:rsidR="00C146B9" w:rsidRPr="00533868" w:rsidRDefault="00C146B9" w:rsidP="0072497F">
            <w:pPr>
              <w:jc w:val="both"/>
              <w:rPr>
                <w:rFonts w:ascii="Arial" w:hAnsi="Arial" w:cs="Arial"/>
                <w:sz w:val="20"/>
                <w:szCs w:val="20"/>
              </w:rPr>
            </w:pPr>
            <w:r w:rsidRPr="00533868">
              <w:rPr>
                <w:rFonts w:ascii="Arial" w:hAnsi="Arial" w:cs="Arial"/>
                <w:b/>
                <w:sz w:val="20"/>
                <w:szCs w:val="20"/>
              </w:rPr>
              <w:t>Área generadora:</w:t>
            </w:r>
            <w:r w:rsidRPr="00533868">
              <w:rPr>
                <w:rFonts w:ascii="Arial" w:hAnsi="Arial" w:cs="Arial"/>
                <w:sz w:val="20"/>
                <w:szCs w:val="20"/>
              </w:rPr>
              <w:t xml:space="preserve"> Vocalía del  Registro Federal de electores</w:t>
            </w:r>
          </w:p>
        </w:tc>
      </w:tr>
    </w:tbl>
    <w:p w14:paraId="09CB5C25" w14:textId="77777777" w:rsidR="00C146B9" w:rsidRPr="00533868" w:rsidRDefault="00C146B9" w:rsidP="00C146B9">
      <w:pPr>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C146B9" w:rsidRPr="00533868" w14:paraId="1D3CEF50" w14:textId="77777777" w:rsidTr="0072497F">
        <w:tc>
          <w:tcPr>
            <w:tcW w:w="14283" w:type="dxa"/>
            <w:tcBorders>
              <w:top w:val="single" w:sz="4" w:space="0" w:color="auto"/>
              <w:left w:val="single" w:sz="4" w:space="0" w:color="auto"/>
              <w:bottom w:val="single" w:sz="4" w:space="0" w:color="auto"/>
              <w:right w:val="single" w:sz="4" w:space="0" w:color="auto"/>
            </w:tcBorders>
            <w:hideMark/>
          </w:tcPr>
          <w:p w14:paraId="599AA871" w14:textId="143F12C2" w:rsidR="00C146B9" w:rsidRPr="00533868" w:rsidRDefault="00C146B9" w:rsidP="0072497F">
            <w:pPr>
              <w:jc w:val="both"/>
              <w:rPr>
                <w:rFonts w:ascii="Arial" w:hAnsi="Arial" w:cs="Arial"/>
                <w:sz w:val="20"/>
                <w:szCs w:val="20"/>
              </w:rPr>
            </w:pPr>
            <w:r w:rsidRPr="00533868">
              <w:rPr>
                <w:rFonts w:ascii="Arial" w:hAnsi="Arial" w:cs="Arial"/>
                <w:b/>
                <w:sz w:val="20"/>
                <w:szCs w:val="20"/>
              </w:rPr>
              <w:t>Fondo</w:t>
            </w:r>
            <w:r w:rsidRPr="00533868">
              <w:rPr>
                <w:rFonts w:ascii="Arial" w:hAnsi="Arial" w:cs="Arial"/>
                <w:sz w:val="20"/>
                <w:szCs w:val="20"/>
              </w:rPr>
              <w:t xml:space="preserve">: </w:t>
            </w:r>
            <w:r w:rsidR="00BF7697">
              <w:rPr>
                <w:rFonts w:ascii="Arial" w:hAnsi="Arial" w:cs="Arial"/>
                <w:sz w:val="20"/>
                <w:szCs w:val="20"/>
              </w:rPr>
              <w:t>Instituto</w:t>
            </w:r>
            <w:r w:rsidRPr="00533868">
              <w:rPr>
                <w:rFonts w:ascii="Arial" w:hAnsi="Arial" w:cs="Arial"/>
                <w:sz w:val="20"/>
                <w:szCs w:val="20"/>
              </w:rPr>
              <w:t xml:space="preserve"> Nacional Electoral</w:t>
            </w:r>
          </w:p>
        </w:tc>
      </w:tr>
      <w:tr w:rsidR="00C146B9" w:rsidRPr="00533868" w14:paraId="0282A261" w14:textId="77777777" w:rsidTr="0072497F">
        <w:tc>
          <w:tcPr>
            <w:tcW w:w="14283" w:type="dxa"/>
            <w:tcBorders>
              <w:top w:val="single" w:sz="4" w:space="0" w:color="auto"/>
              <w:left w:val="single" w:sz="4" w:space="0" w:color="auto"/>
              <w:bottom w:val="single" w:sz="4" w:space="0" w:color="auto"/>
              <w:right w:val="single" w:sz="4" w:space="0" w:color="auto"/>
            </w:tcBorders>
            <w:hideMark/>
          </w:tcPr>
          <w:p w14:paraId="45B597FE" w14:textId="77777777" w:rsidR="00C146B9" w:rsidRPr="00533868" w:rsidRDefault="00C146B9" w:rsidP="0072497F">
            <w:pPr>
              <w:jc w:val="both"/>
              <w:rPr>
                <w:rFonts w:ascii="Arial" w:hAnsi="Arial" w:cs="Arial"/>
                <w:b/>
                <w:sz w:val="20"/>
                <w:szCs w:val="20"/>
              </w:rPr>
            </w:pPr>
          </w:p>
          <w:p w14:paraId="6294D37F" w14:textId="77777777" w:rsidR="00C146B9" w:rsidRPr="00533868" w:rsidRDefault="00C146B9" w:rsidP="0072497F">
            <w:pPr>
              <w:jc w:val="both"/>
              <w:rPr>
                <w:rFonts w:ascii="Arial" w:hAnsi="Arial" w:cs="Arial"/>
                <w:sz w:val="20"/>
                <w:szCs w:val="20"/>
              </w:rPr>
            </w:pPr>
            <w:r w:rsidRPr="00533868">
              <w:rPr>
                <w:rFonts w:ascii="Arial" w:hAnsi="Arial" w:cs="Arial"/>
                <w:b/>
                <w:sz w:val="20"/>
                <w:szCs w:val="20"/>
              </w:rPr>
              <w:t>Sección</w:t>
            </w:r>
            <w:r>
              <w:rPr>
                <w:rFonts w:ascii="Arial" w:hAnsi="Arial" w:cs="Arial"/>
                <w:b/>
                <w:sz w:val="20"/>
                <w:szCs w:val="20"/>
              </w:rPr>
              <w:t xml:space="preserve"> 1</w:t>
            </w:r>
            <w:r w:rsidRPr="00533868">
              <w:rPr>
                <w:rFonts w:ascii="Arial" w:hAnsi="Arial" w:cs="Arial"/>
                <w:sz w:val="20"/>
                <w:szCs w:val="20"/>
              </w:rPr>
              <w:t xml:space="preserve">:  </w:t>
            </w:r>
            <w:r>
              <w:rPr>
                <w:rFonts w:ascii="Arial" w:hAnsi="Arial" w:cs="Arial"/>
                <w:sz w:val="20"/>
                <w:szCs w:val="20"/>
              </w:rPr>
              <w:t xml:space="preserve"> LEGISLACIÓN</w:t>
            </w:r>
            <w:r w:rsidRPr="00533868">
              <w:rPr>
                <w:rFonts w:ascii="Arial" w:hAnsi="Arial" w:cs="Arial"/>
                <w:sz w:val="20"/>
                <w:szCs w:val="20"/>
              </w:rPr>
              <w:t xml:space="preserve"> </w:t>
            </w:r>
          </w:p>
        </w:tc>
      </w:tr>
    </w:tbl>
    <w:p w14:paraId="689C24A6" w14:textId="77777777" w:rsidR="00C146B9" w:rsidRPr="00533868" w:rsidRDefault="00C146B9" w:rsidP="00C146B9">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C146B9" w:rsidRPr="00533868" w14:paraId="368ED321" w14:textId="77777777" w:rsidTr="0072497F">
        <w:tc>
          <w:tcPr>
            <w:tcW w:w="2802" w:type="dxa"/>
            <w:tcBorders>
              <w:top w:val="single" w:sz="4" w:space="0" w:color="auto"/>
              <w:left w:val="single" w:sz="4" w:space="0" w:color="auto"/>
              <w:bottom w:val="single" w:sz="4" w:space="0" w:color="auto"/>
              <w:right w:val="single" w:sz="4" w:space="0" w:color="auto"/>
            </w:tcBorders>
            <w:vAlign w:val="center"/>
            <w:hideMark/>
          </w:tcPr>
          <w:p w14:paraId="4936E41A" w14:textId="77777777" w:rsidR="00C146B9" w:rsidRPr="00533868" w:rsidRDefault="00C146B9" w:rsidP="0072497F">
            <w:pPr>
              <w:jc w:val="center"/>
              <w:rPr>
                <w:rFonts w:ascii="Arial" w:hAnsi="Arial" w:cs="Arial"/>
                <w:b/>
                <w:sz w:val="20"/>
                <w:szCs w:val="20"/>
              </w:rPr>
            </w:pPr>
            <w:r w:rsidRPr="00533868">
              <w:rPr>
                <w:rFonts w:ascii="Arial" w:hAnsi="Arial" w:cs="Arial"/>
                <w:b/>
                <w:sz w:val="20"/>
                <w:szCs w:val="20"/>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9D98439" w14:textId="77777777" w:rsidR="00C146B9" w:rsidRPr="00533868" w:rsidRDefault="00C146B9" w:rsidP="0072497F">
            <w:pPr>
              <w:jc w:val="center"/>
              <w:rPr>
                <w:rFonts w:ascii="Arial" w:hAnsi="Arial" w:cs="Arial"/>
                <w:b/>
                <w:sz w:val="20"/>
                <w:szCs w:val="20"/>
              </w:rPr>
            </w:pPr>
            <w:r w:rsidRPr="00533868">
              <w:rPr>
                <w:rFonts w:ascii="Arial" w:hAnsi="Arial" w:cs="Arial"/>
                <w:b/>
                <w:sz w:val="20"/>
                <w:szCs w:val="20"/>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8B26331" w14:textId="77777777" w:rsidR="00C146B9" w:rsidRPr="00533868" w:rsidRDefault="00C146B9" w:rsidP="0072497F">
            <w:pPr>
              <w:jc w:val="center"/>
              <w:rPr>
                <w:rFonts w:ascii="Arial" w:hAnsi="Arial" w:cs="Arial"/>
                <w:b/>
                <w:sz w:val="20"/>
                <w:szCs w:val="20"/>
              </w:rPr>
            </w:pPr>
            <w:r w:rsidRPr="00533868">
              <w:rPr>
                <w:rFonts w:ascii="Arial" w:hAnsi="Arial" w:cs="Arial"/>
                <w:b/>
                <w:sz w:val="20"/>
                <w:szCs w:val="20"/>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E93F22B" w14:textId="77777777" w:rsidR="00C146B9" w:rsidRPr="00533868" w:rsidRDefault="00C146B9" w:rsidP="0072497F">
            <w:pPr>
              <w:jc w:val="center"/>
              <w:rPr>
                <w:rFonts w:ascii="Arial" w:hAnsi="Arial" w:cs="Arial"/>
                <w:b/>
                <w:sz w:val="20"/>
                <w:szCs w:val="20"/>
              </w:rPr>
            </w:pPr>
            <w:r w:rsidRPr="00533868">
              <w:rPr>
                <w:rFonts w:ascii="Arial" w:hAnsi="Arial" w:cs="Arial"/>
                <w:b/>
                <w:sz w:val="20"/>
                <w:szCs w:val="20"/>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CBE2B45" w14:textId="77777777" w:rsidR="00C146B9" w:rsidRPr="00533868" w:rsidRDefault="00C146B9" w:rsidP="0072497F">
            <w:pPr>
              <w:jc w:val="center"/>
              <w:rPr>
                <w:rFonts w:ascii="Arial" w:hAnsi="Arial" w:cs="Arial"/>
                <w:b/>
                <w:sz w:val="20"/>
                <w:szCs w:val="20"/>
              </w:rPr>
            </w:pPr>
            <w:r w:rsidRPr="00533868">
              <w:rPr>
                <w:rFonts w:ascii="Arial" w:hAnsi="Arial" w:cs="Arial"/>
                <w:b/>
                <w:sz w:val="20"/>
                <w:szCs w:val="20"/>
              </w:rPr>
              <w:t>Ubicación física</w:t>
            </w:r>
          </w:p>
        </w:tc>
      </w:tr>
      <w:tr w:rsidR="00C146B9" w:rsidRPr="005F4372" w14:paraId="1D74BF01" w14:textId="77777777" w:rsidTr="0072497F">
        <w:tc>
          <w:tcPr>
            <w:tcW w:w="2802" w:type="dxa"/>
            <w:tcBorders>
              <w:top w:val="single" w:sz="4" w:space="0" w:color="auto"/>
              <w:left w:val="single" w:sz="4" w:space="0" w:color="auto"/>
              <w:bottom w:val="single" w:sz="4" w:space="0" w:color="auto"/>
              <w:right w:val="single" w:sz="4" w:space="0" w:color="auto"/>
            </w:tcBorders>
          </w:tcPr>
          <w:p w14:paraId="20466365"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 xml:space="preserve">1.9 CIRCULARES </w:t>
            </w:r>
          </w:p>
        </w:tc>
        <w:tc>
          <w:tcPr>
            <w:tcW w:w="4394" w:type="dxa"/>
            <w:tcBorders>
              <w:top w:val="single" w:sz="4" w:space="0" w:color="auto"/>
              <w:left w:val="single" w:sz="4" w:space="0" w:color="auto"/>
              <w:bottom w:val="single" w:sz="4" w:space="0" w:color="auto"/>
              <w:right w:val="single" w:sz="4" w:space="0" w:color="auto"/>
            </w:tcBorders>
            <w:hideMark/>
          </w:tcPr>
          <w:p w14:paraId="475FDB54"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CIRCULARES: CON DIFERENTES ACTIVIDADES PARA VOCALÍA  Y MÓDULO DE ATENCIÓN CIUDADANA Y SON : ACTUALIZACIÓN DE VERSIONES, RETIROS POR CAUSA, SUSPENSIÓN PARCIAL DE ACTIVIDADES, CORRER SCRIPT, INDICACIONES PARA CIERRE DE CAMPAÑAS, ACTUALIZACIONES DEL SIIRFE-MAC,ANALISIS REGISTRAL DEL SISTEMA INTEGRAL, RECHAZOS, AVISOS CIUDADANOS, PERIFONEO, SOGEC, ASÍ COMO DE LAS DIFERENTES ÁREA.</w:t>
            </w:r>
          </w:p>
        </w:tc>
        <w:tc>
          <w:tcPr>
            <w:tcW w:w="2410" w:type="dxa"/>
            <w:tcBorders>
              <w:top w:val="single" w:sz="4" w:space="0" w:color="auto"/>
              <w:left w:val="single" w:sz="4" w:space="0" w:color="auto"/>
              <w:bottom w:val="single" w:sz="4" w:space="0" w:color="auto"/>
              <w:right w:val="single" w:sz="4" w:space="0" w:color="auto"/>
            </w:tcBorders>
            <w:hideMark/>
          </w:tcPr>
          <w:p w14:paraId="436E03DA" w14:textId="77777777" w:rsidR="00C146B9" w:rsidRPr="005F4372" w:rsidRDefault="00C146B9" w:rsidP="0072497F">
            <w:pPr>
              <w:jc w:val="center"/>
              <w:rPr>
                <w:rFonts w:ascii="Arial" w:hAnsi="Arial" w:cs="Arial"/>
                <w:sz w:val="20"/>
                <w:szCs w:val="20"/>
              </w:rPr>
            </w:pPr>
            <w:r w:rsidRPr="005F4372">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hideMark/>
          </w:tcPr>
          <w:p w14:paraId="6E968FF8"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38 EXPEDIENTES</w:t>
            </w:r>
          </w:p>
          <w:p w14:paraId="211E0BC4" w14:textId="77777777" w:rsidR="00C146B9" w:rsidRPr="005F4372" w:rsidRDefault="00C146B9" w:rsidP="0072497F">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14:paraId="18B61C9F"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ARCHIVO 1, CAJON 1 Y 2  (VRFE)</w:t>
            </w:r>
          </w:p>
        </w:tc>
      </w:tr>
    </w:tbl>
    <w:p w14:paraId="22D04888" w14:textId="77777777" w:rsidR="00C146B9" w:rsidRDefault="00C146B9" w:rsidP="00C146B9">
      <w:pPr>
        <w:jc w:val="both"/>
        <w:rPr>
          <w:rFonts w:ascii="Arial" w:hAnsi="Arial" w:cs="Arial"/>
          <w:b/>
          <w:sz w:val="20"/>
          <w:szCs w:val="20"/>
        </w:rPr>
      </w:pPr>
    </w:p>
    <w:p w14:paraId="2B7B419B" w14:textId="77777777" w:rsidR="00C146B9" w:rsidRPr="005F4372" w:rsidRDefault="00C146B9" w:rsidP="00C146B9">
      <w:pPr>
        <w:jc w:val="both"/>
        <w:rPr>
          <w:rFonts w:ascii="Arial" w:hAnsi="Arial" w:cs="Arial"/>
          <w:b/>
          <w:sz w:val="20"/>
          <w:szCs w:val="20"/>
        </w:rPr>
      </w:pPr>
    </w:p>
    <w:tbl>
      <w:tblPr>
        <w:tblStyle w:val="Tablaconcuadrcula"/>
        <w:tblW w:w="14283" w:type="dxa"/>
        <w:tblLook w:val="04A0" w:firstRow="1" w:lastRow="0" w:firstColumn="1" w:lastColumn="0" w:noHBand="0" w:noVBand="1"/>
      </w:tblPr>
      <w:tblGrid>
        <w:gridCol w:w="14283"/>
      </w:tblGrid>
      <w:tr w:rsidR="00C146B9" w:rsidRPr="005F4372" w14:paraId="6F7C436E" w14:textId="77777777" w:rsidTr="0072497F">
        <w:tc>
          <w:tcPr>
            <w:tcW w:w="14283" w:type="dxa"/>
          </w:tcPr>
          <w:p w14:paraId="329093A1" w14:textId="77777777" w:rsidR="00C146B9" w:rsidRPr="005F4372" w:rsidRDefault="00C146B9" w:rsidP="0072497F">
            <w:pPr>
              <w:jc w:val="both"/>
              <w:rPr>
                <w:rFonts w:ascii="Arial" w:hAnsi="Arial" w:cs="Arial"/>
                <w:sz w:val="20"/>
                <w:szCs w:val="20"/>
              </w:rPr>
            </w:pPr>
            <w:r w:rsidRPr="006C51F9">
              <w:rPr>
                <w:rFonts w:ascii="Arial" w:hAnsi="Arial" w:cs="Arial"/>
                <w:b/>
                <w:sz w:val="20"/>
                <w:szCs w:val="20"/>
              </w:rPr>
              <w:t>Sección 14:</w:t>
            </w:r>
            <w:r w:rsidRPr="005F4372">
              <w:rPr>
                <w:rFonts w:ascii="Arial" w:hAnsi="Arial" w:cs="Arial"/>
                <w:sz w:val="20"/>
                <w:szCs w:val="20"/>
              </w:rPr>
              <w:t xml:space="preserve"> </w:t>
            </w:r>
            <w:r>
              <w:rPr>
                <w:rFonts w:ascii="Arial" w:hAnsi="Arial" w:cs="Arial"/>
                <w:sz w:val="20"/>
                <w:szCs w:val="20"/>
              </w:rPr>
              <w:t xml:space="preserve"> REGISTRO FEDERAL DE ELECTORES</w:t>
            </w:r>
          </w:p>
        </w:tc>
      </w:tr>
    </w:tbl>
    <w:p w14:paraId="0D33B8CB" w14:textId="77777777" w:rsidR="00C146B9" w:rsidRPr="005F4372" w:rsidRDefault="00C146B9" w:rsidP="00C146B9">
      <w:pPr>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C146B9" w:rsidRPr="005F4372" w14:paraId="4A24D3E2" w14:textId="77777777" w:rsidTr="0072497F">
        <w:tc>
          <w:tcPr>
            <w:tcW w:w="2802" w:type="dxa"/>
            <w:tcBorders>
              <w:top w:val="single" w:sz="4" w:space="0" w:color="auto"/>
              <w:left w:val="single" w:sz="4" w:space="0" w:color="auto"/>
              <w:bottom w:val="single" w:sz="4" w:space="0" w:color="auto"/>
              <w:right w:val="single" w:sz="4" w:space="0" w:color="auto"/>
            </w:tcBorders>
            <w:vAlign w:val="center"/>
            <w:hideMark/>
          </w:tcPr>
          <w:p w14:paraId="1444F188" w14:textId="77777777" w:rsidR="00C146B9" w:rsidRPr="005F4372" w:rsidRDefault="00C146B9" w:rsidP="0072497F">
            <w:pPr>
              <w:jc w:val="center"/>
              <w:rPr>
                <w:rFonts w:ascii="Arial" w:hAnsi="Arial" w:cs="Arial"/>
                <w:b/>
                <w:sz w:val="20"/>
                <w:szCs w:val="20"/>
              </w:rPr>
            </w:pPr>
            <w:r w:rsidRPr="005F4372">
              <w:rPr>
                <w:rFonts w:ascii="Arial" w:hAnsi="Arial" w:cs="Arial"/>
                <w:b/>
                <w:sz w:val="20"/>
                <w:szCs w:val="20"/>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33F2A135" w14:textId="77777777" w:rsidR="00C146B9" w:rsidRPr="005F4372" w:rsidRDefault="00C146B9" w:rsidP="0072497F">
            <w:pPr>
              <w:jc w:val="center"/>
              <w:rPr>
                <w:rFonts w:ascii="Arial" w:hAnsi="Arial" w:cs="Arial"/>
                <w:b/>
                <w:sz w:val="20"/>
                <w:szCs w:val="20"/>
              </w:rPr>
            </w:pPr>
            <w:r w:rsidRPr="005F4372">
              <w:rPr>
                <w:rFonts w:ascii="Arial" w:hAnsi="Arial" w:cs="Arial"/>
                <w:b/>
                <w:sz w:val="20"/>
                <w:szCs w:val="20"/>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E1F4DEF" w14:textId="77777777" w:rsidR="00C146B9" w:rsidRPr="005F4372" w:rsidRDefault="00C146B9" w:rsidP="0072497F">
            <w:pPr>
              <w:jc w:val="center"/>
              <w:rPr>
                <w:rFonts w:ascii="Arial" w:hAnsi="Arial" w:cs="Arial"/>
                <w:b/>
                <w:sz w:val="20"/>
                <w:szCs w:val="20"/>
              </w:rPr>
            </w:pPr>
            <w:r w:rsidRPr="005F4372">
              <w:rPr>
                <w:rFonts w:ascii="Arial" w:hAnsi="Arial" w:cs="Arial"/>
                <w:b/>
                <w:sz w:val="20"/>
                <w:szCs w:val="20"/>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1FDC84E" w14:textId="77777777" w:rsidR="00C146B9" w:rsidRPr="005F4372" w:rsidRDefault="00C146B9" w:rsidP="0072497F">
            <w:pPr>
              <w:jc w:val="center"/>
              <w:rPr>
                <w:rFonts w:ascii="Arial" w:hAnsi="Arial" w:cs="Arial"/>
                <w:b/>
                <w:sz w:val="20"/>
                <w:szCs w:val="20"/>
              </w:rPr>
            </w:pPr>
            <w:r w:rsidRPr="005F4372">
              <w:rPr>
                <w:rFonts w:ascii="Arial" w:hAnsi="Arial" w:cs="Arial"/>
                <w:b/>
                <w:sz w:val="20"/>
                <w:szCs w:val="20"/>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FFA2330" w14:textId="77777777" w:rsidR="00C146B9" w:rsidRPr="005F4372" w:rsidRDefault="00C146B9" w:rsidP="0072497F">
            <w:pPr>
              <w:jc w:val="center"/>
              <w:rPr>
                <w:rFonts w:ascii="Arial" w:hAnsi="Arial" w:cs="Arial"/>
                <w:b/>
                <w:sz w:val="20"/>
                <w:szCs w:val="20"/>
              </w:rPr>
            </w:pPr>
            <w:r w:rsidRPr="005F4372">
              <w:rPr>
                <w:rFonts w:ascii="Arial" w:hAnsi="Arial" w:cs="Arial"/>
                <w:b/>
                <w:sz w:val="20"/>
                <w:szCs w:val="20"/>
              </w:rPr>
              <w:t>Ubicación física</w:t>
            </w:r>
          </w:p>
        </w:tc>
      </w:tr>
      <w:tr w:rsidR="00C146B9" w:rsidRPr="005F4372" w14:paraId="13965B4D" w14:textId="77777777" w:rsidTr="0072497F">
        <w:tc>
          <w:tcPr>
            <w:tcW w:w="2802" w:type="dxa"/>
            <w:tcBorders>
              <w:top w:val="single" w:sz="4" w:space="0" w:color="auto"/>
              <w:left w:val="single" w:sz="4" w:space="0" w:color="auto"/>
              <w:bottom w:val="single" w:sz="4" w:space="0" w:color="auto"/>
              <w:right w:val="single" w:sz="4" w:space="0" w:color="auto"/>
            </w:tcBorders>
          </w:tcPr>
          <w:p w14:paraId="01E17114"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 xml:space="preserve"> 14.17  COORDINACIÓN CON JUZGADOS Y </w:t>
            </w:r>
            <w:r w:rsidRPr="005F4372">
              <w:rPr>
                <w:rFonts w:ascii="Arial" w:hAnsi="Arial" w:cs="Arial"/>
                <w:sz w:val="20"/>
                <w:szCs w:val="20"/>
              </w:rPr>
              <w:lastRenderedPageBreak/>
              <w:t>PROCURADURIAS (DATOS PERSONALES)</w:t>
            </w:r>
          </w:p>
        </w:tc>
        <w:tc>
          <w:tcPr>
            <w:tcW w:w="4394" w:type="dxa"/>
            <w:tcBorders>
              <w:top w:val="single" w:sz="4" w:space="0" w:color="auto"/>
              <w:left w:val="single" w:sz="4" w:space="0" w:color="auto"/>
              <w:bottom w:val="single" w:sz="4" w:space="0" w:color="auto"/>
              <w:right w:val="single" w:sz="4" w:space="0" w:color="auto"/>
            </w:tcBorders>
            <w:hideMark/>
          </w:tcPr>
          <w:p w14:paraId="40BBB5ED" w14:textId="5707F14A" w:rsidR="00C146B9" w:rsidRPr="005F4372" w:rsidRDefault="00C146B9" w:rsidP="0072497F">
            <w:pPr>
              <w:jc w:val="both"/>
              <w:rPr>
                <w:rFonts w:ascii="Arial" w:hAnsi="Arial" w:cs="Arial"/>
                <w:sz w:val="20"/>
                <w:szCs w:val="20"/>
              </w:rPr>
            </w:pPr>
            <w:r w:rsidRPr="005F4372">
              <w:rPr>
                <w:rFonts w:ascii="Arial" w:hAnsi="Arial" w:cs="Arial"/>
                <w:sz w:val="20"/>
                <w:szCs w:val="20"/>
              </w:rPr>
              <w:lastRenderedPageBreak/>
              <w:t xml:space="preserve">SON RESPUESTAS QUE SE LES DA A LOS JUECES, MAGISTRADOS, SECRETARIA DE ACUERDOS DE LA PRIMERA SALA, </w:t>
            </w:r>
            <w:r w:rsidRPr="005F4372">
              <w:rPr>
                <w:rFonts w:ascii="Arial" w:hAnsi="Arial" w:cs="Arial"/>
                <w:sz w:val="20"/>
                <w:szCs w:val="20"/>
              </w:rPr>
              <w:lastRenderedPageBreak/>
              <w:t>PROCURADURIA GRAL, PROCURADURIA AUX. DEL TRABAJO, QUE SE NOS SOLICITA DE CIUDADANOS.</w:t>
            </w:r>
          </w:p>
        </w:tc>
        <w:tc>
          <w:tcPr>
            <w:tcW w:w="2410" w:type="dxa"/>
            <w:tcBorders>
              <w:top w:val="single" w:sz="4" w:space="0" w:color="auto"/>
              <w:left w:val="single" w:sz="4" w:space="0" w:color="auto"/>
              <w:bottom w:val="single" w:sz="4" w:space="0" w:color="auto"/>
              <w:right w:val="single" w:sz="4" w:space="0" w:color="auto"/>
            </w:tcBorders>
            <w:hideMark/>
          </w:tcPr>
          <w:p w14:paraId="7C3F1EA3" w14:textId="77777777" w:rsidR="00C146B9" w:rsidRPr="005F4372" w:rsidRDefault="00C146B9" w:rsidP="0072497F">
            <w:pPr>
              <w:jc w:val="center"/>
              <w:rPr>
                <w:rFonts w:ascii="Arial" w:hAnsi="Arial" w:cs="Arial"/>
                <w:sz w:val="20"/>
                <w:szCs w:val="20"/>
              </w:rPr>
            </w:pPr>
            <w:r w:rsidRPr="005F4372">
              <w:rPr>
                <w:rFonts w:ascii="Arial" w:hAnsi="Arial" w:cs="Arial"/>
                <w:sz w:val="20"/>
                <w:szCs w:val="20"/>
              </w:rPr>
              <w:lastRenderedPageBreak/>
              <w:t>2014-2015</w:t>
            </w:r>
          </w:p>
        </w:tc>
        <w:tc>
          <w:tcPr>
            <w:tcW w:w="2126" w:type="dxa"/>
            <w:tcBorders>
              <w:top w:val="single" w:sz="4" w:space="0" w:color="auto"/>
              <w:left w:val="single" w:sz="4" w:space="0" w:color="auto"/>
              <w:bottom w:val="single" w:sz="4" w:space="0" w:color="auto"/>
              <w:right w:val="single" w:sz="4" w:space="0" w:color="auto"/>
            </w:tcBorders>
            <w:hideMark/>
          </w:tcPr>
          <w:p w14:paraId="1C874662"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24  EXPEDIENTES</w:t>
            </w:r>
          </w:p>
          <w:p w14:paraId="0CA3D820" w14:textId="77777777" w:rsidR="00C146B9" w:rsidRPr="005F4372" w:rsidRDefault="00C146B9" w:rsidP="0072497F">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14:paraId="04A6F1C9"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ARCHIVO 1, CAJON 1 Y 2  (VRFE)</w:t>
            </w:r>
          </w:p>
        </w:tc>
      </w:tr>
    </w:tbl>
    <w:p w14:paraId="0A39640E" w14:textId="77777777" w:rsidR="00C146B9" w:rsidRPr="005F4372" w:rsidRDefault="00C146B9" w:rsidP="00C146B9">
      <w:pPr>
        <w:jc w:val="both"/>
        <w:rPr>
          <w:rFonts w:ascii="Arial" w:hAnsi="Arial" w:cs="Arial"/>
          <w:b/>
          <w:sz w:val="20"/>
          <w:szCs w:val="20"/>
        </w:rPr>
      </w:pPr>
    </w:p>
    <w:tbl>
      <w:tblPr>
        <w:tblStyle w:val="Tablaconcuadrcula"/>
        <w:tblW w:w="14283" w:type="dxa"/>
        <w:tblLook w:val="04A0" w:firstRow="1" w:lastRow="0" w:firstColumn="1" w:lastColumn="0" w:noHBand="0" w:noVBand="1"/>
      </w:tblPr>
      <w:tblGrid>
        <w:gridCol w:w="14283"/>
      </w:tblGrid>
      <w:tr w:rsidR="00C146B9" w:rsidRPr="005F4372" w14:paraId="23B3C5BA" w14:textId="77777777" w:rsidTr="0072497F">
        <w:tc>
          <w:tcPr>
            <w:tcW w:w="14283" w:type="dxa"/>
          </w:tcPr>
          <w:p w14:paraId="56C020B6" w14:textId="77777777" w:rsidR="00C146B9" w:rsidRPr="005F4372" w:rsidRDefault="00C146B9" w:rsidP="0072497F">
            <w:pPr>
              <w:jc w:val="both"/>
              <w:rPr>
                <w:rFonts w:ascii="Arial" w:hAnsi="Arial" w:cs="Arial"/>
                <w:sz w:val="20"/>
                <w:szCs w:val="20"/>
              </w:rPr>
            </w:pPr>
            <w:r w:rsidRPr="006C51F9">
              <w:rPr>
                <w:rFonts w:ascii="Arial" w:hAnsi="Arial" w:cs="Arial"/>
                <w:b/>
                <w:sz w:val="20"/>
                <w:szCs w:val="20"/>
              </w:rPr>
              <w:t>Sección 7:</w:t>
            </w:r>
            <w:r w:rsidRPr="005F4372">
              <w:rPr>
                <w:rFonts w:ascii="Arial" w:hAnsi="Arial" w:cs="Arial"/>
                <w:sz w:val="20"/>
                <w:szCs w:val="20"/>
              </w:rPr>
              <w:t xml:space="preserve"> </w:t>
            </w:r>
            <w:r>
              <w:rPr>
                <w:rFonts w:ascii="Arial" w:hAnsi="Arial" w:cs="Arial"/>
                <w:sz w:val="20"/>
                <w:szCs w:val="20"/>
              </w:rPr>
              <w:t xml:space="preserve">  SERVICIO GENERALES</w:t>
            </w:r>
          </w:p>
        </w:tc>
      </w:tr>
    </w:tbl>
    <w:p w14:paraId="42B541B8" w14:textId="77777777" w:rsidR="00C146B9" w:rsidRPr="005F4372" w:rsidRDefault="00C146B9" w:rsidP="00C146B9">
      <w:pPr>
        <w:jc w:val="both"/>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C146B9" w:rsidRPr="005F4372" w14:paraId="472B53F0" w14:textId="77777777" w:rsidTr="0072497F">
        <w:tc>
          <w:tcPr>
            <w:tcW w:w="2802" w:type="dxa"/>
            <w:tcBorders>
              <w:top w:val="single" w:sz="4" w:space="0" w:color="auto"/>
              <w:left w:val="single" w:sz="4" w:space="0" w:color="auto"/>
              <w:bottom w:val="single" w:sz="4" w:space="0" w:color="auto"/>
              <w:right w:val="single" w:sz="4" w:space="0" w:color="auto"/>
            </w:tcBorders>
          </w:tcPr>
          <w:p w14:paraId="3EA6FED2"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 xml:space="preserve">7.13  </w:t>
            </w:r>
            <w:r>
              <w:rPr>
                <w:rFonts w:ascii="Arial" w:hAnsi="Arial" w:cs="Arial"/>
                <w:sz w:val="20"/>
                <w:szCs w:val="20"/>
              </w:rPr>
              <w:t>CONTROL DE PARQUE  VEHICULAR</w:t>
            </w:r>
          </w:p>
        </w:tc>
        <w:tc>
          <w:tcPr>
            <w:tcW w:w="4394" w:type="dxa"/>
            <w:tcBorders>
              <w:top w:val="single" w:sz="4" w:space="0" w:color="auto"/>
              <w:left w:val="single" w:sz="4" w:space="0" w:color="auto"/>
              <w:bottom w:val="single" w:sz="4" w:space="0" w:color="auto"/>
              <w:right w:val="single" w:sz="4" w:space="0" w:color="auto"/>
            </w:tcBorders>
            <w:hideMark/>
          </w:tcPr>
          <w:p w14:paraId="278A8300" w14:textId="77777777" w:rsidR="00C146B9" w:rsidRPr="005F4372" w:rsidRDefault="00C146B9" w:rsidP="0072497F">
            <w:pPr>
              <w:jc w:val="both"/>
              <w:rPr>
                <w:rFonts w:ascii="Arial" w:hAnsi="Arial" w:cs="Arial"/>
                <w:sz w:val="20"/>
                <w:szCs w:val="20"/>
              </w:rPr>
            </w:pPr>
            <w:r>
              <w:rPr>
                <w:rFonts w:ascii="Arial" w:hAnsi="Arial" w:cs="Arial"/>
                <w:sz w:val="20"/>
                <w:szCs w:val="20"/>
              </w:rPr>
              <w:t xml:space="preserve">BITACORA MENSUAL DEL PARQUE VEHICULAR, DE LA CAMIONETA ASIGNADA A LA </w:t>
            </w:r>
            <w:r w:rsidRPr="005F4372">
              <w:rPr>
                <w:rFonts w:ascii="Arial" w:hAnsi="Arial" w:cs="Arial"/>
                <w:sz w:val="20"/>
                <w:szCs w:val="20"/>
              </w:rPr>
              <w:t>VOCALIA DEL REGISTRO FEDERAL DE ELECTORES.</w:t>
            </w:r>
          </w:p>
        </w:tc>
        <w:tc>
          <w:tcPr>
            <w:tcW w:w="2410" w:type="dxa"/>
            <w:tcBorders>
              <w:top w:val="single" w:sz="4" w:space="0" w:color="auto"/>
              <w:left w:val="single" w:sz="4" w:space="0" w:color="auto"/>
              <w:bottom w:val="single" w:sz="4" w:space="0" w:color="auto"/>
              <w:right w:val="single" w:sz="4" w:space="0" w:color="auto"/>
            </w:tcBorders>
            <w:hideMark/>
          </w:tcPr>
          <w:p w14:paraId="07D06022" w14:textId="77777777" w:rsidR="00C146B9" w:rsidRPr="005F4372" w:rsidRDefault="00C146B9" w:rsidP="0072497F">
            <w:pPr>
              <w:jc w:val="center"/>
              <w:rPr>
                <w:rFonts w:ascii="Arial" w:hAnsi="Arial" w:cs="Arial"/>
                <w:sz w:val="20"/>
                <w:szCs w:val="20"/>
              </w:rPr>
            </w:pPr>
            <w:r w:rsidRPr="005F4372">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hideMark/>
          </w:tcPr>
          <w:p w14:paraId="6004B69E"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2  EXPEDIENTES</w:t>
            </w:r>
          </w:p>
          <w:p w14:paraId="2FDEA311" w14:textId="77777777" w:rsidR="00C146B9" w:rsidRPr="005F4372" w:rsidRDefault="00C146B9" w:rsidP="0072497F">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14:paraId="0B228A96"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ARCHIVO 1, CAJON 1 Y 2  (VRFE)</w:t>
            </w:r>
          </w:p>
        </w:tc>
      </w:tr>
    </w:tbl>
    <w:p w14:paraId="644007E9" w14:textId="77777777" w:rsidR="00C146B9" w:rsidRPr="005F4372" w:rsidRDefault="00C146B9" w:rsidP="00C146B9">
      <w:pPr>
        <w:jc w:val="both"/>
        <w:rPr>
          <w:rFonts w:ascii="Arial" w:hAnsi="Arial" w:cs="Arial"/>
          <w:b/>
          <w:sz w:val="20"/>
          <w:szCs w:val="20"/>
        </w:rPr>
      </w:pPr>
    </w:p>
    <w:tbl>
      <w:tblPr>
        <w:tblStyle w:val="Tablaconcuadrcula"/>
        <w:tblW w:w="14283" w:type="dxa"/>
        <w:tblLook w:val="04A0" w:firstRow="1" w:lastRow="0" w:firstColumn="1" w:lastColumn="0" w:noHBand="0" w:noVBand="1"/>
      </w:tblPr>
      <w:tblGrid>
        <w:gridCol w:w="14283"/>
      </w:tblGrid>
      <w:tr w:rsidR="00C146B9" w:rsidRPr="005F4372" w14:paraId="48B42631" w14:textId="77777777" w:rsidTr="0072497F">
        <w:tc>
          <w:tcPr>
            <w:tcW w:w="14283" w:type="dxa"/>
          </w:tcPr>
          <w:p w14:paraId="077C5ACD" w14:textId="77777777" w:rsidR="00C146B9" w:rsidRPr="005F4372" w:rsidRDefault="00C146B9" w:rsidP="0072497F">
            <w:pPr>
              <w:jc w:val="both"/>
              <w:rPr>
                <w:rFonts w:ascii="Arial" w:hAnsi="Arial" w:cs="Arial"/>
                <w:sz w:val="20"/>
                <w:szCs w:val="20"/>
              </w:rPr>
            </w:pPr>
            <w:r w:rsidRPr="006C51F9">
              <w:rPr>
                <w:rFonts w:ascii="Arial" w:hAnsi="Arial" w:cs="Arial"/>
                <w:b/>
                <w:sz w:val="20"/>
                <w:szCs w:val="20"/>
              </w:rPr>
              <w:t>Sección 12:</w:t>
            </w:r>
            <w:r w:rsidRPr="005F4372">
              <w:rPr>
                <w:rFonts w:ascii="Arial" w:hAnsi="Arial" w:cs="Arial"/>
                <w:sz w:val="20"/>
                <w:szCs w:val="20"/>
              </w:rPr>
              <w:t xml:space="preserve"> </w:t>
            </w:r>
            <w:r>
              <w:rPr>
                <w:rFonts w:ascii="Arial" w:hAnsi="Arial" w:cs="Arial"/>
                <w:sz w:val="20"/>
                <w:szCs w:val="20"/>
              </w:rPr>
              <w:t xml:space="preserve"> TRANSPARENCIA Y ACCESO A LA INFORMACIÓN</w:t>
            </w:r>
            <w:r w:rsidRPr="005F4372">
              <w:rPr>
                <w:rFonts w:ascii="Arial" w:hAnsi="Arial" w:cs="Arial"/>
                <w:sz w:val="20"/>
                <w:szCs w:val="20"/>
              </w:rPr>
              <w:t xml:space="preserve"> </w:t>
            </w:r>
          </w:p>
        </w:tc>
      </w:tr>
    </w:tbl>
    <w:p w14:paraId="4229F6B9" w14:textId="77777777" w:rsidR="00C146B9" w:rsidRPr="005F4372" w:rsidRDefault="00C146B9" w:rsidP="00C146B9">
      <w:pPr>
        <w:jc w:val="both"/>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C146B9" w:rsidRPr="005F4372" w14:paraId="7248B036" w14:textId="77777777" w:rsidTr="0072497F">
        <w:tc>
          <w:tcPr>
            <w:tcW w:w="2802" w:type="dxa"/>
            <w:tcBorders>
              <w:top w:val="single" w:sz="4" w:space="0" w:color="auto"/>
              <w:left w:val="single" w:sz="4" w:space="0" w:color="auto"/>
              <w:bottom w:val="single" w:sz="4" w:space="0" w:color="auto"/>
              <w:right w:val="single" w:sz="4" w:space="0" w:color="auto"/>
            </w:tcBorders>
          </w:tcPr>
          <w:p w14:paraId="5EEAF7A3"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 xml:space="preserve">12.2  </w:t>
            </w:r>
            <w:r>
              <w:rPr>
                <w:rFonts w:ascii="Arial" w:hAnsi="Arial" w:cs="Arial"/>
                <w:sz w:val="20"/>
                <w:szCs w:val="20"/>
              </w:rPr>
              <w:t>PROGRAMA Y PROYECTOS DE ACCESO A LA INFORMACIÓN</w:t>
            </w:r>
            <w:r w:rsidRPr="005F4372">
              <w:rPr>
                <w:rFonts w:ascii="Arial" w:hAnsi="Arial" w:cs="Arial"/>
                <w:sz w:val="20"/>
                <w:szCs w:val="20"/>
              </w:rPr>
              <w:t xml:space="preserve"> </w:t>
            </w:r>
          </w:p>
        </w:tc>
        <w:tc>
          <w:tcPr>
            <w:tcW w:w="4394" w:type="dxa"/>
            <w:tcBorders>
              <w:top w:val="single" w:sz="4" w:space="0" w:color="auto"/>
              <w:left w:val="single" w:sz="4" w:space="0" w:color="auto"/>
              <w:bottom w:val="single" w:sz="4" w:space="0" w:color="auto"/>
              <w:right w:val="single" w:sz="4" w:space="0" w:color="auto"/>
            </w:tcBorders>
            <w:hideMark/>
          </w:tcPr>
          <w:p w14:paraId="772B1FA6"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REPORTE MENSUAL DE ACCESO A LA INFORMACION Y SE ENVIA A LA VOCALIA ESTATAL DEL REGISTRO FEDERAL DE ELECTORES</w:t>
            </w:r>
            <w:r>
              <w:rPr>
                <w:rFonts w:ascii="Arial" w:hAnsi="Arial" w:cs="Arial"/>
                <w:sz w:val="20"/>
                <w:szCs w:val="20"/>
              </w:rPr>
              <w:t>.</w:t>
            </w:r>
          </w:p>
        </w:tc>
        <w:tc>
          <w:tcPr>
            <w:tcW w:w="2410" w:type="dxa"/>
            <w:tcBorders>
              <w:top w:val="single" w:sz="4" w:space="0" w:color="auto"/>
              <w:left w:val="single" w:sz="4" w:space="0" w:color="auto"/>
              <w:bottom w:val="single" w:sz="4" w:space="0" w:color="auto"/>
              <w:right w:val="single" w:sz="4" w:space="0" w:color="auto"/>
            </w:tcBorders>
            <w:hideMark/>
          </w:tcPr>
          <w:p w14:paraId="4C6A11AC" w14:textId="77777777" w:rsidR="00C146B9" w:rsidRPr="005F4372" w:rsidRDefault="00C146B9" w:rsidP="0072497F">
            <w:pPr>
              <w:jc w:val="center"/>
              <w:rPr>
                <w:rFonts w:ascii="Arial" w:hAnsi="Arial" w:cs="Arial"/>
                <w:sz w:val="20"/>
                <w:szCs w:val="20"/>
              </w:rPr>
            </w:pPr>
            <w:r w:rsidRPr="005F4372">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hideMark/>
          </w:tcPr>
          <w:p w14:paraId="1C34E2C1"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2  EXPEDIENTES</w:t>
            </w:r>
          </w:p>
          <w:p w14:paraId="33EBD5D7" w14:textId="77777777" w:rsidR="00C146B9" w:rsidRPr="005F4372" w:rsidRDefault="00C146B9" w:rsidP="0072497F">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14:paraId="797756C5"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ARCHIVO 1, CAJON 1 Y 2  (VRFE)</w:t>
            </w:r>
          </w:p>
        </w:tc>
      </w:tr>
    </w:tbl>
    <w:p w14:paraId="699CF024" w14:textId="77777777" w:rsidR="00C146B9" w:rsidRPr="005F4372" w:rsidRDefault="00C146B9" w:rsidP="00C146B9">
      <w:pPr>
        <w:jc w:val="both"/>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C146B9" w:rsidRPr="005F4372" w14:paraId="166DA844" w14:textId="77777777" w:rsidTr="0072497F">
        <w:tc>
          <w:tcPr>
            <w:tcW w:w="2802" w:type="dxa"/>
            <w:tcBorders>
              <w:top w:val="single" w:sz="4" w:space="0" w:color="auto"/>
              <w:left w:val="single" w:sz="4" w:space="0" w:color="auto"/>
              <w:bottom w:val="single" w:sz="4" w:space="0" w:color="auto"/>
              <w:right w:val="single" w:sz="4" w:space="0" w:color="auto"/>
            </w:tcBorders>
          </w:tcPr>
          <w:p w14:paraId="44B57DE7"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 xml:space="preserve">12.11  </w:t>
            </w:r>
            <w:r>
              <w:rPr>
                <w:rFonts w:ascii="Arial" w:hAnsi="Arial" w:cs="Arial"/>
                <w:sz w:val="20"/>
                <w:szCs w:val="20"/>
              </w:rPr>
              <w:t xml:space="preserve">ORIENTACIÓN Y </w:t>
            </w:r>
            <w:r w:rsidRPr="005F4372">
              <w:rPr>
                <w:rFonts w:ascii="Arial" w:hAnsi="Arial" w:cs="Arial"/>
                <w:sz w:val="20"/>
                <w:szCs w:val="20"/>
              </w:rPr>
              <w:t xml:space="preserve"> QUEJAS</w:t>
            </w:r>
            <w:r>
              <w:rPr>
                <w:rFonts w:ascii="Arial" w:hAnsi="Arial" w:cs="Arial"/>
                <w:sz w:val="20"/>
                <w:szCs w:val="20"/>
              </w:rPr>
              <w:t xml:space="preserve"> CIUDADANAS</w:t>
            </w:r>
          </w:p>
        </w:tc>
        <w:tc>
          <w:tcPr>
            <w:tcW w:w="4394" w:type="dxa"/>
            <w:tcBorders>
              <w:top w:val="single" w:sz="4" w:space="0" w:color="auto"/>
              <w:left w:val="single" w:sz="4" w:space="0" w:color="auto"/>
              <w:bottom w:val="single" w:sz="4" w:space="0" w:color="auto"/>
              <w:right w:val="single" w:sz="4" w:space="0" w:color="auto"/>
            </w:tcBorders>
            <w:hideMark/>
          </w:tcPr>
          <w:p w14:paraId="01ABE52F"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 xml:space="preserve">REPORTES </w:t>
            </w:r>
            <w:r>
              <w:rPr>
                <w:rFonts w:ascii="Arial" w:hAnsi="Arial" w:cs="Arial"/>
                <w:sz w:val="20"/>
                <w:szCs w:val="20"/>
              </w:rPr>
              <w:t>DE</w:t>
            </w:r>
            <w:r w:rsidRPr="005F4372">
              <w:rPr>
                <w:rFonts w:ascii="Arial" w:hAnsi="Arial" w:cs="Arial"/>
                <w:sz w:val="20"/>
                <w:szCs w:val="20"/>
              </w:rPr>
              <w:t xml:space="preserve"> QUE</w:t>
            </w:r>
            <w:r>
              <w:rPr>
                <w:rFonts w:ascii="Arial" w:hAnsi="Arial" w:cs="Arial"/>
                <w:sz w:val="20"/>
                <w:szCs w:val="20"/>
              </w:rPr>
              <w:t xml:space="preserve">JAS QUE REALIZAN LOS CIUDADANOS EN EL MÓDULO DE ATENCIÓN CIUDADANA. </w:t>
            </w:r>
          </w:p>
        </w:tc>
        <w:tc>
          <w:tcPr>
            <w:tcW w:w="2410" w:type="dxa"/>
            <w:tcBorders>
              <w:top w:val="single" w:sz="4" w:space="0" w:color="auto"/>
              <w:left w:val="single" w:sz="4" w:space="0" w:color="auto"/>
              <w:bottom w:val="single" w:sz="4" w:space="0" w:color="auto"/>
              <w:right w:val="single" w:sz="4" w:space="0" w:color="auto"/>
            </w:tcBorders>
            <w:hideMark/>
          </w:tcPr>
          <w:p w14:paraId="3A83DC85" w14:textId="77777777" w:rsidR="00C146B9" w:rsidRPr="005F4372" w:rsidRDefault="00C146B9" w:rsidP="0072497F">
            <w:pPr>
              <w:jc w:val="center"/>
              <w:rPr>
                <w:rFonts w:ascii="Arial" w:hAnsi="Arial" w:cs="Arial"/>
                <w:sz w:val="20"/>
                <w:szCs w:val="20"/>
              </w:rPr>
            </w:pPr>
            <w:r w:rsidRPr="005F4372">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hideMark/>
          </w:tcPr>
          <w:p w14:paraId="6FAFA6BE"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2  EXPEDIENTES</w:t>
            </w:r>
          </w:p>
          <w:p w14:paraId="409CC25B" w14:textId="77777777" w:rsidR="00C146B9" w:rsidRPr="005F4372" w:rsidRDefault="00C146B9" w:rsidP="0072497F">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14:paraId="58D8F64C"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ARCHIVO 1, CAJON 1 Y 2  (VRFE)</w:t>
            </w:r>
          </w:p>
        </w:tc>
      </w:tr>
    </w:tbl>
    <w:p w14:paraId="07DCE657" w14:textId="77777777" w:rsidR="00C146B9" w:rsidRPr="005F4372" w:rsidRDefault="00C146B9" w:rsidP="00C146B9">
      <w:pPr>
        <w:jc w:val="both"/>
        <w:rPr>
          <w:rFonts w:ascii="Arial" w:hAnsi="Arial" w:cs="Arial"/>
          <w:b/>
          <w:sz w:val="20"/>
          <w:szCs w:val="20"/>
        </w:rPr>
      </w:pPr>
    </w:p>
    <w:tbl>
      <w:tblPr>
        <w:tblStyle w:val="Tablaconcuadrcula"/>
        <w:tblW w:w="14283" w:type="dxa"/>
        <w:tblLook w:val="04A0" w:firstRow="1" w:lastRow="0" w:firstColumn="1" w:lastColumn="0" w:noHBand="0" w:noVBand="1"/>
      </w:tblPr>
      <w:tblGrid>
        <w:gridCol w:w="14283"/>
      </w:tblGrid>
      <w:tr w:rsidR="00C146B9" w:rsidRPr="005F4372" w14:paraId="1F85AF86" w14:textId="77777777" w:rsidTr="0072497F">
        <w:tc>
          <w:tcPr>
            <w:tcW w:w="14283" w:type="dxa"/>
          </w:tcPr>
          <w:p w14:paraId="407D3C78" w14:textId="77777777" w:rsidR="00C146B9" w:rsidRPr="005F4372" w:rsidRDefault="00C146B9" w:rsidP="0072497F">
            <w:pPr>
              <w:jc w:val="both"/>
              <w:rPr>
                <w:rFonts w:ascii="Arial" w:hAnsi="Arial" w:cs="Arial"/>
                <w:sz w:val="20"/>
                <w:szCs w:val="20"/>
              </w:rPr>
            </w:pPr>
            <w:r w:rsidRPr="006C51F9">
              <w:rPr>
                <w:rFonts w:ascii="Arial" w:hAnsi="Arial" w:cs="Arial"/>
                <w:b/>
                <w:sz w:val="20"/>
                <w:szCs w:val="20"/>
              </w:rPr>
              <w:t>Sección 13:</w:t>
            </w:r>
            <w:r w:rsidRPr="005F4372">
              <w:rPr>
                <w:rFonts w:ascii="Arial" w:hAnsi="Arial" w:cs="Arial"/>
                <w:sz w:val="20"/>
                <w:szCs w:val="20"/>
              </w:rPr>
              <w:t xml:space="preserve">  </w:t>
            </w:r>
            <w:r>
              <w:rPr>
                <w:rFonts w:ascii="Arial" w:hAnsi="Arial" w:cs="Arial"/>
                <w:sz w:val="20"/>
                <w:szCs w:val="20"/>
              </w:rPr>
              <w:t>PARTIDOS POLÍTICOS NACIONALES Y AGRUPACIONES POLÍTICAS NACIONALES, PRERROGATIVAS Y FISCALIZACIÓN</w:t>
            </w:r>
          </w:p>
        </w:tc>
      </w:tr>
    </w:tbl>
    <w:p w14:paraId="66AB58AE" w14:textId="77777777" w:rsidR="00C146B9" w:rsidRPr="005F4372" w:rsidRDefault="00C146B9" w:rsidP="00C146B9">
      <w:pPr>
        <w:jc w:val="both"/>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C146B9" w:rsidRPr="005F4372" w14:paraId="761AB539" w14:textId="77777777" w:rsidTr="0072497F">
        <w:tc>
          <w:tcPr>
            <w:tcW w:w="2802" w:type="dxa"/>
            <w:tcBorders>
              <w:top w:val="single" w:sz="4" w:space="0" w:color="auto"/>
              <w:left w:val="single" w:sz="4" w:space="0" w:color="auto"/>
              <w:bottom w:val="single" w:sz="4" w:space="0" w:color="auto"/>
              <w:right w:val="single" w:sz="4" w:space="0" w:color="auto"/>
            </w:tcBorders>
          </w:tcPr>
          <w:p w14:paraId="56760378"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13.20   MINISTRACIONES</w:t>
            </w:r>
          </w:p>
        </w:tc>
        <w:tc>
          <w:tcPr>
            <w:tcW w:w="4394" w:type="dxa"/>
            <w:tcBorders>
              <w:top w:val="single" w:sz="4" w:space="0" w:color="auto"/>
              <w:left w:val="single" w:sz="4" w:space="0" w:color="auto"/>
              <w:bottom w:val="single" w:sz="4" w:space="0" w:color="auto"/>
              <w:right w:val="single" w:sz="4" w:space="0" w:color="auto"/>
            </w:tcBorders>
            <w:hideMark/>
          </w:tcPr>
          <w:p w14:paraId="087000E4"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AVISOS DE BANCA EN LA CUAL SE INFORMA DE LOS DIFERENTES RECURSOS PARA MODULO DE ATENCION CIUDADANA Y VOCALIA DEL REGISTRO FEDERAL DE ELECTORES.</w:t>
            </w:r>
          </w:p>
        </w:tc>
        <w:tc>
          <w:tcPr>
            <w:tcW w:w="2410" w:type="dxa"/>
            <w:tcBorders>
              <w:top w:val="single" w:sz="4" w:space="0" w:color="auto"/>
              <w:left w:val="single" w:sz="4" w:space="0" w:color="auto"/>
              <w:bottom w:val="single" w:sz="4" w:space="0" w:color="auto"/>
              <w:right w:val="single" w:sz="4" w:space="0" w:color="auto"/>
            </w:tcBorders>
            <w:hideMark/>
          </w:tcPr>
          <w:p w14:paraId="4BDEECB1" w14:textId="77777777" w:rsidR="00C146B9" w:rsidRPr="005F4372" w:rsidRDefault="00C146B9" w:rsidP="0072497F">
            <w:pPr>
              <w:jc w:val="center"/>
              <w:rPr>
                <w:rFonts w:ascii="Arial" w:hAnsi="Arial" w:cs="Arial"/>
                <w:sz w:val="20"/>
                <w:szCs w:val="20"/>
              </w:rPr>
            </w:pPr>
            <w:r w:rsidRPr="005F4372">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hideMark/>
          </w:tcPr>
          <w:p w14:paraId="422B0F2D"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2  EXPEDIENTES</w:t>
            </w:r>
          </w:p>
          <w:p w14:paraId="08F21921" w14:textId="77777777" w:rsidR="00C146B9" w:rsidRPr="005F4372" w:rsidRDefault="00C146B9" w:rsidP="0072497F">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14:paraId="4ABAAA0E"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ARCHIVO 1, CAJON 1 Y 2  (VRFE)</w:t>
            </w:r>
          </w:p>
        </w:tc>
      </w:tr>
    </w:tbl>
    <w:p w14:paraId="79A73940" w14:textId="77777777" w:rsidR="00C146B9" w:rsidRPr="005F4372" w:rsidRDefault="00C146B9" w:rsidP="00C146B9">
      <w:pPr>
        <w:jc w:val="both"/>
        <w:rPr>
          <w:rFonts w:ascii="Arial" w:hAnsi="Arial" w:cs="Arial"/>
          <w:b/>
          <w:sz w:val="20"/>
          <w:szCs w:val="20"/>
        </w:rPr>
      </w:pPr>
    </w:p>
    <w:tbl>
      <w:tblPr>
        <w:tblStyle w:val="Tablaconcuadrcula"/>
        <w:tblW w:w="14283" w:type="dxa"/>
        <w:tblLook w:val="04A0" w:firstRow="1" w:lastRow="0" w:firstColumn="1" w:lastColumn="0" w:noHBand="0" w:noVBand="1"/>
      </w:tblPr>
      <w:tblGrid>
        <w:gridCol w:w="14283"/>
      </w:tblGrid>
      <w:tr w:rsidR="00C146B9" w:rsidRPr="005F4372" w14:paraId="4A99ECDB" w14:textId="77777777" w:rsidTr="0072497F">
        <w:tc>
          <w:tcPr>
            <w:tcW w:w="14283" w:type="dxa"/>
          </w:tcPr>
          <w:p w14:paraId="1F4C3BAC" w14:textId="77777777" w:rsidR="00C146B9" w:rsidRPr="005F4372" w:rsidRDefault="00C146B9" w:rsidP="0072497F">
            <w:pPr>
              <w:jc w:val="both"/>
              <w:rPr>
                <w:rFonts w:ascii="Arial" w:hAnsi="Arial" w:cs="Arial"/>
                <w:sz w:val="20"/>
                <w:szCs w:val="20"/>
              </w:rPr>
            </w:pPr>
            <w:r w:rsidRPr="006C51F9">
              <w:rPr>
                <w:rFonts w:ascii="Arial" w:hAnsi="Arial" w:cs="Arial"/>
                <w:b/>
                <w:sz w:val="20"/>
                <w:szCs w:val="20"/>
              </w:rPr>
              <w:t>Sección 8</w:t>
            </w:r>
            <w:r w:rsidRPr="005F4372">
              <w:rPr>
                <w:rFonts w:ascii="Arial" w:hAnsi="Arial" w:cs="Arial"/>
                <w:sz w:val="20"/>
                <w:szCs w:val="20"/>
              </w:rPr>
              <w:t xml:space="preserve"> : </w:t>
            </w:r>
            <w:r>
              <w:rPr>
                <w:rFonts w:ascii="Arial" w:hAnsi="Arial" w:cs="Arial"/>
                <w:sz w:val="20"/>
                <w:szCs w:val="20"/>
              </w:rPr>
              <w:t xml:space="preserve"> TECNOLOGÍAS Y SERVICIOS DE LA INFORMACIÓN </w:t>
            </w:r>
          </w:p>
        </w:tc>
      </w:tr>
    </w:tbl>
    <w:p w14:paraId="0E207051" w14:textId="77777777" w:rsidR="00C146B9" w:rsidRPr="005F4372" w:rsidRDefault="00C146B9" w:rsidP="00C146B9">
      <w:pPr>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C146B9" w:rsidRPr="005F4372" w14:paraId="4C5A3846" w14:textId="77777777" w:rsidTr="0072497F">
        <w:tc>
          <w:tcPr>
            <w:tcW w:w="2802" w:type="dxa"/>
            <w:tcBorders>
              <w:top w:val="single" w:sz="4" w:space="0" w:color="auto"/>
              <w:left w:val="single" w:sz="4" w:space="0" w:color="auto"/>
              <w:bottom w:val="single" w:sz="4" w:space="0" w:color="auto"/>
              <w:right w:val="single" w:sz="4" w:space="0" w:color="auto"/>
            </w:tcBorders>
          </w:tcPr>
          <w:p w14:paraId="0D819657"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 xml:space="preserve">8.9 INVENTARIOS BIENES INFORMATICOS </w:t>
            </w:r>
          </w:p>
        </w:tc>
        <w:tc>
          <w:tcPr>
            <w:tcW w:w="4394" w:type="dxa"/>
            <w:tcBorders>
              <w:top w:val="single" w:sz="4" w:space="0" w:color="auto"/>
              <w:left w:val="single" w:sz="4" w:space="0" w:color="auto"/>
              <w:bottom w:val="single" w:sz="4" w:space="0" w:color="auto"/>
              <w:right w:val="single" w:sz="4" w:space="0" w:color="auto"/>
            </w:tcBorders>
            <w:hideMark/>
          </w:tcPr>
          <w:p w14:paraId="3F7142F3"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REPORTES DE INVENTARIOS DE BIENES INFORMATICOS.</w:t>
            </w:r>
          </w:p>
        </w:tc>
        <w:tc>
          <w:tcPr>
            <w:tcW w:w="2410" w:type="dxa"/>
            <w:tcBorders>
              <w:top w:val="single" w:sz="4" w:space="0" w:color="auto"/>
              <w:left w:val="single" w:sz="4" w:space="0" w:color="auto"/>
              <w:bottom w:val="single" w:sz="4" w:space="0" w:color="auto"/>
              <w:right w:val="single" w:sz="4" w:space="0" w:color="auto"/>
            </w:tcBorders>
            <w:hideMark/>
          </w:tcPr>
          <w:p w14:paraId="772238B8" w14:textId="77777777" w:rsidR="00C146B9" w:rsidRPr="005F4372" w:rsidRDefault="00C146B9" w:rsidP="0072497F">
            <w:pPr>
              <w:jc w:val="center"/>
              <w:rPr>
                <w:rFonts w:ascii="Arial" w:hAnsi="Arial" w:cs="Arial"/>
                <w:sz w:val="20"/>
                <w:szCs w:val="20"/>
              </w:rPr>
            </w:pPr>
            <w:r w:rsidRPr="005F4372">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hideMark/>
          </w:tcPr>
          <w:p w14:paraId="76E6DFE1"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2  EXPEDIENTES</w:t>
            </w:r>
          </w:p>
          <w:p w14:paraId="1227B074" w14:textId="77777777" w:rsidR="00C146B9" w:rsidRPr="005F4372" w:rsidRDefault="00C146B9" w:rsidP="0072497F">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14:paraId="17A91368"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ANAQUEL</w:t>
            </w:r>
          </w:p>
        </w:tc>
      </w:tr>
    </w:tbl>
    <w:p w14:paraId="3C2DB7D0" w14:textId="77777777" w:rsidR="00C146B9" w:rsidRPr="005F4372" w:rsidRDefault="00C146B9" w:rsidP="00C146B9">
      <w:pPr>
        <w:jc w:val="both"/>
        <w:rPr>
          <w:rFonts w:ascii="Arial" w:hAnsi="Arial" w:cs="Arial"/>
          <w:b/>
          <w:sz w:val="20"/>
          <w:szCs w:val="20"/>
        </w:rPr>
      </w:pPr>
    </w:p>
    <w:tbl>
      <w:tblPr>
        <w:tblStyle w:val="Tablaconcuadrcula"/>
        <w:tblW w:w="14283" w:type="dxa"/>
        <w:tblLook w:val="04A0" w:firstRow="1" w:lastRow="0" w:firstColumn="1" w:lastColumn="0" w:noHBand="0" w:noVBand="1"/>
      </w:tblPr>
      <w:tblGrid>
        <w:gridCol w:w="14283"/>
      </w:tblGrid>
      <w:tr w:rsidR="00C146B9" w:rsidRPr="005F4372" w14:paraId="08EF4297" w14:textId="77777777" w:rsidTr="0072497F">
        <w:tc>
          <w:tcPr>
            <w:tcW w:w="14283" w:type="dxa"/>
          </w:tcPr>
          <w:p w14:paraId="40F16CFF" w14:textId="77777777" w:rsidR="00C146B9" w:rsidRPr="005F4372" w:rsidRDefault="00C146B9" w:rsidP="0072497F">
            <w:pPr>
              <w:jc w:val="both"/>
              <w:rPr>
                <w:rFonts w:ascii="Arial" w:hAnsi="Arial" w:cs="Arial"/>
                <w:sz w:val="20"/>
                <w:szCs w:val="20"/>
              </w:rPr>
            </w:pPr>
            <w:r w:rsidRPr="006C51F9">
              <w:rPr>
                <w:rFonts w:ascii="Arial" w:hAnsi="Arial" w:cs="Arial"/>
                <w:b/>
                <w:sz w:val="20"/>
                <w:szCs w:val="20"/>
              </w:rPr>
              <w:lastRenderedPageBreak/>
              <w:t>Sección 14:</w:t>
            </w:r>
            <w:r w:rsidRPr="005F4372">
              <w:rPr>
                <w:rFonts w:ascii="Arial" w:hAnsi="Arial" w:cs="Arial"/>
                <w:sz w:val="20"/>
                <w:szCs w:val="20"/>
              </w:rPr>
              <w:t xml:space="preserve"> </w:t>
            </w:r>
            <w:r>
              <w:rPr>
                <w:rFonts w:ascii="Arial" w:hAnsi="Arial" w:cs="Arial"/>
                <w:sz w:val="20"/>
                <w:szCs w:val="20"/>
              </w:rPr>
              <w:t xml:space="preserve"> REGISTRO FEDERAL DE ELECTORES</w:t>
            </w:r>
          </w:p>
        </w:tc>
      </w:tr>
    </w:tbl>
    <w:p w14:paraId="5DDA4710" w14:textId="77777777" w:rsidR="00C146B9" w:rsidRPr="005F4372" w:rsidRDefault="00C146B9" w:rsidP="00C146B9">
      <w:pPr>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C146B9" w:rsidRPr="005F4372" w14:paraId="41972FC9" w14:textId="77777777" w:rsidTr="0072497F">
        <w:tc>
          <w:tcPr>
            <w:tcW w:w="2802" w:type="dxa"/>
            <w:tcBorders>
              <w:top w:val="single" w:sz="4" w:space="0" w:color="auto"/>
              <w:left w:val="single" w:sz="4" w:space="0" w:color="auto"/>
              <w:bottom w:val="single" w:sz="4" w:space="0" w:color="auto"/>
              <w:right w:val="single" w:sz="4" w:space="0" w:color="auto"/>
            </w:tcBorders>
          </w:tcPr>
          <w:p w14:paraId="19E51119"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 xml:space="preserve">14.5  MÓDULOS DE ATENCIÓN CIUDADANA </w:t>
            </w:r>
          </w:p>
        </w:tc>
        <w:tc>
          <w:tcPr>
            <w:tcW w:w="4394" w:type="dxa"/>
            <w:tcBorders>
              <w:top w:val="single" w:sz="4" w:space="0" w:color="auto"/>
              <w:left w:val="single" w:sz="4" w:space="0" w:color="auto"/>
              <w:bottom w:val="single" w:sz="4" w:space="0" w:color="auto"/>
              <w:right w:val="single" w:sz="4" w:space="0" w:color="auto"/>
            </w:tcBorders>
            <w:hideMark/>
          </w:tcPr>
          <w:p w14:paraId="03CDAF39" w14:textId="5DE74FE7" w:rsidR="00C146B9" w:rsidRPr="005F4372" w:rsidRDefault="00C146B9" w:rsidP="0072497F">
            <w:pPr>
              <w:jc w:val="both"/>
              <w:rPr>
                <w:rFonts w:ascii="Arial" w:hAnsi="Arial" w:cs="Arial"/>
                <w:sz w:val="20"/>
                <w:szCs w:val="20"/>
              </w:rPr>
            </w:pPr>
            <w:r w:rsidRPr="005F4372">
              <w:rPr>
                <w:rFonts w:ascii="Arial" w:hAnsi="Arial" w:cs="Arial"/>
                <w:sz w:val="20"/>
                <w:szCs w:val="20"/>
              </w:rPr>
              <w:t>REPORTES DE DIFERENTES ACTIVIDADES: VERSION SCRIPT, CITAS-PROG, FUAR S-R, FUAR-STN, CONCILIACION, PLANTILLA, ACUSES, F-NEC, R-SEM. C-CAUSA, C-REC. CAMPUS, PROCESAMIENTO</w:t>
            </w:r>
          </w:p>
        </w:tc>
        <w:tc>
          <w:tcPr>
            <w:tcW w:w="2410" w:type="dxa"/>
            <w:tcBorders>
              <w:top w:val="single" w:sz="4" w:space="0" w:color="auto"/>
              <w:left w:val="single" w:sz="4" w:space="0" w:color="auto"/>
              <w:bottom w:val="single" w:sz="4" w:space="0" w:color="auto"/>
              <w:right w:val="single" w:sz="4" w:space="0" w:color="auto"/>
            </w:tcBorders>
            <w:hideMark/>
          </w:tcPr>
          <w:p w14:paraId="04C7C799" w14:textId="77777777" w:rsidR="00C146B9" w:rsidRPr="005F4372" w:rsidRDefault="00C146B9" w:rsidP="0072497F">
            <w:pPr>
              <w:jc w:val="center"/>
              <w:rPr>
                <w:rFonts w:ascii="Arial" w:hAnsi="Arial" w:cs="Arial"/>
                <w:sz w:val="20"/>
                <w:szCs w:val="20"/>
              </w:rPr>
            </w:pPr>
            <w:r w:rsidRPr="005F4372">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hideMark/>
          </w:tcPr>
          <w:p w14:paraId="7F40DA4C"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26  EXPEDIENTES</w:t>
            </w:r>
          </w:p>
          <w:p w14:paraId="76038BC5" w14:textId="77777777" w:rsidR="00C146B9" w:rsidRPr="005F4372" w:rsidRDefault="00C146B9" w:rsidP="0072497F">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14:paraId="0115EFA5"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ANAQUEL</w:t>
            </w:r>
          </w:p>
        </w:tc>
      </w:tr>
    </w:tbl>
    <w:p w14:paraId="6010F741" w14:textId="77777777" w:rsidR="00C146B9" w:rsidRPr="005F4372" w:rsidRDefault="00C146B9" w:rsidP="00C146B9">
      <w:pPr>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C146B9" w:rsidRPr="005F4372" w14:paraId="03D58A20" w14:textId="77777777" w:rsidTr="0072497F">
        <w:tc>
          <w:tcPr>
            <w:tcW w:w="2802" w:type="dxa"/>
            <w:tcBorders>
              <w:top w:val="single" w:sz="4" w:space="0" w:color="auto"/>
              <w:left w:val="single" w:sz="4" w:space="0" w:color="auto"/>
              <w:bottom w:val="single" w:sz="4" w:space="0" w:color="auto"/>
              <w:right w:val="single" w:sz="4" w:space="0" w:color="auto"/>
            </w:tcBorders>
          </w:tcPr>
          <w:p w14:paraId="05EA57A0"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14.6  CREDENCIAL PARA VOTAR</w:t>
            </w:r>
          </w:p>
        </w:tc>
        <w:tc>
          <w:tcPr>
            <w:tcW w:w="4394" w:type="dxa"/>
            <w:tcBorders>
              <w:top w:val="single" w:sz="4" w:space="0" w:color="auto"/>
              <w:left w:val="single" w:sz="4" w:space="0" w:color="auto"/>
              <w:bottom w:val="single" w:sz="4" w:space="0" w:color="auto"/>
              <w:right w:val="single" w:sz="4" w:space="0" w:color="auto"/>
            </w:tcBorders>
            <w:hideMark/>
          </w:tcPr>
          <w:p w14:paraId="0A3054E5" w14:textId="77777777" w:rsidR="00C146B9" w:rsidRPr="005F4372" w:rsidRDefault="00C146B9" w:rsidP="0072497F">
            <w:pPr>
              <w:jc w:val="both"/>
              <w:rPr>
                <w:rFonts w:ascii="Arial" w:hAnsi="Arial" w:cs="Arial"/>
                <w:sz w:val="20"/>
                <w:szCs w:val="20"/>
              </w:rPr>
            </w:pPr>
            <w:r>
              <w:rPr>
                <w:rFonts w:ascii="Arial" w:hAnsi="Arial" w:cs="Arial"/>
                <w:sz w:val="20"/>
                <w:szCs w:val="20"/>
              </w:rPr>
              <w:t>CREDENCIALES RECIBIDAS, CREDENCIALES RETIRADAS POR CAUSA</w:t>
            </w:r>
            <w:r w:rsidRPr="005F4372">
              <w:rPr>
                <w:rFonts w:ascii="Arial" w:hAnsi="Arial" w:cs="Arial"/>
                <w:sz w:val="20"/>
                <w:szCs w:val="20"/>
              </w:rPr>
              <w:t xml:space="preserve">, </w:t>
            </w:r>
            <w:r>
              <w:rPr>
                <w:rFonts w:ascii="Arial" w:hAnsi="Arial" w:cs="Arial"/>
                <w:sz w:val="20"/>
                <w:szCs w:val="20"/>
              </w:rPr>
              <w:t>CREDENCIALES RETIRADAS POR ARTÍCULO 155.</w:t>
            </w:r>
          </w:p>
        </w:tc>
        <w:tc>
          <w:tcPr>
            <w:tcW w:w="2410" w:type="dxa"/>
            <w:tcBorders>
              <w:top w:val="single" w:sz="4" w:space="0" w:color="auto"/>
              <w:left w:val="single" w:sz="4" w:space="0" w:color="auto"/>
              <w:bottom w:val="single" w:sz="4" w:space="0" w:color="auto"/>
              <w:right w:val="single" w:sz="4" w:space="0" w:color="auto"/>
            </w:tcBorders>
            <w:hideMark/>
          </w:tcPr>
          <w:p w14:paraId="7B357868" w14:textId="77777777" w:rsidR="00C146B9" w:rsidRPr="005F4372" w:rsidRDefault="00C146B9" w:rsidP="0072497F">
            <w:pPr>
              <w:jc w:val="center"/>
              <w:rPr>
                <w:rFonts w:ascii="Arial" w:hAnsi="Arial" w:cs="Arial"/>
                <w:sz w:val="20"/>
                <w:szCs w:val="20"/>
              </w:rPr>
            </w:pPr>
            <w:r w:rsidRPr="005F4372">
              <w:rPr>
                <w:rFonts w:ascii="Arial" w:hAnsi="Arial" w:cs="Arial"/>
                <w:sz w:val="20"/>
                <w:szCs w:val="20"/>
              </w:rPr>
              <w:t>2014-2015</w:t>
            </w:r>
            <w:bookmarkStart w:id="0" w:name="_GoBack"/>
            <w:bookmarkEnd w:id="0"/>
          </w:p>
        </w:tc>
        <w:tc>
          <w:tcPr>
            <w:tcW w:w="2126" w:type="dxa"/>
            <w:tcBorders>
              <w:top w:val="single" w:sz="4" w:space="0" w:color="auto"/>
              <w:left w:val="single" w:sz="4" w:space="0" w:color="auto"/>
              <w:bottom w:val="single" w:sz="4" w:space="0" w:color="auto"/>
              <w:right w:val="single" w:sz="4" w:space="0" w:color="auto"/>
            </w:tcBorders>
            <w:hideMark/>
          </w:tcPr>
          <w:p w14:paraId="4D5915DB" w14:textId="77777777" w:rsidR="00C146B9" w:rsidRPr="005F4372" w:rsidRDefault="00C146B9" w:rsidP="0072497F">
            <w:pPr>
              <w:jc w:val="both"/>
              <w:rPr>
                <w:rFonts w:ascii="Arial" w:hAnsi="Arial" w:cs="Arial"/>
                <w:sz w:val="20"/>
                <w:szCs w:val="20"/>
              </w:rPr>
            </w:pPr>
            <w:r>
              <w:rPr>
                <w:rFonts w:ascii="Arial" w:hAnsi="Arial" w:cs="Arial"/>
                <w:sz w:val="20"/>
                <w:szCs w:val="20"/>
              </w:rPr>
              <w:t>3</w:t>
            </w:r>
            <w:r w:rsidRPr="005F4372">
              <w:rPr>
                <w:rFonts w:ascii="Arial" w:hAnsi="Arial" w:cs="Arial"/>
                <w:sz w:val="20"/>
                <w:szCs w:val="20"/>
              </w:rPr>
              <w:t xml:space="preserve">  EXPEDIENTES</w:t>
            </w:r>
          </w:p>
          <w:p w14:paraId="6DA857EF" w14:textId="77777777" w:rsidR="00C146B9" w:rsidRPr="005F4372" w:rsidRDefault="00C146B9" w:rsidP="0072497F">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14:paraId="6E4262CF"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ANAQUEL</w:t>
            </w:r>
          </w:p>
        </w:tc>
      </w:tr>
    </w:tbl>
    <w:p w14:paraId="3220A8E5" w14:textId="77777777" w:rsidR="00C146B9" w:rsidRPr="005F4372" w:rsidRDefault="00C146B9" w:rsidP="00C146B9">
      <w:pPr>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C146B9" w:rsidRPr="005F4372" w14:paraId="293BDFF6" w14:textId="77777777" w:rsidTr="0072497F">
        <w:tc>
          <w:tcPr>
            <w:tcW w:w="2802" w:type="dxa"/>
            <w:tcBorders>
              <w:top w:val="single" w:sz="4" w:space="0" w:color="auto"/>
              <w:left w:val="single" w:sz="4" w:space="0" w:color="auto"/>
              <w:bottom w:val="single" w:sz="4" w:space="0" w:color="auto"/>
              <w:right w:val="single" w:sz="4" w:space="0" w:color="auto"/>
            </w:tcBorders>
          </w:tcPr>
          <w:p w14:paraId="29FC26AB" w14:textId="77777777" w:rsidR="00C146B9" w:rsidRPr="005F4372" w:rsidRDefault="00C146B9" w:rsidP="0072497F">
            <w:pPr>
              <w:jc w:val="both"/>
              <w:rPr>
                <w:rFonts w:ascii="Arial" w:hAnsi="Arial" w:cs="Arial"/>
                <w:sz w:val="20"/>
                <w:szCs w:val="20"/>
              </w:rPr>
            </w:pPr>
            <w:r>
              <w:rPr>
                <w:rFonts w:ascii="Arial" w:hAnsi="Arial" w:cs="Arial"/>
                <w:sz w:val="20"/>
                <w:szCs w:val="20"/>
              </w:rPr>
              <w:t>14.8</w:t>
            </w:r>
            <w:r w:rsidRPr="005F4372">
              <w:rPr>
                <w:rFonts w:ascii="Arial" w:hAnsi="Arial" w:cs="Arial"/>
                <w:sz w:val="20"/>
                <w:szCs w:val="20"/>
              </w:rPr>
              <w:t xml:space="preserve">  </w:t>
            </w:r>
            <w:r>
              <w:rPr>
                <w:rFonts w:ascii="Arial" w:hAnsi="Arial" w:cs="Arial"/>
                <w:sz w:val="20"/>
                <w:szCs w:val="20"/>
              </w:rPr>
              <w:t>ACTUALIZACIÓN AL PADRÓN ELECTORAL Y LISTA NOMINAL</w:t>
            </w:r>
          </w:p>
        </w:tc>
        <w:tc>
          <w:tcPr>
            <w:tcW w:w="4394" w:type="dxa"/>
            <w:tcBorders>
              <w:top w:val="single" w:sz="4" w:space="0" w:color="auto"/>
              <w:left w:val="single" w:sz="4" w:space="0" w:color="auto"/>
              <w:bottom w:val="single" w:sz="4" w:space="0" w:color="auto"/>
              <w:right w:val="single" w:sz="4" w:space="0" w:color="auto"/>
            </w:tcBorders>
            <w:hideMark/>
          </w:tcPr>
          <w:p w14:paraId="496440EB"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FORMATOS (ND) : INFORMACIÓN RECABADA MENSUALMENTE  DE NOTIFICACIONES DE DEFUNCIÓN (REGISTRO CIVIL)</w:t>
            </w:r>
          </w:p>
          <w:p w14:paraId="261B4633"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DATOS IRREGULARES: NOTIFICAR A LOS CIUDADANOS PARA ACLARACIÓN DE SUS DATOS PERSONALES.</w:t>
            </w:r>
          </w:p>
          <w:p w14:paraId="7F60C94C"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 xml:space="preserve">FORMATOS (NS): INFORMACIÓN RECABADA POR LOS JUZGADOS PENALES DE TEXCOCO, DE NOTIFICACIONES DE SUSPENSIÓN DE DERECHOS.  </w:t>
            </w:r>
          </w:p>
        </w:tc>
        <w:tc>
          <w:tcPr>
            <w:tcW w:w="2410" w:type="dxa"/>
            <w:tcBorders>
              <w:top w:val="single" w:sz="4" w:space="0" w:color="auto"/>
              <w:left w:val="single" w:sz="4" w:space="0" w:color="auto"/>
              <w:bottom w:val="single" w:sz="4" w:space="0" w:color="auto"/>
              <w:right w:val="single" w:sz="4" w:space="0" w:color="auto"/>
            </w:tcBorders>
            <w:hideMark/>
          </w:tcPr>
          <w:p w14:paraId="3F176058" w14:textId="77777777" w:rsidR="00C146B9" w:rsidRPr="005F4372" w:rsidRDefault="00C146B9" w:rsidP="0072497F">
            <w:pPr>
              <w:jc w:val="center"/>
              <w:rPr>
                <w:rFonts w:ascii="Arial" w:hAnsi="Arial" w:cs="Arial"/>
                <w:sz w:val="20"/>
                <w:szCs w:val="20"/>
              </w:rPr>
            </w:pPr>
            <w:r w:rsidRPr="005F4372">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hideMark/>
          </w:tcPr>
          <w:p w14:paraId="7ED7F3FF"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38  EXPEDIENTES</w:t>
            </w:r>
          </w:p>
          <w:p w14:paraId="3DB86A49" w14:textId="77777777" w:rsidR="00C146B9" w:rsidRPr="005F4372" w:rsidRDefault="00C146B9" w:rsidP="0072497F">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14:paraId="66D234AE"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ANAQUEL</w:t>
            </w:r>
          </w:p>
        </w:tc>
      </w:tr>
    </w:tbl>
    <w:p w14:paraId="790BB7A8" w14:textId="77777777" w:rsidR="00C146B9" w:rsidRPr="005F4372" w:rsidRDefault="00C146B9" w:rsidP="00C146B9">
      <w:pPr>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C146B9" w:rsidRPr="005F4372" w14:paraId="05C7D772" w14:textId="77777777" w:rsidTr="0072497F">
        <w:tc>
          <w:tcPr>
            <w:tcW w:w="2802" w:type="dxa"/>
            <w:tcBorders>
              <w:top w:val="single" w:sz="4" w:space="0" w:color="auto"/>
              <w:left w:val="single" w:sz="4" w:space="0" w:color="auto"/>
              <w:bottom w:val="single" w:sz="4" w:space="0" w:color="auto"/>
              <w:right w:val="single" w:sz="4" w:space="0" w:color="auto"/>
            </w:tcBorders>
          </w:tcPr>
          <w:p w14:paraId="51919952" w14:textId="77777777" w:rsidR="00C146B9" w:rsidRPr="005F4372" w:rsidRDefault="00C146B9" w:rsidP="0072497F">
            <w:pPr>
              <w:jc w:val="both"/>
              <w:rPr>
                <w:rFonts w:ascii="Arial" w:hAnsi="Arial" w:cs="Arial"/>
                <w:sz w:val="20"/>
                <w:szCs w:val="20"/>
              </w:rPr>
            </w:pPr>
            <w:r>
              <w:rPr>
                <w:rFonts w:ascii="Arial" w:hAnsi="Arial" w:cs="Arial"/>
                <w:sz w:val="20"/>
                <w:szCs w:val="20"/>
              </w:rPr>
              <w:t xml:space="preserve">14.11  CARTOGRAFÍA ELECTORAL </w:t>
            </w:r>
          </w:p>
        </w:tc>
        <w:tc>
          <w:tcPr>
            <w:tcW w:w="4394" w:type="dxa"/>
            <w:tcBorders>
              <w:top w:val="single" w:sz="4" w:space="0" w:color="auto"/>
              <w:left w:val="single" w:sz="4" w:space="0" w:color="auto"/>
              <w:bottom w:val="single" w:sz="4" w:space="0" w:color="auto"/>
              <w:right w:val="single" w:sz="4" w:space="0" w:color="auto"/>
            </w:tcBorders>
          </w:tcPr>
          <w:p w14:paraId="59B3D134" w14:textId="77777777" w:rsidR="00C146B9" w:rsidRPr="005F4372" w:rsidRDefault="00C146B9" w:rsidP="0072497F">
            <w:pPr>
              <w:jc w:val="both"/>
              <w:rPr>
                <w:rFonts w:ascii="Arial" w:hAnsi="Arial" w:cs="Arial"/>
                <w:sz w:val="20"/>
                <w:szCs w:val="20"/>
              </w:rPr>
            </w:pPr>
            <w:r>
              <w:rPr>
                <w:rFonts w:ascii="Arial" w:hAnsi="Arial" w:cs="Arial"/>
                <w:sz w:val="20"/>
                <w:szCs w:val="20"/>
              </w:rPr>
              <w:t xml:space="preserve">REPORTE MENSUAL, PLANO URBANO POR SECCIÓN INDIVIDUAL CON NÚMEROS  EXTERIORES TEXCOCO, PLANO URBANO POR SECCIÓN INDIVIDUAL CON NÚMEROS EXTERIORES  DE CHIMALHUACAN, REPORTE DE TIEMPOS, DIGITALIZACIÓN , DIGITALIZACIÓN GASTOS, MATERIAL DE APOYO, SISTEMA DE GEOPOSICIONAMIENTO GLOBAL, REPORTE DE GASTOS DE CAMPO DE LOS TÉCNICOS DE ACTUALIZACIÓN </w:t>
            </w:r>
            <w:r>
              <w:rPr>
                <w:rFonts w:ascii="Arial" w:hAnsi="Arial" w:cs="Arial"/>
                <w:sz w:val="20"/>
                <w:szCs w:val="20"/>
              </w:rPr>
              <w:lastRenderedPageBreak/>
              <w:t>CARTOGRAFICA, VERIFICACIÓN NACIONAL  MUESTRAL 2014 Y 2015, CIUDADANOS MAL REFERENCIADOS, RASGOS RELEVANTES, SISTEMA DE ORIENTACIÓN GEOGRAFICA ELECTORAL CIUDADANA, REPORTE DE VERIFICACIÓN DE DOMICILIOS EN CAMPO.</w:t>
            </w:r>
          </w:p>
        </w:tc>
        <w:tc>
          <w:tcPr>
            <w:tcW w:w="2410" w:type="dxa"/>
            <w:tcBorders>
              <w:top w:val="single" w:sz="4" w:space="0" w:color="auto"/>
              <w:left w:val="single" w:sz="4" w:space="0" w:color="auto"/>
              <w:bottom w:val="single" w:sz="4" w:space="0" w:color="auto"/>
              <w:right w:val="single" w:sz="4" w:space="0" w:color="auto"/>
            </w:tcBorders>
            <w:hideMark/>
          </w:tcPr>
          <w:p w14:paraId="626D9FBD" w14:textId="77777777" w:rsidR="00C146B9" w:rsidRPr="005F4372" w:rsidRDefault="00C146B9" w:rsidP="0072497F">
            <w:pPr>
              <w:jc w:val="center"/>
              <w:rPr>
                <w:rFonts w:ascii="Arial" w:hAnsi="Arial" w:cs="Arial"/>
                <w:sz w:val="20"/>
                <w:szCs w:val="20"/>
              </w:rPr>
            </w:pPr>
            <w:r w:rsidRPr="005F4372">
              <w:rPr>
                <w:rFonts w:ascii="Arial" w:hAnsi="Arial" w:cs="Arial"/>
                <w:sz w:val="20"/>
                <w:szCs w:val="20"/>
              </w:rPr>
              <w:lastRenderedPageBreak/>
              <w:t>2014-2015</w:t>
            </w:r>
          </w:p>
        </w:tc>
        <w:tc>
          <w:tcPr>
            <w:tcW w:w="2126" w:type="dxa"/>
            <w:tcBorders>
              <w:top w:val="single" w:sz="4" w:space="0" w:color="auto"/>
              <w:left w:val="single" w:sz="4" w:space="0" w:color="auto"/>
              <w:bottom w:val="single" w:sz="4" w:space="0" w:color="auto"/>
              <w:right w:val="single" w:sz="4" w:space="0" w:color="auto"/>
            </w:tcBorders>
            <w:hideMark/>
          </w:tcPr>
          <w:p w14:paraId="22960C6C" w14:textId="77777777" w:rsidR="00C146B9" w:rsidRPr="005F4372" w:rsidRDefault="00C146B9" w:rsidP="0072497F">
            <w:pPr>
              <w:jc w:val="both"/>
              <w:rPr>
                <w:rFonts w:ascii="Arial" w:hAnsi="Arial" w:cs="Arial"/>
                <w:sz w:val="20"/>
                <w:szCs w:val="20"/>
              </w:rPr>
            </w:pPr>
            <w:r>
              <w:rPr>
                <w:rFonts w:ascii="Arial" w:hAnsi="Arial" w:cs="Arial"/>
                <w:sz w:val="20"/>
                <w:szCs w:val="20"/>
              </w:rPr>
              <w:t>14</w:t>
            </w:r>
            <w:r w:rsidRPr="005F4372">
              <w:rPr>
                <w:rFonts w:ascii="Arial" w:hAnsi="Arial" w:cs="Arial"/>
                <w:sz w:val="20"/>
                <w:szCs w:val="20"/>
              </w:rPr>
              <w:t xml:space="preserve">  EXPEDIENTES</w:t>
            </w:r>
          </w:p>
          <w:p w14:paraId="71676140" w14:textId="77777777" w:rsidR="00C146B9" w:rsidRPr="005F4372" w:rsidRDefault="00C146B9" w:rsidP="0072497F">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14:paraId="260AC22C"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EN CAJAS</w:t>
            </w:r>
          </w:p>
        </w:tc>
      </w:tr>
    </w:tbl>
    <w:p w14:paraId="5EA0F280" w14:textId="77777777" w:rsidR="00C146B9" w:rsidRPr="005F4372" w:rsidRDefault="00C146B9" w:rsidP="00C146B9">
      <w:pPr>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C146B9" w:rsidRPr="005F4372" w14:paraId="6669D2FC" w14:textId="77777777" w:rsidTr="0072497F">
        <w:tc>
          <w:tcPr>
            <w:tcW w:w="2802" w:type="dxa"/>
            <w:tcBorders>
              <w:top w:val="single" w:sz="4" w:space="0" w:color="auto"/>
              <w:left w:val="single" w:sz="4" w:space="0" w:color="auto"/>
              <w:bottom w:val="single" w:sz="4" w:space="0" w:color="auto"/>
              <w:right w:val="single" w:sz="4" w:space="0" w:color="auto"/>
            </w:tcBorders>
          </w:tcPr>
          <w:p w14:paraId="5F83FA48"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 xml:space="preserve">14.10  LISTAS NOMINALES DE ELECTORES  </w:t>
            </w:r>
          </w:p>
        </w:tc>
        <w:tc>
          <w:tcPr>
            <w:tcW w:w="4394" w:type="dxa"/>
            <w:tcBorders>
              <w:top w:val="single" w:sz="4" w:space="0" w:color="auto"/>
              <w:left w:val="single" w:sz="4" w:space="0" w:color="auto"/>
              <w:bottom w:val="single" w:sz="4" w:space="0" w:color="auto"/>
              <w:right w:val="single" w:sz="4" w:space="0" w:color="auto"/>
            </w:tcBorders>
            <w:hideMark/>
          </w:tcPr>
          <w:p w14:paraId="65257791"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REPORTE DE CONSULTA DE LA LISTA NOMINAL.</w:t>
            </w:r>
          </w:p>
        </w:tc>
        <w:tc>
          <w:tcPr>
            <w:tcW w:w="2410" w:type="dxa"/>
            <w:tcBorders>
              <w:top w:val="single" w:sz="4" w:space="0" w:color="auto"/>
              <w:left w:val="single" w:sz="4" w:space="0" w:color="auto"/>
              <w:bottom w:val="single" w:sz="4" w:space="0" w:color="auto"/>
              <w:right w:val="single" w:sz="4" w:space="0" w:color="auto"/>
            </w:tcBorders>
            <w:hideMark/>
          </w:tcPr>
          <w:p w14:paraId="6968E697" w14:textId="77777777" w:rsidR="00C146B9" w:rsidRPr="005F4372" w:rsidRDefault="00C146B9" w:rsidP="0072497F">
            <w:pPr>
              <w:jc w:val="center"/>
              <w:rPr>
                <w:rFonts w:ascii="Arial" w:hAnsi="Arial" w:cs="Arial"/>
                <w:sz w:val="20"/>
                <w:szCs w:val="20"/>
              </w:rPr>
            </w:pPr>
            <w:r w:rsidRPr="005F4372">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hideMark/>
          </w:tcPr>
          <w:p w14:paraId="786324CA"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2  EXPEDIENTES</w:t>
            </w:r>
          </w:p>
          <w:p w14:paraId="0E8755D8" w14:textId="77777777" w:rsidR="00C146B9" w:rsidRPr="005F4372" w:rsidRDefault="00C146B9" w:rsidP="0072497F">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14:paraId="78F4E7B4"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CAJON ARCHIVERO DEL JOSA.</w:t>
            </w:r>
          </w:p>
        </w:tc>
      </w:tr>
    </w:tbl>
    <w:p w14:paraId="04CFEB49" w14:textId="77777777" w:rsidR="00C146B9" w:rsidRPr="005F4372" w:rsidRDefault="00C146B9" w:rsidP="00C146B9">
      <w:pPr>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C146B9" w:rsidRPr="005F4372" w14:paraId="331A9545" w14:textId="77777777" w:rsidTr="0072497F">
        <w:tc>
          <w:tcPr>
            <w:tcW w:w="2802" w:type="dxa"/>
            <w:tcBorders>
              <w:top w:val="single" w:sz="4" w:space="0" w:color="auto"/>
              <w:left w:val="single" w:sz="4" w:space="0" w:color="auto"/>
              <w:bottom w:val="single" w:sz="4" w:space="0" w:color="auto"/>
              <w:right w:val="single" w:sz="4" w:space="0" w:color="auto"/>
            </w:tcBorders>
          </w:tcPr>
          <w:p w14:paraId="37820BEA"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14.15 COMISION DISTRITAL DE VIGILANCIA</w:t>
            </w:r>
          </w:p>
        </w:tc>
        <w:tc>
          <w:tcPr>
            <w:tcW w:w="4394" w:type="dxa"/>
            <w:tcBorders>
              <w:top w:val="single" w:sz="4" w:space="0" w:color="auto"/>
              <w:left w:val="single" w:sz="4" w:space="0" w:color="auto"/>
              <w:bottom w:val="single" w:sz="4" w:space="0" w:color="auto"/>
              <w:right w:val="single" w:sz="4" w:space="0" w:color="auto"/>
            </w:tcBorders>
            <w:hideMark/>
          </w:tcPr>
          <w:p w14:paraId="130FD2EC"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ACTAS, ACTAS DE TÉRMINO, VERSIONES ESTENOGRAFICAS, CITATORIOS, OFICIOS, ACREDITACIONES Y BUZON DE QUEJAS.</w:t>
            </w:r>
          </w:p>
        </w:tc>
        <w:tc>
          <w:tcPr>
            <w:tcW w:w="2410" w:type="dxa"/>
            <w:tcBorders>
              <w:top w:val="single" w:sz="4" w:space="0" w:color="auto"/>
              <w:left w:val="single" w:sz="4" w:space="0" w:color="auto"/>
              <w:bottom w:val="single" w:sz="4" w:space="0" w:color="auto"/>
              <w:right w:val="single" w:sz="4" w:space="0" w:color="auto"/>
            </w:tcBorders>
            <w:hideMark/>
          </w:tcPr>
          <w:p w14:paraId="611B6313" w14:textId="77777777" w:rsidR="00C146B9" w:rsidRPr="005F4372" w:rsidRDefault="00C146B9" w:rsidP="0072497F">
            <w:pPr>
              <w:jc w:val="center"/>
              <w:rPr>
                <w:rFonts w:ascii="Arial" w:hAnsi="Arial" w:cs="Arial"/>
                <w:sz w:val="20"/>
                <w:szCs w:val="20"/>
              </w:rPr>
            </w:pPr>
            <w:r w:rsidRPr="005F4372">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hideMark/>
          </w:tcPr>
          <w:p w14:paraId="72B4CAB5"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20  EXPEDIENTES</w:t>
            </w:r>
          </w:p>
          <w:p w14:paraId="1CD176CB" w14:textId="77777777" w:rsidR="00C146B9" w:rsidRPr="005F4372" w:rsidRDefault="00C146B9" w:rsidP="0072497F">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14:paraId="2AC71919"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CAJON DEL ARCHIVERO DEL JOSA.</w:t>
            </w:r>
          </w:p>
        </w:tc>
      </w:tr>
    </w:tbl>
    <w:p w14:paraId="1DDD52F5" w14:textId="77777777" w:rsidR="00C146B9" w:rsidRDefault="00C146B9" w:rsidP="00C146B9">
      <w:pPr>
        <w:rPr>
          <w:rFonts w:ascii="Arial" w:hAnsi="Arial" w:cs="Arial"/>
          <w:sz w:val="20"/>
          <w:szCs w:val="20"/>
        </w:rPr>
      </w:pPr>
    </w:p>
    <w:tbl>
      <w:tblPr>
        <w:tblStyle w:val="Tablaconcuadrcula"/>
        <w:tblW w:w="14283" w:type="dxa"/>
        <w:tblLook w:val="04A0" w:firstRow="1" w:lastRow="0" w:firstColumn="1" w:lastColumn="0" w:noHBand="0" w:noVBand="1"/>
      </w:tblPr>
      <w:tblGrid>
        <w:gridCol w:w="14283"/>
      </w:tblGrid>
      <w:tr w:rsidR="00C146B9" w14:paraId="5A03EE80" w14:textId="77777777" w:rsidTr="0072497F">
        <w:tc>
          <w:tcPr>
            <w:tcW w:w="14283" w:type="dxa"/>
          </w:tcPr>
          <w:p w14:paraId="4EC44124" w14:textId="77777777" w:rsidR="00C146B9" w:rsidRDefault="00C146B9" w:rsidP="0072497F">
            <w:pPr>
              <w:rPr>
                <w:rFonts w:ascii="Arial" w:hAnsi="Arial" w:cs="Arial"/>
                <w:sz w:val="20"/>
                <w:szCs w:val="20"/>
              </w:rPr>
            </w:pPr>
            <w:r w:rsidRPr="006C51F9">
              <w:rPr>
                <w:rFonts w:ascii="Arial" w:hAnsi="Arial" w:cs="Arial"/>
                <w:b/>
                <w:sz w:val="20"/>
                <w:szCs w:val="20"/>
              </w:rPr>
              <w:t>Sección 9:</w:t>
            </w:r>
            <w:r>
              <w:rPr>
                <w:rFonts w:ascii="Arial" w:hAnsi="Arial" w:cs="Arial"/>
                <w:sz w:val="20"/>
                <w:szCs w:val="20"/>
              </w:rPr>
              <w:t xml:space="preserve">  COMUNICACIÓN SOCIAL Y RELACIONES PÚBLICAS</w:t>
            </w:r>
          </w:p>
        </w:tc>
      </w:tr>
    </w:tbl>
    <w:p w14:paraId="63E177F8" w14:textId="77777777" w:rsidR="00C146B9" w:rsidRDefault="00C146B9" w:rsidP="00C146B9">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C146B9" w:rsidRPr="005F4372" w14:paraId="4FB7F914" w14:textId="77777777" w:rsidTr="0072497F">
        <w:tc>
          <w:tcPr>
            <w:tcW w:w="2802" w:type="dxa"/>
            <w:tcBorders>
              <w:top w:val="single" w:sz="4" w:space="0" w:color="auto"/>
              <w:left w:val="single" w:sz="4" w:space="0" w:color="auto"/>
              <w:bottom w:val="single" w:sz="4" w:space="0" w:color="auto"/>
              <w:right w:val="single" w:sz="4" w:space="0" w:color="auto"/>
            </w:tcBorders>
          </w:tcPr>
          <w:p w14:paraId="5BC44C45"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9.3 PUBLICACIONES E IMPRESOS INSTITUCIONALES</w:t>
            </w:r>
          </w:p>
        </w:tc>
        <w:tc>
          <w:tcPr>
            <w:tcW w:w="4394" w:type="dxa"/>
            <w:tcBorders>
              <w:top w:val="single" w:sz="4" w:space="0" w:color="auto"/>
              <w:left w:val="single" w:sz="4" w:space="0" w:color="auto"/>
              <w:bottom w:val="single" w:sz="4" w:space="0" w:color="auto"/>
              <w:right w:val="single" w:sz="4" w:space="0" w:color="auto"/>
            </w:tcBorders>
            <w:hideMark/>
          </w:tcPr>
          <w:p w14:paraId="14AED17B"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REPORTES DE DIFUSION E IMPRESOS DE MAC.</w:t>
            </w:r>
          </w:p>
        </w:tc>
        <w:tc>
          <w:tcPr>
            <w:tcW w:w="2410" w:type="dxa"/>
            <w:tcBorders>
              <w:top w:val="single" w:sz="4" w:space="0" w:color="auto"/>
              <w:left w:val="single" w:sz="4" w:space="0" w:color="auto"/>
              <w:bottom w:val="single" w:sz="4" w:space="0" w:color="auto"/>
              <w:right w:val="single" w:sz="4" w:space="0" w:color="auto"/>
            </w:tcBorders>
            <w:hideMark/>
          </w:tcPr>
          <w:p w14:paraId="11A70A11" w14:textId="77777777" w:rsidR="00C146B9" w:rsidRPr="005F4372" w:rsidRDefault="00C146B9" w:rsidP="0072497F">
            <w:pPr>
              <w:jc w:val="center"/>
              <w:rPr>
                <w:rFonts w:ascii="Arial" w:hAnsi="Arial" w:cs="Arial"/>
                <w:sz w:val="20"/>
                <w:szCs w:val="20"/>
              </w:rPr>
            </w:pPr>
            <w:r w:rsidRPr="005F4372">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hideMark/>
          </w:tcPr>
          <w:p w14:paraId="5039F25C"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2  EXPEDIENTES</w:t>
            </w:r>
          </w:p>
          <w:p w14:paraId="5A139880" w14:textId="77777777" w:rsidR="00C146B9" w:rsidRPr="005F4372" w:rsidRDefault="00C146B9" w:rsidP="0072497F">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14:paraId="3CCE419D" w14:textId="77777777" w:rsidR="00C146B9" w:rsidRPr="005F4372" w:rsidRDefault="00C146B9" w:rsidP="0072497F">
            <w:pPr>
              <w:jc w:val="both"/>
              <w:rPr>
                <w:rFonts w:ascii="Arial" w:hAnsi="Arial" w:cs="Arial"/>
                <w:sz w:val="20"/>
                <w:szCs w:val="20"/>
              </w:rPr>
            </w:pPr>
            <w:r w:rsidRPr="005F4372">
              <w:rPr>
                <w:rFonts w:ascii="Arial" w:hAnsi="Arial" w:cs="Arial"/>
                <w:sz w:val="20"/>
                <w:szCs w:val="20"/>
              </w:rPr>
              <w:t>CAJON ARCHIVERO DEL JOSA.</w:t>
            </w:r>
          </w:p>
        </w:tc>
      </w:tr>
    </w:tbl>
    <w:p w14:paraId="5FDB5452" w14:textId="77777777" w:rsidR="00C146B9" w:rsidRDefault="00C146B9" w:rsidP="00C146B9">
      <w:pPr>
        <w:rPr>
          <w:rFonts w:ascii="Arial" w:hAnsi="Arial" w:cs="Arial"/>
          <w:sz w:val="20"/>
          <w:szCs w:val="20"/>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C146B9" w:rsidRPr="005F4372" w14:paraId="7D74D951" w14:textId="77777777" w:rsidTr="0072497F">
        <w:tc>
          <w:tcPr>
            <w:tcW w:w="4928" w:type="dxa"/>
            <w:tcBorders>
              <w:top w:val="single" w:sz="4" w:space="0" w:color="auto"/>
              <w:left w:val="single" w:sz="4" w:space="0" w:color="auto"/>
              <w:bottom w:val="single" w:sz="4" w:space="0" w:color="auto"/>
              <w:right w:val="single" w:sz="4" w:space="0" w:color="auto"/>
            </w:tcBorders>
          </w:tcPr>
          <w:p w14:paraId="7C3EC8BE" w14:textId="77777777" w:rsidR="00C146B9" w:rsidRPr="005F4372" w:rsidRDefault="00C146B9" w:rsidP="0072497F">
            <w:pPr>
              <w:jc w:val="center"/>
              <w:rPr>
                <w:rFonts w:ascii="Arial" w:hAnsi="Arial" w:cs="Arial"/>
                <w:b/>
                <w:sz w:val="20"/>
                <w:szCs w:val="20"/>
              </w:rPr>
            </w:pPr>
            <w:r w:rsidRPr="005F4372">
              <w:rPr>
                <w:rFonts w:ascii="Arial" w:hAnsi="Arial" w:cs="Arial"/>
                <w:b/>
                <w:sz w:val="20"/>
                <w:szCs w:val="20"/>
              </w:rPr>
              <w:t>ELABORÓ</w:t>
            </w:r>
          </w:p>
          <w:p w14:paraId="0FA82400" w14:textId="77777777" w:rsidR="00C146B9" w:rsidRPr="005F4372" w:rsidRDefault="00C146B9" w:rsidP="0072497F">
            <w:pPr>
              <w:jc w:val="center"/>
              <w:rPr>
                <w:rFonts w:ascii="Arial" w:hAnsi="Arial" w:cs="Arial"/>
                <w:b/>
                <w:sz w:val="20"/>
                <w:szCs w:val="20"/>
              </w:rPr>
            </w:pPr>
          </w:p>
          <w:p w14:paraId="4079DAF5" w14:textId="77777777" w:rsidR="00C146B9" w:rsidRPr="005F4372" w:rsidRDefault="00C146B9" w:rsidP="0072497F">
            <w:pPr>
              <w:jc w:val="center"/>
              <w:rPr>
                <w:rFonts w:ascii="Arial" w:hAnsi="Arial" w:cs="Arial"/>
                <w:b/>
                <w:sz w:val="20"/>
                <w:szCs w:val="20"/>
              </w:rPr>
            </w:pPr>
          </w:p>
          <w:p w14:paraId="1DD1C35F" w14:textId="77777777" w:rsidR="00C146B9" w:rsidRPr="005F4372" w:rsidRDefault="00C146B9" w:rsidP="0072497F">
            <w:pPr>
              <w:jc w:val="center"/>
              <w:rPr>
                <w:rFonts w:ascii="Arial" w:hAnsi="Arial" w:cs="Arial"/>
                <w:b/>
                <w:sz w:val="20"/>
                <w:szCs w:val="20"/>
              </w:rPr>
            </w:pPr>
            <w:r w:rsidRPr="005F4372">
              <w:rPr>
                <w:rFonts w:ascii="Arial" w:hAnsi="Arial" w:cs="Arial"/>
                <w:b/>
                <w:sz w:val="20"/>
                <w:szCs w:val="20"/>
              </w:rPr>
              <w:t>ANGÉLICA  PATRICIA PADILLA VELASCO</w:t>
            </w:r>
          </w:p>
          <w:p w14:paraId="1340C93D" w14:textId="77777777" w:rsidR="00C146B9" w:rsidRPr="005F4372" w:rsidRDefault="00C146B9" w:rsidP="0072497F">
            <w:pPr>
              <w:jc w:val="center"/>
              <w:rPr>
                <w:rFonts w:ascii="Arial" w:hAnsi="Arial" w:cs="Arial"/>
                <w:b/>
                <w:sz w:val="20"/>
                <w:szCs w:val="20"/>
              </w:rPr>
            </w:pPr>
            <w:r w:rsidRPr="005F4372">
              <w:rPr>
                <w:rFonts w:ascii="Arial" w:hAnsi="Arial" w:cs="Arial"/>
                <w:b/>
                <w:sz w:val="20"/>
                <w:szCs w:val="20"/>
              </w:rPr>
              <w:t xml:space="preserve">SECRETARIA EN JUNTA  DISTRITAL </w:t>
            </w:r>
          </w:p>
          <w:p w14:paraId="3774E5B4" w14:textId="77777777" w:rsidR="00C146B9" w:rsidRPr="005F4372" w:rsidRDefault="00C146B9" w:rsidP="0072497F">
            <w:pPr>
              <w:jc w:val="center"/>
              <w:rPr>
                <w:rFonts w:ascii="Arial" w:hAnsi="Arial" w:cs="Arial"/>
                <w:sz w:val="20"/>
                <w:szCs w:val="20"/>
              </w:rPr>
            </w:pPr>
            <w:r w:rsidRPr="005F4372">
              <w:rPr>
                <w:rFonts w:ascii="Arial" w:hAnsi="Arial" w:cs="Arial"/>
                <w:sz w:val="20"/>
                <w:szCs w:val="20"/>
              </w:rPr>
              <w:t>Nombre y cargo de la persona que integró la Guía Simple de Archivo</w:t>
            </w:r>
          </w:p>
          <w:p w14:paraId="1A9CFB3E" w14:textId="77777777" w:rsidR="00C146B9" w:rsidRPr="005F4372" w:rsidRDefault="00C146B9" w:rsidP="0072497F">
            <w:pPr>
              <w:jc w:val="center"/>
              <w:rPr>
                <w:rFonts w:ascii="Arial" w:hAnsi="Arial" w:cs="Arial"/>
                <w:sz w:val="20"/>
                <w:szCs w:val="20"/>
              </w:rPr>
            </w:pPr>
          </w:p>
        </w:tc>
        <w:tc>
          <w:tcPr>
            <w:tcW w:w="4252" w:type="dxa"/>
            <w:tcBorders>
              <w:top w:val="single" w:sz="4" w:space="0" w:color="auto"/>
              <w:left w:val="single" w:sz="4" w:space="0" w:color="auto"/>
              <w:bottom w:val="single" w:sz="4" w:space="0" w:color="auto"/>
              <w:right w:val="single" w:sz="4" w:space="0" w:color="auto"/>
            </w:tcBorders>
            <w:hideMark/>
          </w:tcPr>
          <w:p w14:paraId="135F2CA1" w14:textId="77777777" w:rsidR="00C146B9" w:rsidRPr="005F4372" w:rsidRDefault="00C146B9" w:rsidP="0072497F">
            <w:pPr>
              <w:jc w:val="center"/>
              <w:rPr>
                <w:rFonts w:ascii="Arial" w:hAnsi="Arial" w:cs="Arial"/>
                <w:b/>
                <w:sz w:val="20"/>
                <w:szCs w:val="20"/>
              </w:rPr>
            </w:pPr>
            <w:r w:rsidRPr="005F4372">
              <w:rPr>
                <w:rFonts w:ascii="Arial" w:hAnsi="Arial" w:cs="Arial"/>
                <w:b/>
                <w:sz w:val="20"/>
                <w:szCs w:val="20"/>
              </w:rPr>
              <w:t>VALIDÓ</w:t>
            </w:r>
          </w:p>
          <w:p w14:paraId="453FCB52" w14:textId="77777777" w:rsidR="00C146B9" w:rsidRPr="005F4372" w:rsidRDefault="00C146B9" w:rsidP="0072497F">
            <w:pPr>
              <w:jc w:val="center"/>
              <w:rPr>
                <w:rFonts w:ascii="Arial" w:hAnsi="Arial" w:cs="Arial"/>
                <w:b/>
                <w:sz w:val="20"/>
                <w:szCs w:val="20"/>
              </w:rPr>
            </w:pPr>
          </w:p>
          <w:p w14:paraId="3B67D06C" w14:textId="77777777" w:rsidR="00C146B9" w:rsidRPr="005F4372" w:rsidRDefault="00C146B9" w:rsidP="0072497F">
            <w:pPr>
              <w:jc w:val="center"/>
              <w:rPr>
                <w:rFonts w:ascii="Arial" w:hAnsi="Arial" w:cs="Arial"/>
                <w:b/>
                <w:sz w:val="20"/>
                <w:szCs w:val="20"/>
              </w:rPr>
            </w:pPr>
          </w:p>
          <w:p w14:paraId="18B38B97" w14:textId="77777777" w:rsidR="00C146B9" w:rsidRPr="005F4372" w:rsidRDefault="00C146B9" w:rsidP="0072497F">
            <w:pPr>
              <w:jc w:val="center"/>
              <w:rPr>
                <w:rFonts w:ascii="Arial" w:hAnsi="Arial" w:cs="Arial"/>
                <w:b/>
                <w:sz w:val="20"/>
                <w:szCs w:val="20"/>
              </w:rPr>
            </w:pPr>
            <w:r w:rsidRPr="005F4372">
              <w:rPr>
                <w:rFonts w:ascii="Arial" w:hAnsi="Arial" w:cs="Arial"/>
                <w:b/>
                <w:sz w:val="20"/>
                <w:szCs w:val="20"/>
              </w:rPr>
              <w:t xml:space="preserve">LIC. </w:t>
            </w:r>
            <w:r>
              <w:rPr>
                <w:rFonts w:ascii="Arial" w:hAnsi="Arial" w:cs="Arial"/>
                <w:b/>
                <w:sz w:val="20"/>
                <w:szCs w:val="20"/>
              </w:rPr>
              <w:t>HÉCTOR JESÚS MENDOZA FRANCO</w:t>
            </w:r>
          </w:p>
          <w:p w14:paraId="3AFED6DA" w14:textId="77777777" w:rsidR="00C146B9" w:rsidRPr="005F4372" w:rsidRDefault="00C146B9" w:rsidP="0072497F">
            <w:pPr>
              <w:jc w:val="center"/>
              <w:rPr>
                <w:rFonts w:ascii="Arial" w:hAnsi="Arial" w:cs="Arial"/>
                <w:b/>
                <w:sz w:val="20"/>
                <w:szCs w:val="20"/>
              </w:rPr>
            </w:pPr>
            <w:r w:rsidRPr="005F4372">
              <w:rPr>
                <w:rFonts w:ascii="Arial" w:hAnsi="Arial" w:cs="Arial"/>
                <w:b/>
                <w:sz w:val="20"/>
                <w:szCs w:val="20"/>
              </w:rPr>
              <w:t>VOCAL DEL REGISTRO FEDERAL DE ELECTORES</w:t>
            </w:r>
          </w:p>
          <w:p w14:paraId="5D854F79" w14:textId="77777777" w:rsidR="00C146B9" w:rsidRPr="005F4372" w:rsidRDefault="00C146B9" w:rsidP="0072497F">
            <w:pPr>
              <w:jc w:val="center"/>
              <w:rPr>
                <w:rFonts w:ascii="Arial" w:hAnsi="Arial" w:cs="Arial"/>
                <w:sz w:val="20"/>
                <w:szCs w:val="20"/>
              </w:rPr>
            </w:pPr>
            <w:r w:rsidRPr="005F4372">
              <w:rPr>
                <w:rFonts w:ascii="Arial" w:hAnsi="Arial" w:cs="Arial"/>
                <w:sz w:val="20"/>
                <w:szCs w:val="20"/>
              </w:rPr>
              <w:t>Nombre y cargo del Encargado de Archivo del Área Generadora</w:t>
            </w:r>
          </w:p>
          <w:p w14:paraId="5E46AC79" w14:textId="77777777" w:rsidR="00C146B9" w:rsidRPr="005F4372" w:rsidRDefault="00C146B9" w:rsidP="0072497F">
            <w:pPr>
              <w:jc w:val="center"/>
              <w:rPr>
                <w:rFonts w:ascii="Arial" w:hAnsi="Arial" w:cs="Arial"/>
                <w:sz w:val="20"/>
                <w:szCs w:val="20"/>
              </w:rPr>
            </w:pPr>
          </w:p>
        </w:tc>
        <w:tc>
          <w:tcPr>
            <w:tcW w:w="5103" w:type="dxa"/>
            <w:tcBorders>
              <w:top w:val="single" w:sz="4" w:space="0" w:color="auto"/>
              <w:left w:val="single" w:sz="4" w:space="0" w:color="auto"/>
              <w:bottom w:val="single" w:sz="4" w:space="0" w:color="auto"/>
              <w:right w:val="single" w:sz="4" w:space="0" w:color="auto"/>
            </w:tcBorders>
          </w:tcPr>
          <w:p w14:paraId="58537DCA" w14:textId="77777777" w:rsidR="00C146B9" w:rsidRPr="005F4372" w:rsidRDefault="00C146B9" w:rsidP="0072497F">
            <w:pPr>
              <w:jc w:val="center"/>
              <w:rPr>
                <w:rFonts w:ascii="Arial" w:hAnsi="Arial" w:cs="Arial"/>
                <w:b/>
                <w:sz w:val="20"/>
                <w:szCs w:val="20"/>
              </w:rPr>
            </w:pPr>
            <w:r w:rsidRPr="005F4372">
              <w:rPr>
                <w:rFonts w:ascii="Arial" w:hAnsi="Arial" w:cs="Arial"/>
                <w:b/>
                <w:sz w:val="20"/>
                <w:szCs w:val="20"/>
              </w:rPr>
              <w:t>Vo.bo</w:t>
            </w:r>
          </w:p>
          <w:p w14:paraId="160D9470" w14:textId="77777777" w:rsidR="00C146B9" w:rsidRPr="005F4372" w:rsidRDefault="00C146B9" w:rsidP="0072497F">
            <w:pPr>
              <w:jc w:val="center"/>
              <w:rPr>
                <w:rFonts w:ascii="Arial" w:hAnsi="Arial" w:cs="Arial"/>
                <w:b/>
                <w:sz w:val="20"/>
                <w:szCs w:val="20"/>
              </w:rPr>
            </w:pPr>
          </w:p>
          <w:p w14:paraId="22044F4D" w14:textId="77777777" w:rsidR="00C146B9" w:rsidRPr="005F4372" w:rsidRDefault="00C146B9" w:rsidP="0072497F">
            <w:pPr>
              <w:jc w:val="center"/>
              <w:rPr>
                <w:rFonts w:ascii="Arial" w:hAnsi="Arial" w:cs="Arial"/>
                <w:b/>
                <w:sz w:val="20"/>
                <w:szCs w:val="20"/>
              </w:rPr>
            </w:pPr>
          </w:p>
          <w:p w14:paraId="1A6302CF" w14:textId="77777777" w:rsidR="00C146B9" w:rsidRPr="005F4372" w:rsidRDefault="00C146B9" w:rsidP="0072497F">
            <w:pPr>
              <w:jc w:val="center"/>
              <w:rPr>
                <w:rFonts w:ascii="Arial" w:hAnsi="Arial" w:cs="Arial"/>
                <w:b/>
                <w:sz w:val="20"/>
                <w:szCs w:val="20"/>
              </w:rPr>
            </w:pPr>
            <w:r w:rsidRPr="005F4372">
              <w:rPr>
                <w:rFonts w:ascii="Arial" w:hAnsi="Arial" w:cs="Arial"/>
                <w:b/>
                <w:sz w:val="20"/>
                <w:szCs w:val="20"/>
              </w:rPr>
              <w:t>LIC. SERGIO SARABIA GARCIA</w:t>
            </w:r>
          </w:p>
          <w:p w14:paraId="636F7DC3" w14:textId="77777777" w:rsidR="00C146B9" w:rsidRPr="005F4372" w:rsidRDefault="00C146B9" w:rsidP="0072497F">
            <w:pPr>
              <w:jc w:val="center"/>
              <w:rPr>
                <w:rFonts w:ascii="Arial" w:hAnsi="Arial" w:cs="Arial"/>
                <w:b/>
                <w:sz w:val="20"/>
                <w:szCs w:val="20"/>
              </w:rPr>
            </w:pPr>
            <w:r w:rsidRPr="005F4372">
              <w:rPr>
                <w:rFonts w:ascii="Arial" w:hAnsi="Arial" w:cs="Arial"/>
                <w:b/>
                <w:sz w:val="20"/>
                <w:szCs w:val="20"/>
              </w:rPr>
              <w:t>VOCAL SECRETARIO</w:t>
            </w:r>
          </w:p>
          <w:p w14:paraId="47389561" w14:textId="77777777" w:rsidR="00C146B9" w:rsidRPr="005F4372" w:rsidRDefault="00C146B9" w:rsidP="0072497F">
            <w:pPr>
              <w:jc w:val="center"/>
              <w:rPr>
                <w:rFonts w:ascii="Arial" w:hAnsi="Arial" w:cs="Arial"/>
                <w:sz w:val="20"/>
                <w:szCs w:val="20"/>
              </w:rPr>
            </w:pPr>
            <w:r w:rsidRPr="005F4372">
              <w:rPr>
                <w:rFonts w:ascii="Arial" w:hAnsi="Arial" w:cs="Arial"/>
                <w:sz w:val="20"/>
                <w:szCs w:val="20"/>
              </w:rPr>
              <w:t>Nombre y cargo del Responsable de Archivo de Trámite</w:t>
            </w:r>
          </w:p>
          <w:p w14:paraId="60C78786" w14:textId="77777777" w:rsidR="00C146B9" w:rsidRPr="005F4372" w:rsidRDefault="00C146B9" w:rsidP="0072497F">
            <w:pPr>
              <w:jc w:val="center"/>
              <w:rPr>
                <w:rFonts w:ascii="Arial" w:hAnsi="Arial" w:cs="Arial"/>
                <w:sz w:val="20"/>
                <w:szCs w:val="20"/>
              </w:rPr>
            </w:pPr>
          </w:p>
        </w:tc>
        <w:tc>
          <w:tcPr>
            <w:tcW w:w="5103" w:type="dxa"/>
            <w:tcBorders>
              <w:top w:val="nil"/>
              <w:left w:val="single" w:sz="4" w:space="0" w:color="auto"/>
              <w:bottom w:val="nil"/>
              <w:right w:val="single" w:sz="4" w:space="0" w:color="auto"/>
            </w:tcBorders>
          </w:tcPr>
          <w:p w14:paraId="61A6FEFD" w14:textId="77777777" w:rsidR="00C146B9" w:rsidRPr="005F4372" w:rsidRDefault="00C146B9" w:rsidP="0072497F">
            <w:pPr>
              <w:jc w:val="both"/>
              <w:rPr>
                <w:rFonts w:ascii="Arial" w:hAnsi="Arial" w:cs="Arial"/>
                <w:sz w:val="20"/>
                <w:szCs w:val="20"/>
              </w:rPr>
            </w:pPr>
          </w:p>
          <w:p w14:paraId="5E910B8C" w14:textId="77777777" w:rsidR="00C146B9" w:rsidRPr="005F4372" w:rsidRDefault="00C146B9" w:rsidP="0072497F">
            <w:pPr>
              <w:tabs>
                <w:tab w:val="left" w:pos="2896"/>
              </w:tabs>
              <w:rPr>
                <w:rFonts w:ascii="Arial" w:hAnsi="Arial" w:cs="Arial"/>
                <w:sz w:val="20"/>
                <w:szCs w:val="20"/>
              </w:rPr>
            </w:pPr>
          </w:p>
        </w:tc>
      </w:tr>
    </w:tbl>
    <w:p w14:paraId="72F4E5F3" w14:textId="77777777" w:rsidR="00D0016A" w:rsidRPr="00C146B9" w:rsidRDefault="00D0016A" w:rsidP="00C146B9">
      <w:pPr>
        <w:rPr>
          <w:rFonts w:ascii="Arial" w:hAnsi="Arial" w:cs="Arial"/>
          <w:sz w:val="20"/>
          <w:szCs w:val="20"/>
          <w:lang w:val="es-MX"/>
        </w:rPr>
      </w:pPr>
    </w:p>
    <w:sectPr w:rsidR="00D0016A" w:rsidRPr="00C146B9" w:rsidSect="00C13A8E">
      <w:headerReference w:type="default" r:id="rId9"/>
      <w:footerReference w:type="default" r:id="rId10"/>
      <w:pgSz w:w="16840" w:h="11907" w:orient="landscape" w:code="9"/>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F2A54F" w14:textId="77777777" w:rsidR="000A7D1E" w:rsidRDefault="000A7D1E">
      <w:r>
        <w:separator/>
      </w:r>
    </w:p>
  </w:endnote>
  <w:endnote w:type="continuationSeparator" w:id="0">
    <w:p w14:paraId="58593A25" w14:textId="77777777" w:rsidR="000A7D1E" w:rsidRDefault="000A7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58CBD" w14:textId="77777777" w:rsidR="00DF7076" w:rsidRDefault="00DF7076">
    <w:pPr>
      <w:pStyle w:val="Piedepgina"/>
      <w:jc w:val="right"/>
    </w:pPr>
    <w:r>
      <w:fldChar w:fldCharType="begin"/>
    </w:r>
    <w:r>
      <w:instrText xml:space="preserve"> PAGE   \* MERGEFORMAT </w:instrText>
    </w:r>
    <w:r>
      <w:fldChar w:fldCharType="separate"/>
    </w:r>
    <w:r w:rsidR="00BF7697">
      <w:rPr>
        <w:noProof/>
      </w:rPr>
      <w:t>19</w:t>
    </w:r>
    <w:r>
      <w:rPr>
        <w:noProof/>
      </w:rPr>
      <w:fldChar w:fldCharType="end"/>
    </w:r>
  </w:p>
  <w:p w14:paraId="53F4EBCD" w14:textId="77777777" w:rsidR="00DF7076" w:rsidRDefault="00DF707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6CFA85" w14:textId="77777777" w:rsidR="000A7D1E" w:rsidRDefault="000A7D1E">
      <w:r>
        <w:separator/>
      </w:r>
    </w:p>
  </w:footnote>
  <w:footnote w:type="continuationSeparator" w:id="0">
    <w:p w14:paraId="08F5A960" w14:textId="77777777" w:rsidR="000A7D1E" w:rsidRDefault="000A7D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86EEA" w14:textId="516DB47B" w:rsidR="00DF7076" w:rsidRPr="00271675" w:rsidRDefault="00DF7076" w:rsidP="006253EF">
    <w:pPr>
      <w:pStyle w:val="Encabezado"/>
      <w:jc w:val="center"/>
      <w:rPr>
        <w:rFonts w:ascii="Arial" w:hAnsi="Arial" w:cs="Arial"/>
        <w:b/>
        <w:lang w:val="es-MX"/>
      </w:rPr>
    </w:pPr>
    <w:r>
      <w:rPr>
        <w:rFonts w:ascii="Arial" w:hAnsi="Arial" w:cs="Arial"/>
        <w:b/>
        <w:noProof/>
        <w:lang w:val="es-MX" w:eastAsia="es-MX"/>
      </w:rPr>
      <w:drawing>
        <wp:anchor distT="0" distB="0" distL="114300" distR="114300" simplePos="0" relativeHeight="251657216" behindDoc="0" locked="0" layoutInCell="1" allowOverlap="1" wp14:anchorId="21555AF7" wp14:editId="025C7C69">
          <wp:simplePos x="0" y="0"/>
          <wp:positionH relativeFrom="column">
            <wp:posOffset>6350</wp:posOffset>
          </wp:positionH>
          <wp:positionV relativeFrom="paragraph">
            <wp:posOffset>-635</wp:posOffset>
          </wp:positionV>
          <wp:extent cx="1562100" cy="528589"/>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574273" cy="532708"/>
                  </a:xfrm>
                  <a:prstGeom prst="rect">
                    <a:avLst/>
                  </a:prstGeom>
                  <a:noFill/>
                </pic:spPr>
              </pic:pic>
            </a:graphicData>
          </a:graphic>
          <wp14:sizeRelH relativeFrom="margin">
            <wp14:pctWidth>0</wp14:pctWidth>
          </wp14:sizeRelH>
          <wp14:sizeRelV relativeFrom="margin">
            <wp14:pctHeight>0</wp14:pctHeight>
          </wp14:sizeRelV>
        </wp:anchor>
      </w:drawing>
    </w:r>
  </w:p>
  <w:p w14:paraId="6BF3DFA5" w14:textId="77777777" w:rsidR="00DF7076" w:rsidRDefault="00DF7076" w:rsidP="0073658E">
    <w:pPr>
      <w:jc w:val="center"/>
      <w:rPr>
        <w:rFonts w:ascii="Arial" w:hAnsi="Arial" w:cs="Arial"/>
        <w:lang w:val="es-MX"/>
      </w:rPr>
    </w:pPr>
    <w:r>
      <w:rPr>
        <w:rFonts w:ascii="Arial" w:hAnsi="Arial" w:cs="Arial"/>
        <w:lang w:val="es-MX"/>
      </w:rPr>
      <w:t xml:space="preserve">                                   </w:t>
    </w:r>
  </w:p>
  <w:p w14:paraId="05D7B894" w14:textId="77777777" w:rsidR="00DF7076" w:rsidRDefault="00DF7076" w:rsidP="0073658E">
    <w:pPr>
      <w:jc w:val="center"/>
      <w:rPr>
        <w:rFonts w:ascii="Arial" w:hAnsi="Arial" w:cs="Arial"/>
        <w:b/>
        <w:lang w:val="es-MX"/>
      </w:rPr>
    </w:pPr>
    <w:r>
      <w:rPr>
        <w:rFonts w:ascii="Arial" w:hAnsi="Arial" w:cs="Arial"/>
        <w:b/>
        <w:lang w:val="es-MX"/>
      </w:rPr>
      <w:t>GUÍA SIMPLE DE ARCHIVO 2015</w:t>
    </w:r>
  </w:p>
  <w:p w14:paraId="3FD0AE27" w14:textId="77777777" w:rsidR="00DF7076" w:rsidRPr="0073658E" w:rsidRDefault="00DF7076" w:rsidP="0073658E">
    <w:pPr>
      <w:jc w:val="center"/>
      <w:rPr>
        <w:b/>
        <w:sz w:val="16"/>
        <w:szCs w:val="16"/>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0457F4"/>
    <w:multiLevelType w:val="multilevel"/>
    <w:tmpl w:val="A57ACC2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C372166"/>
    <w:multiLevelType w:val="hybridMultilevel"/>
    <w:tmpl w:val="EC5ACDA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42752F"/>
    <w:multiLevelType w:val="hybridMultilevel"/>
    <w:tmpl w:val="4A3E960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9"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F30EAD"/>
    <w:multiLevelType w:val="hybridMultilevel"/>
    <w:tmpl w:val="CE38C78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5F62A69"/>
    <w:multiLevelType w:val="hybridMultilevel"/>
    <w:tmpl w:val="F1EEF8E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789D724A"/>
    <w:multiLevelType w:val="hybridMultilevel"/>
    <w:tmpl w:val="95EAB42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0"/>
  </w:num>
  <w:num w:numId="2">
    <w:abstractNumId w:val="24"/>
  </w:num>
  <w:num w:numId="3">
    <w:abstractNumId w:val="22"/>
  </w:num>
  <w:num w:numId="4">
    <w:abstractNumId w:val="16"/>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20"/>
  </w:num>
  <w:num w:numId="17">
    <w:abstractNumId w:val="21"/>
  </w:num>
  <w:num w:numId="18">
    <w:abstractNumId w:val="14"/>
  </w:num>
  <w:num w:numId="19">
    <w:abstractNumId w:val="15"/>
  </w:num>
  <w:num w:numId="20">
    <w:abstractNumId w:val="19"/>
  </w:num>
  <w:num w:numId="21">
    <w:abstractNumId w:val="17"/>
  </w:num>
  <w:num w:numId="22">
    <w:abstractNumId w:val="25"/>
  </w:num>
  <w:num w:numId="23">
    <w:abstractNumId w:val="12"/>
  </w:num>
  <w:num w:numId="24">
    <w:abstractNumId w:val="18"/>
  </w:num>
  <w:num w:numId="25">
    <w:abstractNumId w:val="13"/>
  </w:num>
  <w:num w:numId="26">
    <w:abstractNumId w:val="23"/>
  </w:num>
  <w:num w:numId="27">
    <w:abstractNumId w:val="27"/>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719"/>
    <w:rsid w:val="000107DA"/>
    <w:rsid w:val="0002391E"/>
    <w:rsid w:val="00034FBA"/>
    <w:rsid w:val="00050EB0"/>
    <w:rsid w:val="000704CA"/>
    <w:rsid w:val="0007315F"/>
    <w:rsid w:val="00081E07"/>
    <w:rsid w:val="0008511D"/>
    <w:rsid w:val="00086B0B"/>
    <w:rsid w:val="000A3000"/>
    <w:rsid w:val="000A3F55"/>
    <w:rsid w:val="000A7D1E"/>
    <w:rsid w:val="000B1397"/>
    <w:rsid w:val="000B2062"/>
    <w:rsid w:val="000B5C4D"/>
    <w:rsid w:val="000B604A"/>
    <w:rsid w:val="000C6952"/>
    <w:rsid w:val="000D2480"/>
    <w:rsid w:val="000E502F"/>
    <w:rsid w:val="000E7CD6"/>
    <w:rsid w:val="000F6D5E"/>
    <w:rsid w:val="001050CE"/>
    <w:rsid w:val="00106485"/>
    <w:rsid w:val="001065D0"/>
    <w:rsid w:val="00107158"/>
    <w:rsid w:val="001072F3"/>
    <w:rsid w:val="00120C14"/>
    <w:rsid w:val="001218F8"/>
    <w:rsid w:val="0012406B"/>
    <w:rsid w:val="00131C6C"/>
    <w:rsid w:val="001362DB"/>
    <w:rsid w:val="001374D3"/>
    <w:rsid w:val="001405D1"/>
    <w:rsid w:val="00145391"/>
    <w:rsid w:val="001560EC"/>
    <w:rsid w:val="001654D0"/>
    <w:rsid w:val="0016685C"/>
    <w:rsid w:val="00190B7A"/>
    <w:rsid w:val="001979A9"/>
    <w:rsid w:val="001A654C"/>
    <w:rsid w:val="001B732A"/>
    <w:rsid w:val="001C0A38"/>
    <w:rsid w:val="001D06F3"/>
    <w:rsid w:val="001D25AF"/>
    <w:rsid w:val="001D2D07"/>
    <w:rsid w:val="001E2E2B"/>
    <w:rsid w:val="001E6E06"/>
    <w:rsid w:val="001F737A"/>
    <w:rsid w:val="00205F54"/>
    <w:rsid w:val="0021113C"/>
    <w:rsid w:val="00221A2E"/>
    <w:rsid w:val="00240BDC"/>
    <w:rsid w:val="0024174A"/>
    <w:rsid w:val="00270B33"/>
    <w:rsid w:val="00271675"/>
    <w:rsid w:val="0029705F"/>
    <w:rsid w:val="002A44DA"/>
    <w:rsid w:val="002A6025"/>
    <w:rsid w:val="002B6AEF"/>
    <w:rsid w:val="002F66BA"/>
    <w:rsid w:val="00301B7A"/>
    <w:rsid w:val="00310FC4"/>
    <w:rsid w:val="00315752"/>
    <w:rsid w:val="0031671E"/>
    <w:rsid w:val="00325C4F"/>
    <w:rsid w:val="00332F3A"/>
    <w:rsid w:val="0033566D"/>
    <w:rsid w:val="00342396"/>
    <w:rsid w:val="00343ECB"/>
    <w:rsid w:val="0034605F"/>
    <w:rsid w:val="003521BB"/>
    <w:rsid w:val="00356E12"/>
    <w:rsid w:val="00357337"/>
    <w:rsid w:val="003633C6"/>
    <w:rsid w:val="00366751"/>
    <w:rsid w:val="00385D93"/>
    <w:rsid w:val="0039750C"/>
    <w:rsid w:val="003B2A2F"/>
    <w:rsid w:val="003C7EF4"/>
    <w:rsid w:val="003F3654"/>
    <w:rsid w:val="003F4025"/>
    <w:rsid w:val="003F66B0"/>
    <w:rsid w:val="00412D50"/>
    <w:rsid w:val="00420886"/>
    <w:rsid w:val="004233AC"/>
    <w:rsid w:val="00450D95"/>
    <w:rsid w:val="00460736"/>
    <w:rsid w:val="00487600"/>
    <w:rsid w:val="00487FE8"/>
    <w:rsid w:val="00491A98"/>
    <w:rsid w:val="00495522"/>
    <w:rsid w:val="004A052C"/>
    <w:rsid w:val="004A2624"/>
    <w:rsid w:val="004A3F0D"/>
    <w:rsid w:val="004B1345"/>
    <w:rsid w:val="004B183F"/>
    <w:rsid w:val="004B1A48"/>
    <w:rsid w:val="004B6015"/>
    <w:rsid w:val="004C66D6"/>
    <w:rsid w:val="004E325C"/>
    <w:rsid w:val="004E603E"/>
    <w:rsid w:val="004E7436"/>
    <w:rsid w:val="004E7B6C"/>
    <w:rsid w:val="00513BDC"/>
    <w:rsid w:val="0053023A"/>
    <w:rsid w:val="0053350B"/>
    <w:rsid w:val="00542E13"/>
    <w:rsid w:val="00553AED"/>
    <w:rsid w:val="005709D0"/>
    <w:rsid w:val="00577A5A"/>
    <w:rsid w:val="0058540D"/>
    <w:rsid w:val="00586AD6"/>
    <w:rsid w:val="005A06B8"/>
    <w:rsid w:val="005B1008"/>
    <w:rsid w:val="005B6746"/>
    <w:rsid w:val="005B705D"/>
    <w:rsid w:val="005C560E"/>
    <w:rsid w:val="005D65BA"/>
    <w:rsid w:val="005E2A1A"/>
    <w:rsid w:val="005F2AC6"/>
    <w:rsid w:val="00607D97"/>
    <w:rsid w:val="00612B07"/>
    <w:rsid w:val="006135B4"/>
    <w:rsid w:val="00615F3C"/>
    <w:rsid w:val="006253EF"/>
    <w:rsid w:val="006306DB"/>
    <w:rsid w:val="006401A1"/>
    <w:rsid w:val="00647530"/>
    <w:rsid w:val="00663326"/>
    <w:rsid w:val="00684AF7"/>
    <w:rsid w:val="00685575"/>
    <w:rsid w:val="006950A0"/>
    <w:rsid w:val="006955EC"/>
    <w:rsid w:val="006E6DC5"/>
    <w:rsid w:val="006F3EBB"/>
    <w:rsid w:val="00713E2C"/>
    <w:rsid w:val="0073658E"/>
    <w:rsid w:val="00736C80"/>
    <w:rsid w:val="00746235"/>
    <w:rsid w:val="007630A5"/>
    <w:rsid w:val="00780627"/>
    <w:rsid w:val="00784320"/>
    <w:rsid w:val="007A1A64"/>
    <w:rsid w:val="007A3976"/>
    <w:rsid w:val="007B1820"/>
    <w:rsid w:val="007B58BB"/>
    <w:rsid w:val="007C07C7"/>
    <w:rsid w:val="007D5DB2"/>
    <w:rsid w:val="007D6AB3"/>
    <w:rsid w:val="007D7ABB"/>
    <w:rsid w:val="007E2BEF"/>
    <w:rsid w:val="007E46AB"/>
    <w:rsid w:val="007F5FFB"/>
    <w:rsid w:val="00804F83"/>
    <w:rsid w:val="00811877"/>
    <w:rsid w:val="0081470C"/>
    <w:rsid w:val="00875566"/>
    <w:rsid w:val="008803F6"/>
    <w:rsid w:val="00885CDA"/>
    <w:rsid w:val="008A4021"/>
    <w:rsid w:val="008B4084"/>
    <w:rsid w:val="008D2D68"/>
    <w:rsid w:val="008D3FC0"/>
    <w:rsid w:val="008D4678"/>
    <w:rsid w:val="008E0EB3"/>
    <w:rsid w:val="008E4815"/>
    <w:rsid w:val="008E5EF8"/>
    <w:rsid w:val="008F4B11"/>
    <w:rsid w:val="008F4EB8"/>
    <w:rsid w:val="00902719"/>
    <w:rsid w:val="00915E2F"/>
    <w:rsid w:val="00916E8E"/>
    <w:rsid w:val="00931372"/>
    <w:rsid w:val="009412F6"/>
    <w:rsid w:val="009423DB"/>
    <w:rsid w:val="0095682F"/>
    <w:rsid w:val="00964627"/>
    <w:rsid w:val="00976D92"/>
    <w:rsid w:val="00981E23"/>
    <w:rsid w:val="009A11AA"/>
    <w:rsid w:val="009A660A"/>
    <w:rsid w:val="009B36D6"/>
    <w:rsid w:val="009B6427"/>
    <w:rsid w:val="009D0638"/>
    <w:rsid w:val="009D7DA9"/>
    <w:rsid w:val="009E6365"/>
    <w:rsid w:val="009F3E35"/>
    <w:rsid w:val="00A038E3"/>
    <w:rsid w:val="00A0428A"/>
    <w:rsid w:val="00A11090"/>
    <w:rsid w:val="00A20028"/>
    <w:rsid w:val="00A20A87"/>
    <w:rsid w:val="00A25C25"/>
    <w:rsid w:val="00A3562D"/>
    <w:rsid w:val="00A652AC"/>
    <w:rsid w:val="00A76177"/>
    <w:rsid w:val="00A92F99"/>
    <w:rsid w:val="00A93C00"/>
    <w:rsid w:val="00A97C2C"/>
    <w:rsid w:val="00A97D05"/>
    <w:rsid w:val="00AA2953"/>
    <w:rsid w:val="00AB79EC"/>
    <w:rsid w:val="00AC053B"/>
    <w:rsid w:val="00AD479B"/>
    <w:rsid w:val="00AD7D91"/>
    <w:rsid w:val="00AF11F9"/>
    <w:rsid w:val="00AF2BBD"/>
    <w:rsid w:val="00B00F4A"/>
    <w:rsid w:val="00B141C7"/>
    <w:rsid w:val="00B1513B"/>
    <w:rsid w:val="00B16050"/>
    <w:rsid w:val="00B267A8"/>
    <w:rsid w:val="00B32D36"/>
    <w:rsid w:val="00B34257"/>
    <w:rsid w:val="00B37A1D"/>
    <w:rsid w:val="00B46580"/>
    <w:rsid w:val="00B54C8C"/>
    <w:rsid w:val="00B61177"/>
    <w:rsid w:val="00B613FC"/>
    <w:rsid w:val="00B741EA"/>
    <w:rsid w:val="00B807D4"/>
    <w:rsid w:val="00B8305D"/>
    <w:rsid w:val="00BB26B9"/>
    <w:rsid w:val="00BB7A06"/>
    <w:rsid w:val="00BC3611"/>
    <w:rsid w:val="00BF0D26"/>
    <w:rsid w:val="00BF33E2"/>
    <w:rsid w:val="00BF441C"/>
    <w:rsid w:val="00BF4785"/>
    <w:rsid w:val="00BF4AC4"/>
    <w:rsid w:val="00BF7697"/>
    <w:rsid w:val="00C12651"/>
    <w:rsid w:val="00C13A8E"/>
    <w:rsid w:val="00C146B9"/>
    <w:rsid w:val="00C41849"/>
    <w:rsid w:val="00C602E2"/>
    <w:rsid w:val="00C62E17"/>
    <w:rsid w:val="00C90E9A"/>
    <w:rsid w:val="00C94145"/>
    <w:rsid w:val="00CA11AE"/>
    <w:rsid w:val="00CC12B8"/>
    <w:rsid w:val="00CC3B86"/>
    <w:rsid w:val="00CC5E5A"/>
    <w:rsid w:val="00CD2247"/>
    <w:rsid w:val="00CD3344"/>
    <w:rsid w:val="00CD4719"/>
    <w:rsid w:val="00CE613F"/>
    <w:rsid w:val="00CF036D"/>
    <w:rsid w:val="00D0016A"/>
    <w:rsid w:val="00D044F1"/>
    <w:rsid w:val="00D1150B"/>
    <w:rsid w:val="00D23E46"/>
    <w:rsid w:val="00D442C8"/>
    <w:rsid w:val="00D572CF"/>
    <w:rsid w:val="00D66293"/>
    <w:rsid w:val="00D76290"/>
    <w:rsid w:val="00D87469"/>
    <w:rsid w:val="00DB5184"/>
    <w:rsid w:val="00DD308E"/>
    <w:rsid w:val="00DE5A9C"/>
    <w:rsid w:val="00DF50B2"/>
    <w:rsid w:val="00DF7076"/>
    <w:rsid w:val="00E06E19"/>
    <w:rsid w:val="00E116F4"/>
    <w:rsid w:val="00E15250"/>
    <w:rsid w:val="00E22118"/>
    <w:rsid w:val="00E2332E"/>
    <w:rsid w:val="00E44992"/>
    <w:rsid w:val="00E47C4F"/>
    <w:rsid w:val="00E732B7"/>
    <w:rsid w:val="00E9550F"/>
    <w:rsid w:val="00EB32E0"/>
    <w:rsid w:val="00EC4410"/>
    <w:rsid w:val="00ED2DEC"/>
    <w:rsid w:val="00ED3B1F"/>
    <w:rsid w:val="00ED3C23"/>
    <w:rsid w:val="00ED7225"/>
    <w:rsid w:val="00EE032F"/>
    <w:rsid w:val="00EF56C2"/>
    <w:rsid w:val="00F06C60"/>
    <w:rsid w:val="00F241DA"/>
    <w:rsid w:val="00F24365"/>
    <w:rsid w:val="00F32CAC"/>
    <w:rsid w:val="00F42C3A"/>
    <w:rsid w:val="00F46B56"/>
    <w:rsid w:val="00F62B8F"/>
    <w:rsid w:val="00F8785C"/>
    <w:rsid w:val="00FA4CF5"/>
    <w:rsid w:val="00FC277F"/>
    <w:rsid w:val="00FF53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37DFCD15"/>
  <w15:docId w15:val="{7523A110-D193-43A8-B67F-2C93D430F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tulo1">
    <w:name w:val="heading 1"/>
    <w:basedOn w:val="Normal"/>
    <w:next w:val="Normal"/>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qFormat/>
    <w:rsid w:val="00B141C7"/>
    <w:pPr>
      <w:keepNext/>
      <w:spacing w:before="240" w:after="60"/>
      <w:outlineLvl w:val="3"/>
    </w:pPr>
    <w:rPr>
      <w:b/>
      <w:bCs/>
      <w:sz w:val="28"/>
      <w:szCs w:val="28"/>
    </w:rPr>
  </w:style>
  <w:style w:type="paragraph" w:styleId="Ttulo6">
    <w:name w:val="heading 6"/>
    <w:basedOn w:val="Normal"/>
    <w:next w:val="Normal"/>
    <w:qFormat/>
    <w:rsid w:val="00B141C7"/>
    <w:pPr>
      <w:spacing w:before="240" w:after="60"/>
      <w:outlineLvl w:val="5"/>
    </w:pPr>
    <w:rPr>
      <w:b/>
      <w:bCs/>
      <w:sz w:val="22"/>
      <w:szCs w:val="22"/>
    </w:rPr>
  </w:style>
  <w:style w:type="paragraph" w:styleId="Ttulo8">
    <w:name w:val="heading 8"/>
    <w:basedOn w:val="Normal"/>
    <w:next w:val="Normal"/>
    <w:qFormat/>
    <w:rsid w:val="00B141C7"/>
    <w:pPr>
      <w:spacing w:before="240" w:after="60"/>
      <w:outlineLvl w:val="7"/>
    </w:pPr>
    <w:rPr>
      <w:i/>
      <w:iCs/>
    </w:rPr>
  </w:style>
  <w:style w:type="paragraph" w:styleId="Ttulo9">
    <w:name w:val="heading 9"/>
    <w:basedOn w:val="Normal"/>
    <w:next w:val="Normal"/>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web1">
    <w:name w:val="Table Web 1"/>
    <w:basedOn w:val="Tablanormal"/>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5B1008"/>
    <w:rPr>
      <w:sz w:val="24"/>
      <w:szCs w:val="24"/>
      <w:lang w:val="es-ES" w:eastAsia="es-ES"/>
    </w:rPr>
  </w:style>
  <w:style w:type="paragraph" w:styleId="Textodeglobo">
    <w:name w:val="Balloon Text"/>
    <w:basedOn w:val="Normal"/>
    <w:link w:val="TextodegloboCar"/>
    <w:uiPriority w:val="99"/>
    <w:semiHidden/>
    <w:unhideWhenUsed/>
    <w:rsid w:val="000D2480"/>
    <w:rPr>
      <w:rFonts w:ascii="Tahoma" w:hAnsi="Tahoma" w:cs="Tahoma"/>
      <w:sz w:val="16"/>
      <w:szCs w:val="16"/>
    </w:rPr>
  </w:style>
  <w:style w:type="character" w:customStyle="1" w:styleId="TextodegloboCar">
    <w:name w:val="Texto de globo Car"/>
    <w:link w:val="Textodeglobo"/>
    <w:uiPriority w:val="99"/>
    <w:semiHidden/>
    <w:rsid w:val="000D2480"/>
    <w:rPr>
      <w:rFonts w:ascii="Tahoma" w:hAnsi="Tahoma" w:cs="Tahoma"/>
      <w:sz w:val="16"/>
      <w:szCs w:val="16"/>
      <w:lang w:val="es-ES" w:eastAsia="es-ES"/>
    </w:rPr>
  </w:style>
  <w:style w:type="character" w:styleId="Hipervnculo">
    <w:name w:val="Hyperlink"/>
    <w:uiPriority w:val="99"/>
    <w:unhideWhenUsed/>
    <w:rsid w:val="001D2D07"/>
    <w:rPr>
      <w:color w:val="0000FF"/>
      <w:u w:val="single"/>
    </w:rPr>
  </w:style>
  <w:style w:type="table" w:customStyle="1" w:styleId="Tablaconcuadrcula1">
    <w:name w:val="Tabla con cuadrícula1"/>
    <w:basedOn w:val="Tablanormal"/>
    <w:next w:val="Tablaconcuadrcula"/>
    <w:uiPriority w:val="59"/>
    <w:rsid w:val="00AF11F9"/>
    <w:rPr>
      <w:rFonts w:asciiTheme="minorHAnsi" w:eastAsiaTheme="minorEastAsia" w:hAnsiTheme="minorHAnsi" w:cstheme="minorBidi"/>
      <w:sz w:val="22"/>
      <w:szCs w:val="22"/>
      <w:lang w:val="es-MX" w:eastAsia="es-MX"/>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comentario">
    <w:name w:val="annotation reference"/>
    <w:basedOn w:val="Fuentedeprrafopredeter"/>
    <w:uiPriority w:val="99"/>
    <w:semiHidden/>
    <w:unhideWhenUsed/>
    <w:rsid w:val="00BF33E2"/>
    <w:rPr>
      <w:sz w:val="16"/>
      <w:szCs w:val="16"/>
    </w:rPr>
  </w:style>
  <w:style w:type="paragraph" w:styleId="Textocomentario">
    <w:name w:val="annotation text"/>
    <w:basedOn w:val="Normal"/>
    <w:link w:val="TextocomentarioCar"/>
    <w:uiPriority w:val="99"/>
    <w:semiHidden/>
    <w:unhideWhenUsed/>
    <w:rsid w:val="00BF33E2"/>
    <w:rPr>
      <w:sz w:val="20"/>
      <w:szCs w:val="20"/>
    </w:rPr>
  </w:style>
  <w:style w:type="character" w:customStyle="1" w:styleId="TextocomentarioCar">
    <w:name w:val="Texto comentario Car"/>
    <w:basedOn w:val="Fuentedeprrafopredeter"/>
    <w:link w:val="Textocomentario"/>
    <w:uiPriority w:val="99"/>
    <w:semiHidden/>
    <w:rsid w:val="00BF33E2"/>
  </w:style>
  <w:style w:type="paragraph" w:styleId="Asuntodelcomentario">
    <w:name w:val="annotation subject"/>
    <w:basedOn w:val="Textocomentario"/>
    <w:next w:val="Textocomentario"/>
    <w:link w:val="AsuntodelcomentarioCar"/>
    <w:uiPriority w:val="99"/>
    <w:semiHidden/>
    <w:unhideWhenUsed/>
    <w:rsid w:val="00BF33E2"/>
    <w:rPr>
      <w:b/>
      <w:bCs/>
    </w:rPr>
  </w:style>
  <w:style w:type="character" w:customStyle="1" w:styleId="AsuntodelcomentarioCar">
    <w:name w:val="Asunto del comentario Car"/>
    <w:basedOn w:val="TextocomentarioCar"/>
    <w:link w:val="Asuntodelcomentario"/>
    <w:uiPriority w:val="99"/>
    <w:semiHidden/>
    <w:rsid w:val="00BF33E2"/>
    <w:rPr>
      <w:b/>
      <w:bCs/>
    </w:rPr>
  </w:style>
  <w:style w:type="character" w:styleId="Nmerodelnea">
    <w:name w:val="line number"/>
    <w:basedOn w:val="Fuentedeprrafopredeter"/>
    <w:uiPriority w:val="99"/>
    <w:semiHidden/>
    <w:unhideWhenUsed/>
    <w:rsid w:val="00931372"/>
  </w:style>
  <w:style w:type="table" w:customStyle="1" w:styleId="Tablaconcuadrcula2">
    <w:name w:val="Tabla con cuadrícula2"/>
    <w:basedOn w:val="Tablanormal"/>
    <w:next w:val="Tablaconcuadrcula"/>
    <w:uiPriority w:val="59"/>
    <w:rsid w:val="00B16050"/>
    <w:rPr>
      <w:rFonts w:asciiTheme="minorHAnsi" w:eastAsiaTheme="minorEastAsia" w:hAnsiTheme="minorHAnsi" w:cstheme="minorBidi"/>
      <w:sz w:val="22"/>
      <w:szCs w:val="22"/>
      <w:lang w:val="es-MX" w:eastAsia="es-MX"/>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002220">
      <w:bodyDiv w:val="1"/>
      <w:marLeft w:val="0"/>
      <w:marRight w:val="0"/>
      <w:marTop w:val="0"/>
      <w:marBottom w:val="0"/>
      <w:divBdr>
        <w:top w:val="none" w:sz="0" w:space="0" w:color="auto"/>
        <w:left w:val="none" w:sz="0" w:space="0" w:color="auto"/>
        <w:bottom w:val="none" w:sz="0" w:space="0" w:color="auto"/>
        <w:right w:val="none" w:sz="0" w:space="0" w:color="auto"/>
      </w:divBdr>
    </w:div>
    <w:div w:id="57894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gio.sarabia@ine.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C15D2-61F4-43A4-B493-B8C610F22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4986</Words>
  <Characters>27428</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32350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creator>Instituto Federal Electoral.</dc:creator>
  <cp:lastModifiedBy>INE</cp:lastModifiedBy>
  <cp:revision>4</cp:revision>
  <cp:lastPrinted>2016-09-06T17:49:00Z</cp:lastPrinted>
  <dcterms:created xsi:type="dcterms:W3CDTF">2016-09-12T23:03:00Z</dcterms:created>
  <dcterms:modified xsi:type="dcterms:W3CDTF">2016-11-01T00:19:00Z</dcterms:modified>
</cp:coreProperties>
</file>