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9DA" w:rsidRPr="008366A2" w:rsidRDefault="00DB09FB" w:rsidP="00F319DA">
      <w:pPr>
        <w:jc w:val="center"/>
        <w:rPr>
          <w:rFonts w:ascii="Arial" w:hAnsi="Arial" w:cs="Arial"/>
          <w:b/>
          <w:sz w:val="20"/>
          <w:szCs w:val="20"/>
          <w:lang w:val="es-MX"/>
        </w:rPr>
      </w:pPr>
      <w:r>
        <w:rPr>
          <w:rFonts w:ascii="Arial" w:hAnsi="Arial" w:cs="Arial"/>
          <w:b/>
          <w:sz w:val="20"/>
          <w:szCs w:val="20"/>
          <w:lang w:val="es-MX"/>
        </w:rPr>
        <w:t>GUÍA SIMPLE DE ARCHIVO 2015</w:t>
      </w:r>
    </w:p>
    <w:p w:rsidR="00017087" w:rsidRPr="008366A2" w:rsidRDefault="00017087" w:rsidP="00017087">
      <w:pPr>
        <w:rPr>
          <w:rFonts w:ascii="Arial" w:hAnsi="Arial" w:cs="Arial"/>
          <w:b/>
          <w:sz w:val="20"/>
          <w:szCs w:val="20"/>
          <w:lang w:val="es-MX"/>
        </w:rPr>
      </w:pPr>
      <w:r w:rsidRPr="008366A2">
        <w:rPr>
          <w:rFonts w:ascii="Arial" w:hAnsi="Arial" w:cs="Arial"/>
          <w:b/>
          <w:sz w:val="20"/>
          <w:szCs w:val="20"/>
          <w:lang w:val="es-MX"/>
        </w:rPr>
        <w:t>Área de identificación                                                                                                                  Fecha de elaboración</w:t>
      </w:r>
      <w:r w:rsidR="000B362A" w:rsidRPr="008366A2">
        <w:rPr>
          <w:rFonts w:ascii="Arial" w:hAnsi="Arial" w:cs="Arial"/>
          <w:b/>
          <w:sz w:val="20"/>
          <w:szCs w:val="20"/>
          <w:lang w:val="es-MX"/>
        </w:rPr>
        <w:t>: 3</w:t>
      </w:r>
      <w:r w:rsidR="002941D9" w:rsidRPr="008366A2">
        <w:rPr>
          <w:rFonts w:ascii="Arial" w:hAnsi="Arial" w:cs="Arial"/>
          <w:b/>
          <w:sz w:val="20"/>
          <w:szCs w:val="20"/>
          <w:lang w:val="es-MX"/>
        </w:rPr>
        <w:t>0 de Octubre de 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017087" w:rsidRPr="008366A2" w:rsidTr="007E6B3C">
        <w:tc>
          <w:tcPr>
            <w:tcW w:w="5000" w:type="pct"/>
          </w:tcPr>
          <w:p w:rsidR="00017087" w:rsidRPr="008366A2" w:rsidRDefault="00017087" w:rsidP="008D2700">
            <w:pPr>
              <w:jc w:val="both"/>
              <w:rPr>
                <w:rFonts w:ascii="Arial" w:hAnsi="Arial" w:cs="Arial"/>
                <w:sz w:val="20"/>
                <w:szCs w:val="20"/>
                <w:lang w:val="es-MX"/>
              </w:rPr>
            </w:pPr>
            <w:r w:rsidRPr="008366A2">
              <w:rPr>
                <w:rFonts w:ascii="Arial" w:hAnsi="Arial" w:cs="Arial"/>
                <w:b/>
                <w:sz w:val="20"/>
                <w:szCs w:val="20"/>
                <w:lang w:val="es-MX"/>
              </w:rPr>
              <w:t>Órgano Responsable</w:t>
            </w:r>
            <w:r w:rsidRPr="008366A2">
              <w:rPr>
                <w:rFonts w:ascii="Arial" w:hAnsi="Arial" w:cs="Arial"/>
                <w:sz w:val="20"/>
                <w:szCs w:val="20"/>
                <w:lang w:val="es-MX"/>
              </w:rPr>
              <w:t xml:space="preserve">: </w:t>
            </w:r>
            <w:r w:rsidR="00360978" w:rsidRPr="008366A2">
              <w:rPr>
                <w:rFonts w:ascii="Arial" w:hAnsi="Arial" w:cs="Arial"/>
                <w:sz w:val="20"/>
                <w:szCs w:val="20"/>
                <w:lang w:val="es-MX"/>
              </w:rPr>
              <w:t>11 J</w:t>
            </w:r>
            <w:r w:rsidR="008D2700" w:rsidRPr="008366A2">
              <w:rPr>
                <w:rFonts w:ascii="Arial" w:hAnsi="Arial" w:cs="Arial"/>
                <w:sz w:val="20"/>
                <w:szCs w:val="20"/>
                <w:lang w:val="es-MX"/>
              </w:rPr>
              <w:t>unta</w:t>
            </w:r>
            <w:r w:rsidR="00360978" w:rsidRPr="008366A2">
              <w:rPr>
                <w:rFonts w:ascii="Arial" w:hAnsi="Arial" w:cs="Arial"/>
                <w:sz w:val="20"/>
                <w:szCs w:val="20"/>
                <w:lang w:val="es-MX"/>
              </w:rPr>
              <w:t xml:space="preserve"> D</w:t>
            </w:r>
            <w:r w:rsidR="008D2700" w:rsidRPr="008366A2">
              <w:rPr>
                <w:rFonts w:ascii="Arial" w:hAnsi="Arial" w:cs="Arial"/>
                <w:sz w:val="20"/>
                <w:szCs w:val="20"/>
                <w:lang w:val="es-MX"/>
              </w:rPr>
              <w:t>istrital</w:t>
            </w:r>
            <w:r w:rsidR="00360978" w:rsidRPr="008366A2">
              <w:rPr>
                <w:rFonts w:ascii="Arial" w:hAnsi="Arial" w:cs="Arial"/>
                <w:sz w:val="20"/>
                <w:szCs w:val="20"/>
                <w:lang w:val="es-MX"/>
              </w:rPr>
              <w:t xml:space="preserve"> E</w:t>
            </w:r>
            <w:r w:rsidR="008D2700" w:rsidRPr="008366A2">
              <w:rPr>
                <w:rFonts w:ascii="Arial" w:hAnsi="Arial" w:cs="Arial"/>
                <w:sz w:val="20"/>
                <w:szCs w:val="20"/>
                <w:lang w:val="es-MX"/>
              </w:rPr>
              <w:t>jecutiva</w:t>
            </w:r>
            <w:r w:rsidR="00B165ED">
              <w:rPr>
                <w:rFonts w:ascii="Arial" w:hAnsi="Arial" w:cs="Arial"/>
                <w:sz w:val="20"/>
                <w:szCs w:val="20"/>
                <w:lang w:val="es-MX"/>
              </w:rPr>
              <w:t xml:space="preserve"> d</w:t>
            </w:r>
            <w:r w:rsidR="008D2700" w:rsidRPr="008366A2">
              <w:rPr>
                <w:rFonts w:ascii="Arial" w:hAnsi="Arial" w:cs="Arial"/>
                <w:sz w:val="20"/>
                <w:szCs w:val="20"/>
                <w:lang w:val="es-MX"/>
              </w:rPr>
              <w:t>el</w:t>
            </w:r>
            <w:r w:rsidR="00360978" w:rsidRPr="008366A2">
              <w:rPr>
                <w:rFonts w:ascii="Arial" w:hAnsi="Arial" w:cs="Arial"/>
                <w:sz w:val="20"/>
                <w:szCs w:val="20"/>
                <w:lang w:val="es-MX"/>
              </w:rPr>
              <w:t xml:space="preserve"> E</w:t>
            </w:r>
            <w:r w:rsidR="008D2700" w:rsidRPr="008366A2">
              <w:rPr>
                <w:rFonts w:ascii="Arial" w:hAnsi="Arial" w:cs="Arial"/>
                <w:sz w:val="20"/>
                <w:szCs w:val="20"/>
                <w:lang w:val="es-MX"/>
              </w:rPr>
              <w:t>stado</w:t>
            </w:r>
            <w:r w:rsidR="00B165ED">
              <w:rPr>
                <w:rFonts w:ascii="Arial" w:hAnsi="Arial" w:cs="Arial"/>
                <w:sz w:val="20"/>
                <w:szCs w:val="20"/>
                <w:lang w:val="es-MX"/>
              </w:rPr>
              <w:t xml:space="preserve"> d</w:t>
            </w:r>
            <w:r w:rsidR="008D2700" w:rsidRPr="008366A2">
              <w:rPr>
                <w:rFonts w:ascii="Arial" w:hAnsi="Arial" w:cs="Arial"/>
                <w:sz w:val="20"/>
                <w:szCs w:val="20"/>
                <w:lang w:val="es-MX"/>
              </w:rPr>
              <w:t>e</w:t>
            </w:r>
            <w:r w:rsidR="00360978" w:rsidRPr="008366A2">
              <w:rPr>
                <w:rFonts w:ascii="Arial" w:hAnsi="Arial" w:cs="Arial"/>
                <w:sz w:val="20"/>
                <w:szCs w:val="20"/>
                <w:lang w:val="es-MX"/>
              </w:rPr>
              <w:t xml:space="preserve"> J</w:t>
            </w:r>
            <w:r w:rsidR="008D2700" w:rsidRPr="008366A2">
              <w:rPr>
                <w:rFonts w:ascii="Arial" w:hAnsi="Arial" w:cs="Arial"/>
                <w:sz w:val="20"/>
                <w:szCs w:val="20"/>
                <w:lang w:val="es-MX"/>
              </w:rPr>
              <w:t>alisco</w:t>
            </w:r>
          </w:p>
        </w:tc>
      </w:tr>
      <w:tr w:rsidR="00017087" w:rsidRPr="008366A2" w:rsidTr="007E6B3C">
        <w:tc>
          <w:tcPr>
            <w:tcW w:w="5000" w:type="pct"/>
          </w:tcPr>
          <w:p w:rsidR="00017087" w:rsidRPr="008366A2" w:rsidRDefault="00017087" w:rsidP="008D2700">
            <w:pPr>
              <w:jc w:val="both"/>
              <w:rPr>
                <w:rFonts w:ascii="Arial" w:hAnsi="Arial" w:cs="Arial"/>
                <w:sz w:val="20"/>
                <w:szCs w:val="20"/>
                <w:lang w:val="es-MX"/>
              </w:rPr>
            </w:pPr>
            <w:r w:rsidRPr="008366A2">
              <w:rPr>
                <w:rFonts w:ascii="Arial" w:hAnsi="Arial" w:cs="Arial"/>
                <w:b/>
                <w:sz w:val="20"/>
                <w:szCs w:val="20"/>
                <w:lang w:val="es-MX"/>
              </w:rPr>
              <w:t>Nombre del responsable y cargo</w:t>
            </w:r>
            <w:r w:rsidRPr="008366A2">
              <w:rPr>
                <w:rFonts w:ascii="Arial" w:hAnsi="Arial" w:cs="Arial"/>
                <w:sz w:val="20"/>
                <w:szCs w:val="20"/>
                <w:lang w:val="es-MX"/>
              </w:rPr>
              <w:t xml:space="preserve">: </w:t>
            </w:r>
            <w:r w:rsidR="00360978" w:rsidRPr="008366A2">
              <w:rPr>
                <w:rFonts w:ascii="Arial" w:hAnsi="Arial" w:cs="Arial"/>
                <w:sz w:val="20"/>
                <w:szCs w:val="20"/>
                <w:lang w:val="es-MX"/>
              </w:rPr>
              <w:t>L</w:t>
            </w:r>
            <w:r w:rsidR="008D2700" w:rsidRPr="008366A2">
              <w:rPr>
                <w:rFonts w:ascii="Arial" w:hAnsi="Arial" w:cs="Arial"/>
                <w:sz w:val="20"/>
                <w:szCs w:val="20"/>
                <w:lang w:val="es-MX"/>
              </w:rPr>
              <w:t>ic</w:t>
            </w:r>
            <w:r w:rsidR="00360978" w:rsidRPr="008366A2">
              <w:rPr>
                <w:rFonts w:ascii="Arial" w:hAnsi="Arial" w:cs="Arial"/>
                <w:sz w:val="20"/>
                <w:szCs w:val="20"/>
                <w:lang w:val="es-MX"/>
              </w:rPr>
              <w:t>. S</w:t>
            </w:r>
            <w:r w:rsidR="008D2700" w:rsidRPr="008366A2">
              <w:rPr>
                <w:rFonts w:ascii="Arial" w:hAnsi="Arial" w:cs="Arial"/>
                <w:sz w:val="20"/>
                <w:szCs w:val="20"/>
                <w:lang w:val="es-MX"/>
              </w:rPr>
              <w:t>alvador de</w:t>
            </w:r>
            <w:r w:rsidR="00360978" w:rsidRPr="008366A2">
              <w:rPr>
                <w:rFonts w:ascii="Arial" w:hAnsi="Arial" w:cs="Arial"/>
                <w:sz w:val="20"/>
                <w:szCs w:val="20"/>
                <w:lang w:val="es-MX"/>
              </w:rPr>
              <w:t xml:space="preserve"> </w:t>
            </w:r>
            <w:r w:rsidR="008D2700" w:rsidRPr="008366A2">
              <w:rPr>
                <w:rFonts w:ascii="Arial" w:hAnsi="Arial" w:cs="Arial"/>
                <w:sz w:val="20"/>
                <w:szCs w:val="20"/>
                <w:lang w:val="es-MX"/>
              </w:rPr>
              <w:t>la</w:t>
            </w:r>
            <w:r w:rsidR="00360978" w:rsidRPr="008366A2">
              <w:rPr>
                <w:rFonts w:ascii="Arial" w:hAnsi="Arial" w:cs="Arial"/>
                <w:sz w:val="20"/>
                <w:szCs w:val="20"/>
                <w:lang w:val="es-MX"/>
              </w:rPr>
              <w:t xml:space="preserve"> M</w:t>
            </w:r>
            <w:r w:rsidR="008D2700" w:rsidRPr="008366A2">
              <w:rPr>
                <w:rFonts w:ascii="Arial" w:hAnsi="Arial" w:cs="Arial"/>
                <w:sz w:val="20"/>
                <w:szCs w:val="20"/>
                <w:lang w:val="es-MX"/>
              </w:rPr>
              <w:t>ora</w:t>
            </w:r>
            <w:r w:rsidR="00360978" w:rsidRPr="008366A2">
              <w:rPr>
                <w:rFonts w:ascii="Arial" w:hAnsi="Arial" w:cs="Arial"/>
                <w:sz w:val="20"/>
                <w:szCs w:val="20"/>
                <w:lang w:val="es-MX"/>
              </w:rPr>
              <w:t xml:space="preserve"> C</w:t>
            </w:r>
            <w:r w:rsidR="008D2700" w:rsidRPr="008366A2">
              <w:rPr>
                <w:rFonts w:ascii="Arial" w:hAnsi="Arial" w:cs="Arial"/>
                <w:sz w:val="20"/>
                <w:szCs w:val="20"/>
                <w:lang w:val="es-MX"/>
              </w:rPr>
              <w:t>arbajal</w:t>
            </w:r>
            <w:r w:rsidR="00360978" w:rsidRPr="008366A2">
              <w:rPr>
                <w:rFonts w:ascii="Arial" w:hAnsi="Arial" w:cs="Arial"/>
                <w:sz w:val="20"/>
                <w:szCs w:val="20"/>
                <w:lang w:val="es-MX"/>
              </w:rPr>
              <w:t>,   V</w:t>
            </w:r>
            <w:r w:rsidR="008D2700" w:rsidRPr="008366A2">
              <w:rPr>
                <w:rFonts w:ascii="Arial" w:hAnsi="Arial" w:cs="Arial"/>
                <w:sz w:val="20"/>
                <w:szCs w:val="20"/>
                <w:lang w:val="es-MX"/>
              </w:rPr>
              <w:t>ocal</w:t>
            </w:r>
            <w:r w:rsidR="00360978" w:rsidRPr="008366A2">
              <w:rPr>
                <w:rFonts w:ascii="Arial" w:hAnsi="Arial" w:cs="Arial"/>
                <w:sz w:val="20"/>
                <w:szCs w:val="20"/>
                <w:lang w:val="es-MX"/>
              </w:rPr>
              <w:t xml:space="preserve"> S</w:t>
            </w:r>
            <w:r w:rsidR="008D2700" w:rsidRPr="008366A2">
              <w:rPr>
                <w:rFonts w:ascii="Arial" w:hAnsi="Arial" w:cs="Arial"/>
                <w:sz w:val="20"/>
                <w:szCs w:val="20"/>
                <w:lang w:val="es-MX"/>
              </w:rPr>
              <w:t>ecretario</w:t>
            </w:r>
          </w:p>
        </w:tc>
      </w:tr>
      <w:tr w:rsidR="00017087" w:rsidRPr="008366A2" w:rsidTr="007E6B3C">
        <w:tc>
          <w:tcPr>
            <w:tcW w:w="5000" w:type="pct"/>
          </w:tcPr>
          <w:p w:rsidR="00017087" w:rsidRPr="008366A2" w:rsidRDefault="00017087" w:rsidP="008D2700">
            <w:pPr>
              <w:jc w:val="both"/>
              <w:rPr>
                <w:rFonts w:ascii="Arial" w:hAnsi="Arial" w:cs="Arial"/>
                <w:sz w:val="20"/>
                <w:szCs w:val="20"/>
                <w:lang w:val="es-MX"/>
              </w:rPr>
            </w:pPr>
            <w:r w:rsidRPr="008366A2">
              <w:rPr>
                <w:rFonts w:ascii="Arial" w:hAnsi="Arial" w:cs="Arial"/>
                <w:b/>
                <w:sz w:val="20"/>
                <w:szCs w:val="20"/>
                <w:lang w:val="es-MX"/>
              </w:rPr>
              <w:t>Domicilio</w:t>
            </w:r>
            <w:r w:rsidRPr="008366A2">
              <w:rPr>
                <w:rFonts w:ascii="Arial" w:hAnsi="Arial" w:cs="Arial"/>
                <w:sz w:val="20"/>
                <w:szCs w:val="20"/>
                <w:lang w:val="es-MX"/>
              </w:rPr>
              <w:t>:</w:t>
            </w:r>
            <w:r w:rsidR="0093452B" w:rsidRPr="008366A2">
              <w:rPr>
                <w:rFonts w:ascii="Arial" w:hAnsi="Arial" w:cs="Arial"/>
                <w:sz w:val="20"/>
                <w:szCs w:val="20"/>
                <w:lang w:val="es-MX"/>
              </w:rPr>
              <w:t xml:space="preserve"> </w:t>
            </w:r>
            <w:r w:rsidR="00360978" w:rsidRPr="008366A2">
              <w:rPr>
                <w:rFonts w:ascii="Arial" w:hAnsi="Arial" w:cs="Arial"/>
                <w:sz w:val="20"/>
                <w:szCs w:val="20"/>
                <w:lang w:val="es-MX"/>
              </w:rPr>
              <w:t>G. R</w:t>
            </w:r>
            <w:r w:rsidR="008D2700" w:rsidRPr="008366A2">
              <w:rPr>
                <w:rFonts w:ascii="Arial" w:hAnsi="Arial" w:cs="Arial"/>
                <w:sz w:val="20"/>
                <w:szCs w:val="20"/>
                <w:lang w:val="es-MX"/>
              </w:rPr>
              <w:t>ivas</w:t>
            </w:r>
            <w:r w:rsidR="00360978" w:rsidRPr="008366A2">
              <w:rPr>
                <w:rFonts w:ascii="Arial" w:hAnsi="Arial" w:cs="Arial"/>
                <w:sz w:val="20"/>
                <w:szCs w:val="20"/>
                <w:lang w:val="es-MX"/>
              </w:rPr>
              <w:t xml:space="preserve"> G</w:t>
            </w:r>
            <w:r w:rsidR="008D2700" w:rsidRPr="008366A2">
              <w:rPr>
                <w:rFonts w:ascii="Arial" w:hAnsi="Arial" w:cs="Arial"/>
                <w:sz w:val="20"/>
                <w:szCs w:val="20"/>
                <w:lang w:val="es-MX"/>
              </w:rPr>
              <w:t>uillen</w:t>
            </w:r>
            <w:r w:rsidR="00360978" w:rsidRPr="008366A2">
              <w:rPr>
                <w:rFonts w:ascii="Arial" w:hAnsi="Arial" w:cs="Arial"/>
                <w:sz w:val="20"/>
                <w:szCs w:val="20"/>
                <w:lang w:val="es-MX"/>
              </w:rPr>
              <w:t xml:space="preserve"> 821, C</w:t>
            </w:r>
            <w:r w:rsidR="008D2700" w:rsidRPr="008366A2">
              <w:rPr>
                <w:rFonts w:ascii="Arial" w:hAnsi="Arial" w:cs="Arial"/>
                <w:sz w:val="20"/>
                <w:szCs w:val="20"/>
                <w:lang w:val="es-MX"/>
              </w:rPr>
              <w:t>olonia</w:t>
            </w:r>
            <w:r w:rsidR="00360978" w:rsidRPr="008366A2">
              <w:rPr>
                <w:rFonts w:ascii="Arial" w:hAnsi="Arial" w:cs="Arial"/>
                <w:sz w:val="20"/>
                <w:szCs w:val="20"/>
                <w:lang w:val="es-MX"/>
              </w:rPr>
              <w:t xml:space="preserve"> B</w:t>
            </w:r>
            <w:r w:rsidR="008D2700" w:rsidRPr="008366A2">
              <w:rPr>
                <w:rFonts w:ascii="Arial" w:hAnsi="Arial" w:cs="Arial"/>
                <w:sz w:val="20"/>
                <w:szCs w:val="20"/>
                <w:lang w:val="es-MX"/>
              </w:rPr>
              <w:t>lanco</w:t>
            </w:r>
            <w:r w:rsidR="00B165ED">
              <w:rPr>
                <w:rFonts w:ascii="Arial" w:hAnsi="Arial" w:cs="Arial"/>
                <w:sz w:val="20"/>
                <w:szCs w:val="20"/>
                <w:lang w:val="es-MX"/>
              </w:rPr>
              <w:t xml:space="preserve"> y</w:t>
            </w:r>
            <w:r w:rsidR="00360978" w:rsidRPr="008366A2">
              <w:rPr>
                <w:rFonts w:ascii="Arial" w:hAnsi="Arial" w:cs="Arial"/>
                <w:sz w:val="20"/>
                <w:szCs w:val="20"/>
                <w:lang w:val="es-MX"/>
              </w:rPr>
              <w:t xml:space="preserve"> C</w:t>
            </w:r>
            <w:r w:rsidR="008D2700" w:rsidRPr="008366A2">
              <w:rPr>
                <w:rFonts w:ascii="Arial" w:hAnsi="Arial" w:cs="Arial"/>
                <w:sz w:val="20"/>
                <w:szCs w:val="20"/>
                <w:lang w:val="es-MX"/>
              </w:rPr>
              <w:t>uellar</w:t>
            </w:r>
          </w:p>
        </w:tc>
      </w:tr>
      <w:tr w:rsidR="00017087" w:rsidRPr="008366A2" w:rsidTr="007E6B3C">
        <w:tc>
          <w:tcPr>
            <w:tcW w:w="5000" w:type="pct"/>
          </w:tcPr>
          <w:p w:rsidR="00017087" w:rsidRPr="008366A2" w:rsidRDefault="00017087" w:rsidP="001305A6">
            <w:pPr>
              <w:jc w:val="both"/>
              <w:rPr>
                <w:rFonts w:ascii="Arial" w:hAnsi="Arial" w:cs="Arial"/>
                <w:sz w:val="20"/>
                <w:szCs w:val="20"/>
                <w:lang w:val="es-MX"/>
              </w:rPr>
            </w:pPr>
            <w:r w:rsidRPr="008366A2">
              <w:rPr>
                <w:rFonts w:ascii="Arial" w:hAnsi="Arial" w:cs="Arial"/>
                <w:b/>
                <w:sz w:val="20"/>
                <w:szCs w:val="20"/>
                <w:lang w:val="es-MX"/>
              </w:rPr>
              <w:t>Teléfono</w:t>
            </w:r>
            <w:r w:rsidRPr="008366A2">
              <w:rPr>
                <w:rFonts w:ascii="Arial" w:hAnsi="Arial" w:cs="Arial"/>
                <w:sz w:val="20"/>
                <w:szCs w:val="20"/>
                <w:lang w:val="es-MX"/>
              </w:rPr>
              <w:t>:</w:t>
            </w:r>
            <w:r w:rsidR="004464BD" w:rsidRPr="008366A2">
              <w:rPr>
                <w:rFonts w:ascii="Arial" w:hAnsi="Arial" w:cs="Arial"/>
                <w:sz w:val="20"/>
                <w:szCs w:val="20"/>
                <w:lang w:val="es-MX"/>
              </w:rPr>
              <w:t xml:space="preserve"> </w:t>
            </w:r>
            <w:r w:rsidR="008D2700" w:rsidRPr="008366A2">
              <w:rPr>
                <w:rFonts w:ascii="Arial" w:hAnsi="Arial" w:cs="Arial"/>
                <w:sz w:val="20"/>
                <w:szCs w:val="20"/>
                <w:lang w:val="es-MX"/>
              </w:rPr>
              <w:t>3336497821</w:t>
            </w:r>
          </w:p>
        </w:tc>
      </w:tr>
      <w:tr w:rsidR="00017087" w:rsidRPr="008366A2" w:rsidTr="007E6B3C">
        <w:tc>
          <w:tcPr>
            <w:tcW w:w="5000" w:type="pct"/>
          </w:tcPr>
          <w:p w:rsidR="00017087" w:rsidRPr="008366A2" w:rsidRDefault="00017087" w:rsidP="004464BD">
            <w:pPr>
              <w:jc w:val="both"/>
              <w:rPr>
                <w:rFonts w:ascii="Arial" w:hAnsi="Arial" w:cs="Arial"/>
                <w:sz w:val="20"/>
                <w:szCs w:val="20"/>
                <w:lang w:val="es-MX"/>
              </w:rPr>
            </w:pPr>
            <w:r w:rsidRPr="008366A2">
              <w:rPr>
                <w:rFonts w:ascii="Arial" w:hAnsi="Arial" w:cs="Arial"/>
                <w:b/>
                <w:sz w:val="20"/>
                <w:szCs w:val="20"/>
                <w:lang w:val="es-MX"/>
              </w:rPr>
              <w:t>Correo electrónico</w:t>
            </w:r>
            <w:r w:rsidRPr="008366A2">
              <w:rPr>
                <w:rFonts w:ascii="Arial" w:hAnsi="Arial" w:cs="Arial"/>
                <w:sz w:val="20"/>
                <w:szCs w:val="20"/>
                <w:lang w:val="es-MX"/>
              </w:rPr>
              <w:t xml:space="preserve">: </w:t>
            </w:r>
            <w:r w:rsidR="008D2700" w:rsidRPr="008366A2">
              <w:rPr>
                <w:rFonts w:ascii="Arial" w:hAnsi="Arial" w:cs="Arial"/>
                <w:sz w:val="20"/>
                <w:szCs w:val="20"/>
                <w:lang w:val="es-MX"/>
              </w:rPr>
              <w:t>salvador.delamora@ine.mx</w:t>
            </w:r>
          </w:p>
        </w:tc>
      </w:tr>
    </w:tbl>
    <w:p w:rsidR="00017087" w:rsidRPr="008366A2" w:rsidRDefault="00017087" w:rsidP="00017087">
      <w:pPr>
        <w:jc w:val="both"/>
        <w:rPr>
          <w:rFonts w:ascii="Arial" w:hAnsi="Arial" w:cs="Arial"/>
          <w:sz w:val="20"/>
          <w:szCs w:val="20"/>
          <w:lang w:val="es-MX"/>
        </w:rPr>
      </w:pPr>
    </w:p>
    <w:p w:rsidR="00434E62" w:rsidRPr="008366A2" w:rsidRDefault="00434E62" w:rsidP="00434E62">
      <w:pPr>
        <w:jc w:val="both"/>
        <w:rPr>
          <w:rFonts w:ascii="Arial" w:hAnsi="Arial" w:cs="Arial"/>
          <w:b/>
          <w:sz w:val="20"/>
          <w:szCs w:val="20"/>
        </w:rPr>
      </w:pPr>
      <w:r w:rsidRPr="008366A2">
        <w:rPr>
          <w:rFonts w:ascii="Arial" w:hAnsi="Arial" w:cs="Arial"/>
          <w:b/>
          <w:sz w:val="20"/>
          <w:szCs w:val="20"/>
        </w:rPr>
        <w:t>Área de contexto y contenido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Vocalía Ejecutiva </w:t>
            </w:r>
          </w:p>
        </w:tc>
      </w:tr>
    </w:tbl>
    <w:p w:rsidR="00434E62" w:rsidRPr="008366A2" w:rsidRDefault="00434E62" w:rsidP="00434E62">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205AB1" w:rsidRPr="008366A2" w:rsidTr="00CD56ED">
        <w:tc>
          <w:tcPr>
            <w:tcW w:w="5000" w:type="pct"/>
          </w:tcPr>
          <w:p w:rsidR="00205AB1" w:rsidRPr="008366A2" w:rsidRDefault="00205AB1" w:rsidP="00B165ED">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B165ED">
              <w:rPr>
                <w:rFonts w:ascii="Arial" w:hAnsi="Arial" w:cs="Arial"/>
                <w:sz w:val="20"/>
                <w:szCs w:val="20"/>
              </w:rPr>
              <w:t>Nacional</w:t>
            </w:r>
            <w:r w:rsidRPr="008366A2">
              <w:rPr>
                <w:rFonts w:ascii="Arial" w:hAnsi="Arial" w:cs="Arial"/>
                <w:sz w:val="20"/>
                <w:szCs w:val="20"/>
              </w:rPr>
              <w:t xml:space="preserve"> Electoral</w:t>
            </w:r>
          </w:p>
        </w:tc>
      </w:tr>
      <w:tr w:rsidR="00205AB1" w:rsidRPr="008366A2" w:rsidTr="00CD56ED">
        <w:tc>
          <w:tcPr>
            <w:tcW w:w="5000" w:type="pct"/>
          </w:tcPr>
          <w:p w:rsidR="00205AB1" w:rsidRPr="008366A2" w:rsidRDefault="00205AB1" w:rsidP="00205AB1">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 xml:space="preserve">3 Programación, Organización y </w:t>
            </w:r>
            <w:proofErr w:type="spellStart"/>
            <w:r w:rsidRPr="008366A2">
              <w:rPr>
                <w:rFonts w:ascii="Arial" w:hAnsi="Arial" w:cs="Arial"/>
                <w:sz w:val="20"/>
                <w:szCs w:val="20"/>
              </w:rPr>
              <w:t>Presupuestación</w:t>
            </w:r>
            <w:proofErr w:type="spellEnd"/>
            <w:r w:rsidRPr="008366A2">
              <w:rPr>
                <w:rFonts w:ascii="Arial" w:hAnsi="Arial" w:cs="Arial"/>
                <w:sz w:val="20"/>
                <w:szCs w:val="20"/>
              </w:rPr>
              <w:t xml:space="preserve"> </w:t>
            </w:r>
          </w:p>
        </w:tc>
      </w:tr>
    </w:tbl>
    <w:p w:rsidR="00205AB1" w:rsidRPr="008366A2" w:rsidRDefault="00205AB1" w:rsidP="00434E62">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205AB1" w:rsidRPr="008366A2" w:rsidTr="00CD56ED">
        <w:trPr>
          <w:tblHeader/>
        </w:trPr>
        <w:tc>
          <w:tcPr>
            <w:tcW w:w="1011" w:type="pct"/>
            <w:vAlign w:val="center"/>
          </w:tcPr>
          <w:p w:rsidR="00205AB1" w:rsidRPr="008366A2" w:rsidRDefault="00205AB1" w:rsidP="00CD56ED">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205AB1" w:rsidRPr="008366A2" w:rsidRDefault="00205AB1" w:rsidP="00CD56ED">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205AB1" w:rsidRPr="008366A2" w:rsidRDefault="00205AB1" w:rsidP="00CD56ED">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205AB1" w:rsidRPr="008366A2" w:rsidRDefault="00205AB1" w:rsidP="00CD56ED">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205AB1" w:rsidRPr="008366A2" w:rsidRDefault="00205AB1" w:rsidP="00CD56ED">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205AB1" w:rsidRPr="008366A2" w:rsidTr="00CD56ED">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205AB1" w:rsidRPr="008366A2" w:rsidRDefault="00205AB1" w:rsidP="00CD56ED">
            <w:pPr>
              <w:rPr>
                <w:rFonts w:ascii="Arial" w:hAnsi="Arial" w:cs="Arial"/>
                <w:sz w:val="20"/>
                <w:szCs w:val="20"/>
                <w:lang w:val="es-MX"/>
              </w:rPr>
            </w:pPr>
            <w:r w:rsidRPr="008366A2">
              <w:rPr>
                <w:rFonts w:ascii="Arial" w:hAnsi="Arial" w:cs="Arial"/>
                <w:sz w:val="20"/>
                <w:szCs w:val="20"/>
                <w:lang w:val="es-MX"/>
              </w:rPr>
              <w:t>3.17 Visitas de Supervisión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205AB1" w:rsidRPr="008366A2" w:rsidRDefault="00205AB1" w:rsidP="00CD56ED">
            <w:pPr>
              <w:rPr>
                <w:rFonts w:ascii="Arial" w:hAnsi="Arial" w:cs="Arial"/>
                <w:sz w:val="20"/>
                <w:szCs w:val="20"/>
                <w:lang w:val="es-MX"/>
              </w:rPr>
            </w:pPr>
            <w:r w:rsidRPr="008366A2">
              <w:rPr>
                <w:rFonts w:ascii="Arial" w:hAnsi="Arial" w:cs="Arial"/>
                <w:sz w:val="20"/>
                <w:szCs w:val="20"/>
                <w:lang w:val="es-MX"/>
              </w:rPr>
              <w:t>Visita de supervisión de la Dirección Ejecutiva de Organización Electoral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205AB1"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205AB1" w:rsidRPr="008366A2" w:rsidRDefault="00205AB1" w:rsidP="00CD56ED">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205AB1" w:rsidRPr="008366A2" w:rsidRDefault="00205AB1" w:rsidP="00CD56ED">
            <w:pPr>
              <w:rPr>
                <w:rFonts w:ascii="Arial" w:hAnsi="Arial" w:cs="Arial"/>
                <w:sz w:val="20"/>
                <w:szCs w:val="20"/>
                <w:lang w:val="es-MX"/>
              </w:rPr>
            </w:pPr>
            <w:r w:rsidRPr="008366A2">
              <w:rPr>
                <w:rFonts w:ascii="Arial" w:hAnsi="Arial" w:cs="Arial"/>
                <w:sz w:val="20"/>
                <w:szCs w:val="20"/>
                <w:lang w:val="es-MX"/>
              </w:rPr>
              <w:t>Archivo VE</w:t>
            </w:r>
          </w:p>
        </w:tc>
      </w:tr>
      <w:tr w:rsidR="0096548D" w:rsidRPr="008366A2" w:rsidTr="00CD56ED">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96548D" w:rsidRPr="008366A2" w:rsidRDefault="0096548D" w:rsidP="0096548D">
            <w:pPr>
              <w:rPr>
                <w:rFonts w:ascii="Arial" w:hAnsi="Arial" w:cs="Arial"/>
                <w:sz w:val="20"/>
                <w:szCs w:val="20"/>
                <w:lang w:val="es-MX"/>
              </w:rPr>
            </w:pPr>
            <w:r w:rsidRPr="008366A2">
              <w:rPr>
                <w:rFonts w:ascii="Arial" w:hAnsi="Arial" w:cs="Arial"/>
                <w:sz w:val="20"/>
                <w:szCs w:val="20"/>
                <w:lang w:val="es-MX"/>
              </w:rPr>
              <w:t>3.20 Estado del Ejercicio del presupuesto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96548D" w:rsidRPr="008366A2" w:rsidRDefault="0096548D" w:rsidP="0096548D">
            <w:pPr>
              <w:rPr>
                <w:rFonts w:ascii="Arial" w:hAnsi="Arial" w:cs="Arial"/>
                <w:sz w:val="20"/>
                <w:szCs w:val="20"/>
                <w:lang w:val="es-MX"/>
              </w:rPr>
            </w:pPr>
            <w:r w:rsidRPr="008366A2">
              <w:rPr>
                <w:rFonts w:ascii="Arial" w:hAnsi="Arial" w:cs="Arial"/>
                <w:sz w:val="20"/>
                <w:szCs w:val="20"/>
                <w:lang w:val="es-MX"/>
              </w:rPr>
              <w:t>Estado del ejercicio del presupuesto emanado del SIGA</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96548D"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96548D" w:rsidRPr="008366A2" w:rsidRDefault="0096548D" w:rsidP="0096548D">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96548D" w:rsidRPr="008366A2" w:rsidRDefault="0096548D" w:rsidP="0096548D">
            <w:pPr>
              <w:rPr>
                <w:rFonts w:ascii="Arial" w:hAnsi="Arial" w:cs="Arial"/>
                <w:sz w:val="20"/>
                <w:szCs w:val="20"/>
                <w:lang w:val="es-MX"/>
              </w:rPr>
            </w:pPr>
            <w:r w:rsidRPr="008366A2">
              <w:rPr>
                <w:rFonts w:ascii="Arial" w:hAnsi="Arial" w:cs="Arial"/>
                <w:sz w:val="20"/>
                <w:szCs w:val="20"/>
                <w:lang w:val="es-MX"/>
              </w:rPr>
              <w:t>Archivo VE</w:t>
            </w:r>
          </w:p>
        </w:tc>
      </w:tr>
    </w:tbl>
    <w:p w:rsidR="00205AB1" w:rsidRPr="008366A2" w:rsidRDefault="00205AB1" w:rsidP="00434E62">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7E6B3C">
        <w:tc>
          <w:tcPr>
            <w:tcW w:w="5000" w:type="pct"/>
          </w:tcPr>
          <w:p w:rsidR="00434E62" w:rsidRPr="008366A2" w:rsidRDefault="00434E62" w:rsidP="00B165ED">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B165ED">
              <w:rPr>
                <w:rFonts w:ascii="Arial" w:hAnsi="Arial" w:cs="Arial"/>
                <w:sz w:val="20"/>
                <w:szCs w:val="20"/>
              </w:rPr>
              <w:t>Nacional</w:t>
            </w:r>
            <w:r w:rsidRPr="008366A2">
              <w:rPr>
                <w:rFonts w:ascii="Arial" w:hAnsi="Arial" w:cs="Arial"/>
                <w:sz w:val="20"/>
                <w:szCs w:val="20"/>
              </w:rPr>
              <w:t xml:space="preserve"> Electoral</w:t>
            </w:r>
          </w:p>
        </w:tc>
      </w:tr>
      <w:tr w:rsidR="00434E62" w:rsidRPr="008366A2" w:rsidTr="007E6B3C">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CF4BC6" w:rsidRPr="008366A2">
              <w:rPr>
                <w:rFonts w:ascii="Arial" w:hAnsi="Arial" w:cs="Arial"/>
                <w:sz w:val="20"/>
                <w:szCs w:val="20"/>
              </w:rPr>
              <w:t>4 Recursos Humanos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666311" w:rsidRPr="008366A2" w:rsidTr="007E6B3C">
        <w:trPr>
          <w:tblHeader/>
        </w:trPr>
        <w:tc>
          <w:tcPr>
            <w:tcW w:w="1011" w:type="pct"/>
            <w:vAlign w:val="center"/>
          </w:tcPr>
          <w:p w:rsidR="00666311" w:rsidRPr="008366A2" w:rsidRDefault="00666311" w:rsidP="005D3DF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666311" w:rsidRPr="008366A2" w:rsidRDefault="00666311" w:rsidP="005D3DF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666311" w:rsidRPr="008366A2" w:rsidRDefault="00666311" w:rsidP="005D3DF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666311" w:rsidRPr="008366A2" w:rsidRDefault="00666311" w:rsidP="005D3DF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666311" w:rsidRPr="008366A2" w:rsidRDefault="00666311" w:rsidP="005D3DF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4.1 Formato Único de Movimientos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Instructivo para el llenado del Formato Único de Movimientos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E6BD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4.12 Desempeño del personal administrativo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Evaluación del desempeño del personal administrativo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E6BD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4.23 Servicio social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Convenio en materia de prácticas profesionales con el CUESHP.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E6BD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4.23 Servicio social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Guadalupe Coss y León Flores.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E6BD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CF4644" w:rsidP="00567C40">
            <w:pPr>
              <w:rPr>
                <w:rFonts w:ascii="Arial" w:hAnsi="Arial" w:cs="Arial"/>
                <w:sz w:val="20"/>
                <w:szCs w:val="20"/>
                <w:lang w:val="es-MX"/>
              </w:rPr>
            </w:pPr>
            <w:r>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4.26 Expedición de constancias y credenciales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Expedición de constancias y credenciales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E6BD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E4697B">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lastRenderedPageBreak/>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E4697B">
        <w:tc>
          <w:tcPr>
            <w:tcW w:w="5000" w:type="pct"/>
          </w:tcPr>
          <w:p w:rsidR="00434E62" w:rsidRPr="008366A2" w:rsidRDefault="00434E62" w:rsidP="00EA12CD">
            <w:pPr>
              <w:jc w:val="both"/>
              <w:rPr>
                <w:rFonts w:ascii="Arial" w:hAnsi="Arial" w:cs="Arial"/>
                <w:sz w:val="20"/>
                <w:szCs w:val="20"/>
              </w:rPr>
            </w:pPr>
            <w:r w:rsidRPr="008366A2">
              <w:rPr>
                <w:rFonts w:ascii="Arial" w:hAnsi="Arial" w:cs="Arial"/>
                <w:b/>
                <w:sz w:val="20"/>
                <w:szCs w:val="20"/>
              </w:rPr>
              <w:t xml:space="preserve">Sección </w:t>
            </w:r>
            <w:r w:rsidR="00EA12CD" w:rsidRPr="008366A2">
              <w:rPr>
                <w:rFonts w:ascii="Arial" w:hAnsi="Arial" w:cs="Arial"/>
                <w:sz w:val="20"/>
                <w:szCs w:val="20"/>
              </w:rPr>
              <w:t>7</w:t>
            </w:r>
            <w:r w:rsidR="00EA1E6E" w:rsidRPr="008366A2">
              <w:rPr>
                <w:rFonts w:ascii="Arial" w:hAnsi="Arial" w:cs="Arial"/>
                <w:sz w:val="20"/>
                <w:szCs w:val="20"/>
              </w:rPr>
              <w:t xml:space="preserve"> Servicios Generales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D3DF4" w:rsidRPr="008366A2" w:rsidTr="00E4697B">
        <w:trPr>
          <w:tblHeader/>
        </w:trPr>
        <w:tc>
          <w:tcPr>
            <w:tcW w:w="1011"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7.5 Servicios de seguridad y vigilancia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Servicios de seguridad y vigilancia relacionados con actividades del Instituto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9F71E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7.8 Servicios de telefonía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Instalación de líneas telefónicas para el Proceso Electoral Federal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9F71E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E4697B">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E4697B">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5D3DF4" w:rsidRPr="008366A2">
              <w:rPr>
                <w:rFonts w:ascii="Arial" w:hAnsi="Arial" w:cs="Arial"/>
                <w:sz w:val="20"/>
                <w:szCs w:val="20"/>
              </w:rPr>
              <w:t>8 Tecnologías y Servicios de la Información</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D3DF4" w:rsidRPr="008366A2" w:rsidTr="00E4697B">
        <w:trPr>
          <w:tblHeader/>
        </w:trPr>
        <w:tc>
          <w:tcPr>
            <w:tcW w:w="1011"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B41712"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41712" w:rsidRPr="008366A2" w:rsidRDefault="00B41712" w:rsidP="00B41712">
            <w:pPr>
              <w:rPr>
                <w:rFonts w:ascii="Arial" w:hAnsi="Arial" w:cs="Arial"/>
                <w:sz w:val="20"/>
                <w:szCs w:val="20"/>
                <w:lang w:val="es-MX"/>
              </w:rPr>
            </w:pPr>
            <w:r w:rsidRPr="008366A2">
              <w:rPr>
                <w:rFonts w:ascii="Arial" w:hAnsi="Arial" w:cs="Arial"/>
                <w:sz w:val="20"/>
                <w:szCs w:val="20"/>
                <w:lang w:val="es-MX"/>
              </w:rPr>
              <w:t>8.4 Desarrollo  e Infraestructura de telecomunicaciones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B41712" w:rsidRPr="008366A2" w:rsidRDefault="00B41712" w:rsidP="00B41712">
            <w:pPr>
              <w:rPr>
                <w:rFonts w:ascii="Arial" w:hAnsi="Arial" w:cs="Arial"/>
                <w:sz w:val="20"/>
                <w:szCs w:val="20"/>
                <w:lang w:val="es-MX"/>
              </w:rPr>
            </w:pPr>
            <w:r w:rsidRPr="008366A2">
              <w:rPr>
                <w:rFonts w:ascii="Arial" w:hAnsi="Arial" w:cs="Arial"/>
                <w:sz w:val="20"/>
                <w:szCs w:val="20"/>
                <w:lang w:val="es-MX"/>
              </w:rPr>
              <w:t xml:space="preserve">Inventario de cómputo. </w:t>
            </w:r>
          </w:p>
          <w:p w:rsidR="00B41712" w:rsidRPr="008366A2" w:rsidRDefault="00B41712" w:rsidP="00B41712">
            <w:pPr>
              <w:rPr>
                <w:rFonts w:ascii="Arial" w:hAnsi="Arial" w:cs="Arial"/>
                <w:sz w:val="20"/>
                <w:szCs w:val="20"/>
                <w:lang w:val="es-MX"/>
              </w:rPr>
            </w:pPr>
            <w:r w:rsidRPr="008366A2">
              <w:rPr>
                <w:rFonts w:ascii="Arial" w:hAnsi="Arial" w:cs="Arial"/>
                <w:sz w:val="20"/>
                <w:szCs w:val="20"/>
                <w:lang w:val="es-MX"/>
              </w:rPr>
              <w:t xml:space="preserve">Recepción de </w:t>
            </w:r>
            <w:proofErr w:type="spellStart"/>
            <w:r w:rsidRPr="008366A2">
              <w:rPr>
                <w:rFonts w:ascii="Arial" w:hAnsi="Arial" w:cs="Arial"/>
                <w:sz w:val="20"/>
                <w:szCs w:val="20"/>
                <w:lang w:val="es-MX"/>
              </w:rPr>
              <w:t>switch</w:t>
            </w:r>
            <w:proofErr w:type="spellEnd"/>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41712"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41712" w:rsidRPr="008366A2" w:rsidRDefault="00B41712" w:rsidP="00B41712">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41712" w:rsidRPr="008366A2" w:rsidRDefault="00B41712" w:rsidP="00B41712">
            <w:pPr>
              <w:rPr>
                <w:rFonts w:ascii="Arial" w:hAnsi="Arial" w:cs="Arial"/>
                <w:sz w:val="20"/>
                <w:szCs w:val="20"/>
                <w:lang w:val="es-MX"/>
              </w:rPr>
            </w:pPr>
            <w:r w:rsidRPr="008366A2">
              <w:rPr>
                <w:rFonts w:ascii="Arial" w:hAnsi="Arial" w:cs="Arial"/>
                <w:sz w:val="20"/>
                <w:szCs w:val="20"/>
                <w:lang w:val="es-MX"/>
              </w:rPr>
              <w:t>Archivo VE</w:t>
            </w:r>
          </w:p>
        </w:tc>
      </w:tr>
      <w:tr w:rsidR="003D149B"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8.12 Administración y capacitación en sistemas.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Observadores electorales, sistemas de organización electoral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860D72" w:rsidP="00860D72">
            <w:pPr>
              <w:jc w:val="center"/>
              <w:rPr>
                <w:rFonts w:ascii="Arial" w:hAnsi="Arial" w:cs="Arial"/>
                <w:sz w:val="20"/>
                <w:szCs w:val="20"/>
                <w:lang w:val="es-MX"/>
              </w:rPr>
            </w:pPr>
            <w:r>
              <w:rPr>
                <w:rFonts w:ascii="Arial" w:hAnsi="Arial" w:cs="Arial"/>
                <w:sz w:val="20"/>
                <w:szCs w:val="20"/>
                <w:lang w:val="es-MX"/>
              </w:rPr>
              <w:t xml:space="preserve">2014 - </w:t>
            </w:r>
            <w:r w:rsidR="003D149B" w:rsidRPr="008366A2">
              <w:rPr>
                <w:rFonts w:ascii="Arial" w:hAnsi="Arial" w:cs="Arial"/>
                <w:sz w:val="20"/>
                <w:szCs w:val="20"/>
                <w:lang w:val="es-MX"/>
              </w:rPr>
              <w:t>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Archivo VE</w:t>
            </w:r>
          </w:p>
        </w:tc>
      </w:tr>
      <w:tr w:rsidR="003D149B"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8.12 Administración y capacitación en sistemas.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Capacitación del sistema de registro de actas y cómputos distritales.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3D149B" w:rsidRPr="008366A2" w:rsidRDefault="003D149B" w:rsidP="003D149B">
            <w:pPr>
              <w:rPr>
                <w:rFonts w:ascii="Arial" w:hAnsi="Arial" w:cs="Arial"/>
                <w:sz w:val="20"/>
                <w:szCs w:val="20"/>
                <w:lang w:val="es-MX"/>
              </w:rPr>
            </w:pPr>
            <w:r w:rsidRPr="008366A2">
              <w:rPr>
                <w:rFonts w:ascii="Arial" w:hAnsi="Arial" w:cs="Arial"/>
                <w:sz w:val="20"/>
                <w:szCs w:val="20"/>
                <w:lang w:val="es-MX"/>
              </w:rPr>
              <w:t>Archivo VE</w:t>
            </w:r>
          </w:p>
        </w:tc>
      </w:tr>
    </w:tbl>
    <w:p w:rsidR="00CF4BC6" w:rsidRPr="008366A2" w:rsidRDefault="00CF4BC6"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CF4BC6" w:rsidRPr="008366A2" w:rsidTr="00E4697B">
        <w:tc>
          <w:tcPr>
            <w:tcW w:w="5000" w:type="pct"/>
          </w:tcPr>
          <w:p w:rsidR="00CF4BC6" w:rsidRPr="008366A2" w:rsidRDefault="00CF4BC6" w:rsidP="005D3DF4">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CF4BC6" w:rsidRPr="008366A2" w:rsidTr="00E4697B">
        <w:tc>
          <w:tcPr>
            <w:tcW w:w="5000" w:type="pct"/>
          </w:tcPr>
          <w:p w:rsidR="00CF4BC6" w:rsidRPr="008366A2" w:rsidRDefault="00CF4BC6" w:rsidP="005D3DF4">
            <w:pPr>
              <w:jc w:val="both"/>
              <w:rPr>
                <w:rFonts w:ascii="Arial" w:hAnsi="Arial" w:cs="Arial"/>
                <w:sz w:val="20"/>
                <w:szCs w:val="20"/>
              </w:rPr>
            </w:pPr>
            <w:r w:rsidRPr="008366A2">
              <w:rPr>
                <w:rFonts w:ascii="Arial" w:hAnsi="Arial" w:cs="Arial"/>
                <w:b/>
                <w:sz w:val="20"/>
                <w:szCs w:val="20"/>
              </w:rPr>
              <w:t xml:space="preserve">Sección </w:t>
            </w:r>
            <w:r w:rsidR="005D3DF4" w:rsidRPr="008366A2">
              <w:rPr>
                <w:rFonts w:ascii="Arial" w:hAnsi="Arial" w:cs="Arial"/>
                <w:sz w:val="20"/>
                <w:szCs w:val="20"/>
              </w:rPr>
              <w:t>11 Planeación, Información, Evaluación y Políticas</w:t>
            </w:r>
          </w:p>
        </w:tc>
      </w:tr>
    </w:tbl>
    <w:p w:rsidR="00CF4BC6" w:rsidRPr="008366A2" w:rsidRDefault="00CF4BC6"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D3DF4" w:rsidRPr="008366A2" w:rsidTr="00E4697B">
        <w:trPr>
          <w:tblHeader/>
        </w:trPr>
        <w:tc>
          <w:tcPr>
            <w:tcW w:w="1011"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D3DF4" w:rsidRPr="008366A2" w:rsidRDefault="005D3DF4" w:rsidP="005D3DF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Sesiones de Junta.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22209">
            <w:pPr>
              <w:jc w:val="center"/>
            </w:pPr>
            <w:r w:rsidRPr="00404C2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Convocatorias a reunión de trabajo estatal de vocales del área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22209">
            <w:pPr>
              <w:jc w:val="center"/>
            </w:pPr>
            <w:r w:rsidRPr="00404C24">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bl>
    <w:p w:rsidR="00CF4BC6" w:rsidRPr="008366A2" w:rsidRDefault="00CF4BC6"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AE7423" w:rsidRPr="008366A2" w:rsidTr="006C7898">
        <w:tc>
          <w:tcPr>
            <w:tcW w:w="5000" w:type="pct"/>
          </w:tcPr>
          <w:p w:rsidR="00AE7423" w:rsidRPr="008366A2" w:rsidRDefault="00AE7423" w:rsidP="006C7898">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AE7423" w:rsidRPr="008366A2" w:rsidTr="006C7898">
        <w:tc>
          <w:tcPr>
            <w:tcW w:w="5000" w:type="pct"/>
          </w:tcPr>
          <w:p w:rsidR="00AE7423" w:rsidRPr="008366A2" w:rsidRDefault="00AE7423" w:rsidP="00AE7423">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12 Transparencia y acceso a la información.</w:t>
            </w:r>
          </w:p>
        </w:tc>
      </w:tr>
    </w:tbl>
    <w:p w:rsidR="00AE7423" w:rsidRPr="008366A2" w:rsidRDefault="00AE7423"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AE7423" w:rsidRPr="008366A2" w:rsidTr="006C7898">
        <w:trPr>
          <w:tblHeader/>
        </w:trPr>
        <w:tc>
          <w:tcPr>
            <w:tcW w:w="1011" w:type="pct"/>
            <w:vAlign w:val="center"/>
          </w:tcPr>
          <w:p w:rsidR="00AE7423" w:rsidRPr="008366A2" w:rsidRDefault="00AE7423" w:rsidP="006C7898">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AE7423" w:rsidRPr="008366A2" w:rsidRDefault="00AE7423" w:rsidP="006C7898">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AE7423" w:rsidRPr="008366A2" w:rsidRDefault="00AE7423" w:rsidP="006C7898">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AE7423" w:rsidRPr="008366A2" w:rsidRDefault="00AE7423" w:rsidP="006C7898">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AE7423" w:rsidRPr="008366A2" w:rsidRDefault="00AE7423" w:rsidP="006C7898">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AE7423" w:rsidRPr="008366A2" w:rsidTr="006C7898">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AE7423" w:rsidRPr="008366A2" w:rsidRDefault="00AE7423" w:rsidP="006C7898">
            <w:pPr>
              <w:rPr>
                <w:rFonts w:ascii="Arial" w:hAnsi="Arial" w:cs="Arial"/>
                <w:sz w:val="20"/>
                <w:szCs w:val="20"/>
                <w:lang w:val="es-MX"/>
              </w:rPr>
            </w:pPr>
            <w:r w:rsidRPr="008366A2">
              <w:rPr>
                <w:rFonts w:ascii="Arial" w:hAnsi="Arial" w:cs="Arial"/>
                <w:sz w:val="20"/>
                <w:szCs w:val="20"/>
                <w:lang w:val="es-MX"/>
              </w:rPr>
              <w:t>12.6 Solicitud de acceso a la información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AE7423" w:rsidRPr="008366A2" w:rsidRDefault="00AE7423" w:rsidP="006C7898">
            <w:pPr>
              <w:rPr>
                <w:rFonts w:ascii="Arial" w:hAnsi="Arial" w:cs="Arial"/>
                <w:sz w:val="20"/>
                <w:szCs w:val="20"/>
                <w:lang w:val="es-MX"/>
              </w:rPr>
            </w:pPr>
            <w:r w:rsidRPr="008366A2">
              <w:rPr>
                <w:rFonts w:ascii="Arial" w:hAnsi="Arial" w:cs="Arial"/>
                <w:sz w:val="20"/>
                <w:szCs w:val="20"/>
                <w:lang w:val="es-MX"/>
              </w:rPr>
              <w:t>Respuestas a solicitudes de información</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AE7423" w:rsidRPr="008366A2" w:rsidRDefault="00567C40" w:rsidP="00822209">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AE7423" w:rsidRPr="008366A2" w:rsidRDefault="00AE7423" w:rsidP="006C7898">
            <w:pPr>
              <w:rPr>
                <w:rFonts w:ascii="Arial" w:hAnsi="Arial" w:cs="Arial"/>
                <w:sz w:val="20"/>
                <w:szCs w:val="20"/>
                <w:lang w:val="es-MX"/>
              </w:rPr>
            </w:pPr>
            <w:r w:rsidRPr="008366A2">
              <w:rPr>
                <w:rFonts w:ascii="Arial" w:hAnsi="Arial" w:cs="Arial"/>
                <w:sz w:val="20"/>
                <w:szCs w:val="20"/>
                <w:lang w:val="es-MX"/>
              </w:rPr>
              <w:t>2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AE7423" w:rsidRPr="008366A2" w:rsidRDefault="00AE7423" w:rsidP="006C7898">
            <w:pPr>
              <w:rPr>
                <w:rFonts w:ascii="Arial" w:hAnsi="Arial" w:cs="Arial"/>
                <w:sz w:val="20"/>
                <w:szCs w:val="20"/>
                <w:lang w:val="es-MX"/>
              </w:rPr>
            </w:pPr>
            <w:r w:rsidRPr="008366A2">
              <w:rPr>
                <w:rFonts w:ascii="Arial" w:hAnsi="Arial" w:cs="Arial"/>
                <w:sz w:val="20"/>
                <w:szCs w:val="20"/>
                <w:lang w:val="es-MX"/>
              </w:rPr>
              <w:t>Archivo VE</w:t>
            </w:r>
          </w:p>
        </w:tc>
      </w:tr>
    </w:tbl>
    <w:p w:rsidR="00AE7423" w:rsidRPr="008366A2" w:rsidRDefault="00AE7423"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CF4BC6" w:rsidRPr="008366A2" w:rsidTr="00E4697B">
        <w:tc>
          <w:tcPr>
            <w:tcW w:w="5000" w:type="pct"/>
          </w:tcPr>
          <w:p w:rsidR="00CF4BC6" w:rsidRPr="008366A2" w:rsidRDefault="00CF4BC6" w:rsidP="005D3DF4">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CF4BC6" w:rsidRPr="008366A2" w:rsidTr="00E4697B">
        <w:tc>
          <w:tcPr>
            <w:tcW w:w="5000" w:type="pct"/>
          </w:tcPr>
          <w:p w:rsidR="00CF4BC6" w:rsidRPr="008366A2" w:rsidRDefault="00CF4BC6" w:rsidP="005D3DF4">
            <w:pPr>
              <w:jc w:val="both"/>
              <w:rPr>
                <w:rFonts w:ascii="Arial" w:hAnsi="Arial" w:cs="Arial"/>
                <w:sz w:val="20"/>
                <w:szCs w:val="20"/>
              </w:rPr>
            </w:pPr>
            <w:r w:rsidRPr="008366A2">
              <w:rPr>
                <w:rFonts w:ascii="Arial" w:hAnsi="Arial" w:cs="Arial"/>
                <w:b/>
                <w:sz w:val="20"/>
                <w:szCs w:val="20"/>
              </w:rPr>
              <w:t xml:space="preserve">Sección </w:t>
            </w:r>
            <w:r w:rsidR="005D3DF4" w:rsidRPr="008366A2">
              <w:rPr>
                <w:rFonts w:ascii="Arial" w:hAnsi="Arial" w:cs="Arial"/>
                <w:sz w:val="20"/>
                <w:szCs w:val="20"/>
              </w:rPr>
              <w:t>13 Partidos Políticos Nacionales y Agrupaciones Políticas Nacionales, Prerrogativas y Fiscalización.</w:t>
            </w:r>
          </w:p>
        </w:tc>
      </w:tr>
    </w:tbl>
    <w:p w:rsidR="00CF4BC6" w:rsidRPr="008366A2" w:rsidRDefault="00CF4BC6" w:rsidP="00CF4BC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130BE" w:rsidRPr="008366A2" w:rsidTr="00E4697B">
        <w:trPr>
          <w:tblHeader/>
        </w:trPr>
        <w:tc>
          <w:tcPr>
            <w:tcW w:w="1011"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13.21 Apoyo a Prerrogativas en materia fiscal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Informe sobre el seguimiento al uso de materiales en la propaganda electoral impresa durante las precampañas y campañas electorales para el PEF2014-2015.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94E5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13.21 Apoyo a Prerrogativas en materia fiscal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Diligencias de inspección relacionadas con la propaganda del Partido Verde Ecologista de México.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94E5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13.21 Apoyo a Prerrogativas en materia fiscal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Aportaciones en efectivo y/o especie realizadas al Partido MC.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94E5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13.21 Apoyo a Prerrogativas en materia fiscal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Observaciones a propaganda electoral, impresa y no impresa.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94E5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AA06B8"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AA06B8" w:rsidRPr="008366A2" w:rsidRDefault="00AA06B8" w:rsidP="00AA06B8">
            <w:pPr>
              <w:rPr>
                <w:rFonts w:ascii="Arial" w:hAnsi="Arial" w:cs="Arial"/>
                <w:sz w:val="20"/>
                <w:szCs w:val="20"/>
                <w:lang w:val="es-MX"/>
              </w:rPr>
            </w:pPr>
            <w:r w:rsidRPr="008366A2">
              <w:rPr>
                <w:rFonts w:ascii="Arial" w:hAnsi="Arial" w:cs="Arial"/>
                <w:sz w:val="20"/>
                <w:szCs w:val="20"/>
                <w:lang w:val="es-MX"/>
              </w:rPr>
              <w:t>13.32 Apoyo, asesorías y capacitación a partidos políticos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AA06B8" w:rsidRPr="008366A2" w:rsidRDefault="00AA06B8" w:rsidP="00AA06B8">
            <w:pPr>
              <w:rPr>
                <w:rFonts w:ascii="Arial" w:hAnsi="Arial" w:cs="Arial"/>
                <w:sz w:val="20"/>
                <w:szCs w:val="20"/>
                <w:lang w:val="es-MX"/>
              </w:rPr>
            </w:pPr>
            <w:r w:rsidRPr="008366A2">
              <w:rPr>
                <w:rFonts w:ascii="Arial" w:hAnsi="Arial" w:cs="Arial"/>
                <w:sz w:val="20"/>
                <w:szCs w:val="20"/>
                <w:lang w:val="es-MX"/>
              </w:rPr>
              <w:t>Respuesta a solicitudes formuladas por los representantes de los partidos políticos ante el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AA06B8"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AA06B8" w:rsidRPr="008366A2" w:rsidRDefault="00AA06B8" w:rsidP="00AA06B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AA06B8" w:rsidRPr="008366A2" w:rsidRDefault="00AA06B8" w:rsidP="00AA06B8">
            <w:pPr>
              <w:rPr>
                <w:rFonts w:ascii="Arial" w:hAnsi="Arial" w:cs="Arial"/>
                <w:sz w:val="20"/>
                <w:szCs w:val="20"/>
                <w:lang w:val="es-MX"/>
              </w:rPr>
            </w:pPr>
            <w:r w:rsidRPr="008366A2">
              <w:rPr>
                <w:rFonts w:ascii="Arial" w:hAnsi="Arial" w:cs="Arial"/>
                <w:sz w:val="20"/>
                <w:szCs w:val="20"/>
                <w:lang w:val="es-MX"/>
              </w:rPr>
              <w:t>Archivo VE</w:t>
            </w:r>
          </w:p>
        </w:tc>
      </w:tr>
    </w:tbl>
    <w:p w:rsidR="00CF4BC6" w:rsidRPr="008366A2" w:rsidRDefault="00CF4BC6"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080691" w:rsidRPr="008366A2" w:rsidTr="00E4697B">
        <w:tc>
          <w:tcPr>
            <w:tcW w:w="5000" w:type="pct"/>
          </w:tcPr>
          <w:p w:rsidR="00080691" w:rsidRPr="008366A2" w:rsidRDefault="00080691" w:rsidP="005D3DF4">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080691" w:rsidRPr="008366A2" w:rsidTr="00E4697B">
        <w:tc>
          <w:tcPr>
            <w:tcW w:w="5000" w:type="pct"/>
          </w:tcPr>
          <w:p w:rsidR="00080691" w:rsidRPr="008366A2" w:rsidRDefault="00080691" w:rsidP="005D3DF4">
            <w:pPr>
              <w:jc w:val="both"/>
              <w:rPr>
                <w:rFonts w:ascii="Arial" w:hAnsi="Arial" w:cs="Arial"/>
                <w:sz w:val="20"/>
                <w:szCs w:val="20"/>
              </w:rPr>
            </w:pPr>
            <w:r w:rsidRPr="008366A2">
              <w:rPr>
                <w:rFonts w:ascii="Arial" w:hAnsi="Arial" w:cs="Arial"/>
                <w:b/>
                <w:sz w:val="20"/>
                <w:szCs w:val="20"/>
              </w:rPr>
              <w:t xml:space="preserve">Sección </w:t>
            </w:r>
            <w:r w:rsidR="005130BE" w:rsidRPr="008366A2">
              <w:rPr>
                <w:rFonts w:ascii="Arial" w:hAnsi="Arial" w:cs="Arial"/>
                <w:sz w:val="20"/>
                <w:szCs w:val="20"/>
              </w:rPr>
              <w:t>14 Registro Federal de Electores</w:t>
            </w:r>
          </w:p>
        </w:tc>
      </w:tr>
    </w:tbl>
    <w:p w:rsidR="00080691" w:rsidRPr="008366A2" w:rsidRDefault="00080691" w:rsidP="00080691">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130BE" w:rsidRPr="008366A2" w:rsidTr="00E4697B">
        <w:trPr>
          <w:tblHeader/>
        </w:trPr>
        <w:tc>
          <w:tcPr>
            <w:tcW w:w="1011"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243998"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243998" w:rsidRPr="008366A2" w:rsidRDefault="00243998" w:rsidP="00243998">
            <w:pPr>
              <w:rPr>
                <w:rFonts w:ascii="Arial" w:hAnsi="Arial" w:cs="Arial"/>
                <w:sz w:val="20"/>
                <w:szCs w:val="20"/>
                <w:lang w:val="es-MX"/>
              </w:rPr>
            </w:pPr>
            <w:r w:rsidRPr="008366A2">
              <w:rPr>
                <w:rFonts w:ascii="Arial" w:hAnsi="Arial" w:cs="Arial"/>
                <w:sz w:val="20"/>
                <w:szCs w:val="20"/>
                <w:lang w:val="es-MX"/>
              </w:rPr>
              <w:t>14.10 Lista nominal.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243998" w:rsidRPr="008366A2" w:rsidRDefault="00243998" w:rsidP="00243998">
            <w:pPr>
              <w:rPr>
                <w:rFonts w:ascii="Arial" w:hAnsi="Arial" w:cs="Arial"/>
                <w:sz w:val="20"/>
                <w:szCs w:val="20"/>
                <w:lang w:val="es-MX"/>
              </w:rPr>
            </w:pPr>
            <w:r w:rsidRPr="008366A2">
              <w:rPr>
                <w:rFonts w:ascii="Arial" w:hAnsi="Arial" w:cs="Arial"/>
                <w:sz w:val="20"/>
                <w:szCs w:val="20"/>
                <w:lang w:val="es-MX"/>
              </w:rPr>
              <w:t>Entrega de Lista Nominal a representantes de partido.</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243998"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243998" w:rsidRPr="008366A2" w:rsidRDefault="00243998" w:rsidP="0024399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243998" w:rsidRPr="008366A2" w:rsidRDefault="00243998" w:rsidP="00243998">
            <w:pPr>
              <w:rPr>
                <w:rFonts w:ascii="Arial" w:hAnsi="Arial" w:cs="Arial"/>
                <w:sz w:val="20"/>
                <w:szCs w:val="20"/>
                <w:lang w:val="es-MX"/>
              </w:rPr>
            </w:pPr>
            <w:r w:rsidRPr="008366A2">
              <w:rPr>
                <w:rFonts w:ascii="Arial" w:hAnsi="Arial" w:cs="Arial"/>
                <w:sz w:val="20"/>
                <w:szCs w:val="20"/>
                <w:lang w:val="es-MX"/>
              </w:rPr>
              <w:t>Archivo VE</w:t>
            </w:r>
          </w:p>
        </w:tc>
      </w:tr>
    </w:tbl>
    <w:p w:rsidR="00CF4BC6" w:rsidRPr="008366A2" w:rsidRDefault="00CF4BC6" w:rsidP="005130B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130BE" w:rsidRPr="008366A2" w:rsidTr="00E4697B">
        <w:tc>
          <w:tcPr>
            <w:tcW w:w="5000" w:type="pct"/>
            <w:gridSpan w:val="5"/>
          </w:tcPr>
          <w:p w:rsidR="005130BE" w:rsidRPr="008366A2" w:rsidRDefault="005130BE" w:rsidP="001306B0">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5130BE" w:rsidRPr="008366A2" w:rsidTr="00E4697B">
        <w:tc>
          <w:tcPr>
            <w:tcW w:w="5000" w:type="pct"/>
            <w:gridSpan w:val="5"/>
          </w:tcPr>
          <w:p w:rsidR="005130BE" w:rsidRPr="008366A2" w:rsidRDefault="005130BE" w:rsidP="001306B0">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15 Proceso Electoral</w:t>
            </w:r>
          </w:p>
        </w:tc>
      </w:tr>
      <w:tr w:rsidR="005130BE" w:rsidRPr="008366A2" w:rsidTr="00E4697B">
        <w:trPr>
          <w:tblHeader/>
        </w:trPr>
        <w:tc>
          <w:tcPr>
            <w:tcW w:w="1011"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BC7B68"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15.2 Mecanismos de coordinación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Guía para consejeros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860D72">
            <w:pPr>
              <w:jc w:val="center"/>
              <w:rPr>
                <w:rFonts w:ascii="Arial" w:hAnsi="Arial" w:cs="Arial"/>
                <w:sz w:val="20"/>
                <w:szCs w:val="20"/>
                <w:lang w:val="es-MX"/>
              </w:rPr>
            </w:pPr>
            <w:r w:rsidRPr="008366A2">
              <w:rPr>
                <w:rFonts w:ascii="Arial" w:hAnsi="Arial" w:cs="Arial"/>
                <w:sz w:val="20"/>
                <w:szCs w:val="20"/>
                <w:lang w:val="es-MX"/>
              </w:rPr>
              <w:t>2014</w:t>
            </w:r>
            <w:r w:rsidR="00860D72">
              <w:rPr>
                <w:rFonts w:ascii="Arial" w:hAnsi="Arial" w:cs="Arial"/>
                <w:sz w:val="20"/>
                <w:szCs w:val="20"/>
                <w:lang w:val="es-MX"/>
              </w:rPr>
              <w:t xml:space="preserve">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Archivo VE</w:t>
            </w:r>
          </w:p>
        </w:tc>
      </w:tr>
      <w:tr w:rsidR="00BC7B68"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15.2 Mecanismos de coordinación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Instalación del Consejo y entrega de acuerdos a integrantes de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Default="00860D72" w:rsidP="00860D72">
            <w:pPr>
              <w:jc w:val="center"/>
              <w:rPr>
                <w:rFonts w:ascii="Arial" w:hAnsi="Arial" w:cs="Arial"/>
                <w:sz w:val="20"/>
                <w:szCs w:val="20"/>
                <w:lang w:val="es-MX"/>
              </w:rPr>
            </w:pPr>
            <w:r>
              <w:rPr>
                <w:rFonts w:ascii="Arial" w:hAnsi="Arial" w:cs="Arial"/>
                <w:sz w:val="20"/>
                <w:szCs w:val="20"/>
                <w:lang w:val="es-MX"/>
              </w:rPr>
              <w:t xml:space="preserve">2014 - </w:t>
            </w:r>
            <w:r w:rsidR="00BC7B68" w:rsidRPr="008366A2">
              <w:rPr>
                <w:rFonts w:ascii="Arial" w:hAnsi="Arial" w:cs="Arial"/>
                <w:sz w:val="20"/>
                <w:szCs w:val="20"/>
                <w:lang w:val="es-MX"/>
              </w:rPr>
              <w:t>2014</w:t>
            </w:r>
          </w:p>
          <w:p w:rsidR="002C6D3C" w:rsidRPr="008366A2" w:rsidRDefault="002C6D3C" w:rsidP="00860D72">
            <w:pPr>
              <w:jc w:val="center"/>
              <w:rPr>
                <w:rFonts w:ascii="Arial" w:hAnsi="Arial" w:cs="Arial"/>
                <w:sz w:val="20"/>
                <w:szCs w:val="20"/>
                <w:lang w:val="es-MX"/>
              </w:rPr>
            </w:pP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C7B68" w:rsidRPr="008366A2" w:rsidRDefault="00BC7B68" w:rsidP="00BC7B68">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 Mecanismos de coordinación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Mecanismos de coordinación institucional para el proceso electoral 2014-2015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3420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2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Presentación de la guía para consejeros electorales.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3420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Documentos relacionados con las sesiones de Consejo.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3420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Capacitación para la sesión de cómputo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3420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Registro de representantes ante los grupos de trabajo, para la sesión de cómputo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3420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Invitación al Consejo General del Instituto para que exhorte a los candidatos a transparentar las declaraciones patrimoniales, de conflicto de interés y anuales ante el SAT.</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47A3A">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Reportes de constancias individuales capturadas y verificadas, durante el cómputo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47A3A">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ED68DF"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ED68DF" w:rsidRPr="008366A2" w:rsidRDefault="00ED68DF" w:rsidP="00ED68DF">
            <w:pPr>
              <w:rPr>
                <w:rFonts w:ascii="Arial" w:hAnsi="Arial" w:cs="Arial"/>
                <w:sz w:val="20"/>
                <w:szCs w:val="20"/>
                <w:lang w:val="es-MX"/>
              </w:rPr>
            </w:pPr>
            <w:r w:rsidRPr="008366A2">
              <w:rPr>
                <w:rFonts w:ascii="Arial" w:hAnsi="Arial" w:cs="Arial"/>
                <w:sz w:val="20"/>
                <w:szCs w:val="20"/>
                <w:lang w:val="es-MX"/>
              </w:rPr>
              <w:t>15.7 Registro de candidatos a puestos de elección popular.</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ED68DF" w:rsidRPr="008366A2" w:rsidRDefault="00ED68DF" w:rsidP="00ED68DF">
            <w:pPr>
              <w:rPr>
                <w:rFonts w:ascii="Arial" w:hAnsi="Arial" w:cs="Arial"/>
                <w:sz w:val="20"/>
                <w:szCs w:val="20"/>
                <w:lang w:val="es-MX"/>
              </w:rPr>
            </w:pPr>
            <w:r w:rsidRPr="008366A2">
              <w:rPr>
                <w:rFonts w:ascii="Arial" w:hAnsi="Arial" w:cs="Arial"/>
                <w:sz w:val="20"/>
                <w:szCs w:val="20"/>
                <w:lang w:val="es-MX"/>
              </w:rPr>
              <w:t>Manifestación de candidatos independientes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ED68DF"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D68DF" w:rsidRPr="008366A2" w:rsidRDefault="00ED68DF" w:rsidP="00ED68DF">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ED68DF" w:rsidRPr="008366A2" w:rsidRDefault="00ED68DF" w:rsidP="00ED68DF">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15.7 Registro de candidatos a puestos de elección popular.</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Registro de la fórmula de candidatos a diputados por el Partido Nueva Alianza. Registro de la fórmula de candidatos a diputados por el Partido Humanista.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2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15.8 Elecciones locales y concurrentes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Integración de los consejos distritales del IEPCEJ</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15.14 Ubicación de casillas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Ubicación de casillas. Publicación del último encarte.</w:t>
            </w:r>
            <w:r w:rsidRPr="008366A2">
              <w:rPr>
                <w:rFonts w:ascii="Arial" w:hAnsi="Arial" w:cs="Arial"/>
                <w:sz w:val="20"/>
                <w:szCs w:val="20"/>
              </w:rPr>
              <w:t xml:space="preserve"> </w:t>
            </w:r>
            <w:r w:rsidRPr="008366A2">
              <w:rPr>
                <w:rFonts w:ascii="Arial" w:hAnsi="Arial" w:cs="Arial"/>
                <w:sz w:val="20"/>
                <w:szCs w:val="20"/>
                <w:lang w:val="es-MX"/>
              </w:rPr>
              <w:t>Casilla especial.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3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15.15 Integración de mesas directivas de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Llaves de acceso para primera insaculación y entrega de listado de ciudadanos insaculados a los miembros del consejo distrital y a los presidentes de los consejos distritales del IEPCEJ.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15.15 Integración de mesas directivas de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Incorporación de secciones en el listado de secciones de atención especial.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15.15 Integración de mesas directivas de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Listado de ciudadanos aptos y de ciudadanos designados funcionarios de casilla.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15.15 Integración de mesas directivas de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Escritos de protesta presentados por el del Representante del PRI ante el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15.16 Representantes generales y ante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Ejercicio del voto de los representantes generales y ante casilla.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2D7DE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D75B13"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D75B13" w:rsidRPr="008366A2" w:rsidRDefault="00D75B13" w:rsidP="00D75B13">
            <w:pPr>
              <w:rPr>
                <w:rFonts w:ascii="Arial" w:hAnsi="Arial" w:cs="Arial"/>
                <w:sz w:val="20"/>
                <w:szCs w:val="20"/>
                <w:lang w:val="es-MX"/>
              </w:rPr>
            </w:pPr>
            <w:r w:rsidRPr="008366A2">
              <w:rPr>
                <w:rFonts w:ascii="Arial" w:hAnsi="Arial" w:cs="Arial"/>
                <w:sz w:val="20"/>
                <w:szCs w:val="20"/>
                <w:lang w:val="es-MX"/>
              </w:rPr>
              <w:t>15.17 Asistentes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D75B13" w:rsidRPr="008366A2" w:rsidRDefault="00D75B13" w:rsidP="00D75B13">
            <w:pPr>
              <w:rPr>
                <w:rFonts w:ascii="Arial" w:hAnsi="Arial" w:cs="Arial"/>
                <w:sz w:val="20"/>
                <w:szCs w:val="20"/>
                <w:lang w:val="es-MX"/>
              </w:rPr>
            </w:pPr>
            <w:r w:rsidRPr="008366A2">
              <w:rPr>
                <w:rFonts w:ascii="Arial" w:hAnsi="Arial" w:cs="Arial"/>
                <w:sz w:val="20"/>
                <w:szCs w:val="20"/>
                <w:lang w:val="es-MX"/>
              </w:rPr>
              <w:t>Asistentes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D75B13"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D75B13" w:rsidRPr="008366A2" w:rsidRDefault="00D75B13" w:rsidP="00D75B13">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D75B13" w:rsidRPr="008366A2" w:rsidRDefault="00D75B13" w:rsidP="00D75B13">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15.17 Asistentes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Compulsa de clave de elector de aspirantes a CAE´S con la de militantes o afiliados a partidos.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15.18 Observadores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Notificación de acuerdos de observadores electorales e invitaciones a curso.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15.19 Documentación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Documentación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15.22 Sistema de información de la jornada electoral. (SIJE)</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Sistema de información de la Jornada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15.22 Sistema de información de la jornada electoral. (SIJE)</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Sistema de Información de la Jornada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15.23 Programa de resultados electorales preliminares (PREP)</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Programa de resultados electorales preliminares. (PREP)</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15.26 Mecanismos de recolección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Mecanismos de recolección de paquetes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15.27 Integración de expedientes de diputados MR.</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Remisión del expediente de diputados de mayoría relativa a la Secretaría Ejecutiva del INE.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15.27 Integración de expedientes de diputados MR.</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Remisión del expediente de diputados de mayoría relativa a la Secretaría General de la Cámara de Diputados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15.28 Integración de expedientes de diputados RP.</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Remisión del expediente de diputados de representación proporcional al Consejo Local.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15.36 Operación de la bodega.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Bitácora de apertura y cierre de la bodega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8A61A2">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bl>
    <w:p w:rsidR="005130BE" w:rsidRPr="008366A2" w:rsidRDefault="005130BE" w:rsidP="005130B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130BE" w:rsidRPr="008366A2" w:rsidTr="00E4697B">
        <w:tc>
          <w:tcPr>
            <w:tcW w:w="5000" w:type="pct"/>
            <w:gridSpan w:val="5"/>
          </w:tcPr>
          <w:p w:rsidR="005130BE" w:rsidRPr="008366A2" w:rsidRDefault="005130BE" w:rsidP="001306B0">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5130BE" w:rsidRPr="008366A2" w:rsidTr="00E4697B">
        <w:tc>
          <w:tcPr>
            <w:tcW w:w="5000" w:type="pct"/>
            <w:gridSpan w:val="5"/>
          </w:tcPr>
          <w:p w:rsidR="005130BE" w:rsidRPr="008366A2" w:rsidRDefault="005130BE" w:rsidP="001306B0">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17 Servicio Profesional Electoral</w:t>
            </w:r>
          </w:p>
        </w:tc>
      </w:tr>
      <w:tr w:rsidR="005130BE" w:rsidRPr="008366A2" w:rsidTr="00E4697B">
        <w:trPr>
          <w:tblHeader/>
        </w:trPr>
        <w:tc>
          <w:tcPr>
            <w:tcW w:w="1011"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D47FA" w:rsidRPr="008366A2" w:rsidTr="00E4697B">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D47FA" w:rsidRPr="008366A2" w:rsidRDefault="005D47FA" w:rsidP="005D47FA">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D47FA" w:rsidRPr="008366A2" w:rsidRDefault="00721D23" w:rsidP="00F87B99">
            <w:pPr>
              <w:rPr>
                <w:rFonts w:ascii="Arial" w:hAnsi="Arial" w:cs="Arial"/>
                <w:sz w:val="20"/>
                <w:szCs w:val="20"/>
                <w:lang w:val="es-MX"/>
              </w:rPr>
            </w:pPr>
            <w:r w:rsidRPr="008366A2">
              <w:rPr>
                <w:rFonts w:ascii="Arial" w:hAnsi="Arial" w:cs="Arial"/>
                <w:sz w:val="20"/>
                <w:szCs w:val="20"/>
                <w:lang w:val="es-MX"/>
              </w:rPr>
              <w:t>Meta Individual 5, ejercicio 2014, Informes semanales de asuntos relevantes (vinculado con el expediente IFE/17/17.10/01/2014).</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5D47FA"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D47FA" w:rsidRPr="008366A2" w:rsidRDefault="00F87B99" w:rsidP="005D47FA">
            <w:pPr>
              <w:rPr>
                <w:rFonts w:ascii="Arial" w:hAnsi="Arial" w:cs="Arial"/>
                <w:sz w:val="20"/>
                <w:szCs w:val="20"/>
                <w:lang w:val="es-MX"/>
              </w:rPr>
            </w:pPr>
            <w:r w:rsidRPr="008366A2">
              <w:rPr>
                <w:rFonts w:ascii="Arial" w:hAnsi="Arial" w:cs="Arial"/>
                <w:sz w:val="20"/>
                <w:szCs w:val="20"/>
                <w:lang w:val="es-MX"/>
              </w:rPr>
              <w:t>1</w:t>
            </w:r>
            <w:r w:rsidR="005D47FA" w:rsidRPr="008366A2">
              <w:rPr>
                <w:rFonts w:ascii="Arial" w:hAnsi="Arial" w:cs="Arial"/>
                <w:sz w:val="20"/>
                <w:szCs w:val="20"/>
                <w:lang w:val="es-MX"/>
              </w:rPr>
              <w:t xml:space="preserve">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D47FA" w:rsidRPr="008366A2" w:rsidRDefault="005D47FA" w:rsidP="005D47FA">
            <w:pPr>
              <w:rPr>
                <w:rFonts w:ascii="Arial" w:hAnsi="Arial" w:cs="Arial"/>
                <w:sz w:val="20"/>
                <w:szCs w:val="20"/>
                <w:lang w:val="es-MX"/>
              </w:rPr>
            </w:pPr>
            <w:r w:rsidRPr="008366A2">
              <w:rPr>
                <w:rFonts w:ascii="Arial" w:hAnsi="Arial" w:cs="Arial"/>
                <w:sz w:val="20"/>
                <w:szCs w:val="20"/>
                <w:lang w:val="es-MX"/>
              </w:rPr>
              <w:t>Archivo VE</w:t>
            </w:r>
          </w:p>
        </w:tc>
      </w:tr>
      <w:tr w:rsidR="00B01EFB"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nil"/>
              <w:left w:val="single" w:sz="8" w:space="0" w:color="auto"/>
              <w:bottom w:val="single" w:sz="8" w:space="0" w:color="auto"/>
              <w:right w:val="single" w:sz="8" w:space="0" w:color="auto"/>
            </w:tcBorders>
            <w:shd w:val="clear" w:color="auto" w:fill="auto"/>
            <w:vAlign w:val="bottom"/>
          </w:tcPr>
          <w:p w:rsidR="00B01EFB" w:rsidRPr="008366A2" w:rsidRDefault="00B01EFB" w:rsidP="00B01EFB">
            <w:pPr>
              <w:rPr>
                <w:rFonts w:ascii="Arial" w:hAnsi="Arial" w:cs="Arial"/>
                <w:sz w:val="20"/>
                <w:szCs w:val="20"/>
                <w:lang w:val="es-MX" w:eastAsia="es-MX"/>
              </w:rPr>
            </w:pPr>
            <w:r w:rsidRPr="008366A2">
              <w:rPr>
                <w:rFonts w:ascii="Arial" w:hAnsi="Arial" w:cs="Arial"/>
                <w:sz w:val="20"/>
                <w:szCs w:val="20"/>
              </w:rPr>
              <w:t>Meta Individual 3 Taller de la entrevista a los Consejeros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Archivo VE</w:t>
            </w:r>
          </w:p>
        </w:tc>
      </w:tr>
      <w:tr w:rsidR="00B01EFB"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nil"/>
              <w:left w:val="single" w:sz="8" w:space="0" w:color="auto"/>
              <w:bottom w:val="single" w:sz="8" w:space="0" w:color="auto"/>
              <w:right w:val="single" w:sz="8" w:space="0" w:color="auto"/>
            </w:tcBorders>
            <w:shd w:val="clear" w:color="auto" w:fill="auto"/>
            <w:vAlign w:val="bottom"/>
          </w:tcPr>
          <w:p w:rsidR="00B01EFB" w:rsidRPr="008366A2" w:rsidRDefault="00B01EFB" w:rsidP="00B01EFB">
            <w:pPr>
              <w:rPr>
                <w:rFonts w:ascii="Arial" w:hAnsi="Arial" w:cs="Arial"/>
                <w:sz w:val="20"/>
                <w:szCs w:val="20"/>
              </w:rPr>
            </w:pPr>
            <w:r w:rsidRPr="008366A2">
              <w:rPr>
                <w:rFonts w:ascii="Arial" w:hAnsi="Arial" w:cs="Arial"/>
                <w:sz w:val="20"/>
                <w:szCs w:val="20"/>
              </w:rPr>
              <w:t>Informe sobre la integración e instalación del Consejo Distrital 11 en el  Estado de Jalisco</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01EFB" w:rsidRPr="008366A2" w:rsidRDefault="00B01EFB" w:rsidP="00B01EFB">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17.10 Indicadores del desempeño de miembros del servicio</w:t>
            </w:r>
          </w:p>
        </w:tc>
        <w:tc>
          <w:tcPr>
            <w:tcW w:w="1125" w:type="pct"/>
            <w:tcBorders>
              <w:top w:val="nil"/>
              <w:left w:val="single" w:sz="8" w:space="0" w:color="auto"/>
              <w:bottom w:val="single" w:sz="8" w:space="0" w:color="auto"/>
              <w:right w:val="single" w:sz="8" w:space="0" w:color="auto"/>
            </w:tcBorders>
            <w:shd w:val="clear" w:color="auto" w:fill="auto"/>
            <w:vAlign w:val="bottom"/>
          </w:tcPr>
          <w:p w:rsidR="00567C40" w:rsidRPr="008366A2" w:rsidRDefault="00567C40" w:rsidP="00567C40">
            <w:pPr>
              <w:rPr>
                <w:rFonts w:ascii="Arial" w:hAnsi="Arial" w:cs="Arial"/>
                <w:sz w:val="20"/>
                <w:szCs w:val="20"/>
              </w:rPr>
            </w:pPr>
            <w:r w:rsidRPr="008366A2">
              <w:rPr>
                <w:rFonts w:ascii="Arial" w:hAnsi="Arial" w:cs="Arial"/>
                <w:sz w:val="20"/>
                <w:szCs w:val="20"/>
              </w:rPr>
              <w:t>Meta Individual 2 Socialización de la estrategia dirigida a los consejeros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0559F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nil"/>
              <w:left w:val="single" w:sz="8" w:space="0" w:color="auto"/>
              <w:bottom w:val="single" w:sz="8" w:space="0" w:color="auto"/>
              <w:right w:val="single" w:sz="8" w:space="0" w:color="auto"/>
            </w:tcBorders>
            <w:shd w:val="clear" w:color="auto" w:fill="auto"/>
            <w:vAlign w:val="bottom"/>
          </w:tcPr>
          <w:p w:rsidR="00567C40" w:rsidRPr="008366A2" w:rsidRDefault="00567C40" w:rsidP="00567C40">
            <w:pPr>
              <w:rPr>
                <w:rFonts w:ascii="Arial" w:hAnsi="Arial" w:cs="Arial"/>
                <w:sz w:val="20"/>
                <w:szCs w:val="20"/>
              </w:rPr>
            </w:pPr>
            <w:r w:rsidRPr="008366A2">
              <w:rPr>
                <w:rFonts w:ascii="Arial" w:hAnsi="Arial" w:cs="Arial"/>
                <w:sz w:val="20"/>
                <w:szCs w:val="20"/>
              </w:rPr>
              <w:t>Meta colectiva 9 Socialización de la estrategia dirigida a los vocales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0559F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nil"/>
              <w:left w:val="single" w:sz="8" w:space="0" w:color="auto"/>
              <w:bottom w:val="single" w:sz="8" w:space="0" w:color="auto"/>
              <w:right w:val="single" w:sz="8" w:space="0" w:color="auto"/>
            </w:tcBorders>
            <w:shd w:val="clear" w:color="auto" w:fill="auto"/>
            <w:vAlign w:val="bottom"/>
          </w:tcPr>
          <w:p w:rsidR="00567C40" w:rsidRPr="008366A2" w:rsidRDefault="00567C40" w:rsidP="00567C40">
            <w:pPr>
              <w:rPr>
                <w:rFonts w:ascii="Arial" w:hAnsi="Arial" w:cs="Arial"/>
                <w:sz w:val="20"/>
                <w:szCs w:val="20"/>
              </w:rPr>
            </w:pPr>
            <w:r w:rsidRPr="008366A2">
              <w:rPr>
                <w:rFonts w:ascii="Arial" w:hAnsi="Arial" w:cs="Arial"/>
                <w:sz w:val="20"/>
                <w:szCs w:val="20"/>
              </w:rPr>
              <w:t>Meta Colectiva 10 Taller de la entrevista a los Vocales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0559F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Informes mensuales sobre el seguimiento al logro individual, logro en equipo y competencias clave. Comprobación de los recursos financieros.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7430B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Meta Individual 1.</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7430B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Verificación Nacional </w:t>
            </w:r>
            <w:proofErr w:type="spellStart"/>
            <w:r w:rsidRPr="008366A2">
              <w:rPr>
                <w:rFonts w:ascii="Arial" w:hAnsi="Arial" w:cs="Arial"/>
                <w:sz w:val="20"/>
                <w:szCs w:val="20"/>
                <w:lang w:val="es-MX"/>
              </w:rPr>
              <w:t>Muestral</w:t>
            </w:r>
            <w:proofErr w:type="spellEnd"/>
            <w:r w:rsidRPr="008366A2">
              <w:rPr>
                <w:rFonts w:ascii="Arial" w:hAnsi="Arial" w:cs="Arial"/>
                <w:sz w:val="20"/>
                <w:szCs w:val="20"/>
                <w:lang w:val="es-MX"/>
              </w:rPr>
              <w:t>. Meta Individual 4. Informe mensual sobre el funcionamiento e integración de la Junta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7430B5">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Meta Individual 6.</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2D4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Evaluación del factor competencias del Presidente del Consejo.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2D4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17.10 Indicadores del desempeño de miembros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Meta Colectiva 26. Curso 5´s.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2D4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VE</w:t>
            </w:r>
          </w:p>
        </w:tc>
      </w:tr>
    </w:tbl>
    <w:p w:rsidR="00161B07" w:rsidRPr="008366A2" w:rsidRDefault="00161B07" w:rsidP="005130B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Vocal Secretario </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36755">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36755">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6B6AC6" w:rsidRPr="008366A2">
              <w:rPr>
                <w:rFonts w:ascii="Arial" w:hAnsi="Arial" w:cs="Arial"/>
                <w:sz w:val="20"/>
                <w:szCs w:val="20"/>
              </w:rPr>
              <w:t>2 Asuntos Jurídicos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5130BE" w:rsidRPr="008366A2" w:rsidTr="00636755">
        <w:trPr>
          <w:tblHeader/>
        </w:trPr>
        <w:tc>
          <w:tcPr>
            <w:tcW w:w="1011"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5130BE" w:rsidRPr="008366A2" w:rsidRDefault="005130BE"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2.19 Asuntos Jurídicos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Cumplimiento Meta Individual 4, Medios de Impugnación. Presentación, trámite y/o sustanciación, así como del seguimiento de los Medios de Impugnación interpuestos.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640C7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2.19 Asuntos Jurídicos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Expediente al recurso de revisión del medio de impugnación del C. Sergio Castañeda Ceja.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640C7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2.19 Asuntos Jurídicos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Expediente al recurso de revisión del medio de impugnación del C. Francisco Chávez González.</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640C7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bl>
    <w:p w:rsidR="001306B0" w:rsidRPr="008366A2" w:rsidRDefault="001306B0"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36755">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36755">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6B6AC6" w:rsidRPr="008366A2">
              <w:rPr>
                <w:rFonts w:ascii="Arial" w:hAnsi="Arial" w:cs="Arial"/>
                <w:sz w:val="20"/>
                <w:szCs w:val="20"/>
              </w:rPr>
              <w:t>4 Recursos Humanos</w:t>
            </w:r>
          </w:p>
        </w:tc>
      </w:tr>
      <w:tr w:rsidR="001306B0" w:rsidRPr="008366A2" w:rsidTr="00636755">
        <w:trPr>
          <w:tblHeader/>
        </w:trPr>
        <w:tc>
          <w:tcPr>
            <w:tcW w:w="1011"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0763B"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0763B" w:rsidRPr="008366A2" w:rsidRDefault="0050763B" w:rsidP="00E93EEB">
            <w:pPr>
              <w:rPr>
                <w:rFonts w:ascii="Arial" w:hAnsi="Arial" w:cs="Arial"/>
                <w:sz w:val="20"/>
                <w:szCs w:val="20"/>
                <w:lang w:val="es-MX"/>
              </w:rPr>
            </w:pPr>
            <w:r w:rsidRPr="008366A2">
              <w:rPr>
                <w:rFonts w:ascii="Arial" w:hAnsi="Arial" w:cs="Arial"/>
                <w:sz w:val="20"/>
                <w:szCs w:val="20"/>
                <w:lang w:val="es-MX"/>
              </w:rPr>
              <w:t>4.</w:t>
            </w:r>
            <w:r w:rsidR="00E93EEB" w:rsidRPr="008366A2">
              <w:rPr>
                <w:rFonts w:ascii="Arial" w:hAnsi="Arial" w:cs="Arial"/>
                <w:sz w:val="20"/>
                <w:szCs w:val="20"/>
                <w:lang w:val="es-MX"/>
              </w:rPr>
              <w:t>3</w:t>
            </w:r>
            <w:r w:rsidRPr="008366A2">
              <w:rPr>
                <w:rFonts w:ascii="Arial" w:hAnsi="Arial" w:cs="Arial"/>
                <w:sz w:val="20"/>
                <w:szCs w:val="20"/>
                <w:lang w:val="es-MX"/>
              </w:rPr>
              <w:t xml:space="preserve"> </w:t>
            </w:r>
            <w:r w:rsidR="00E93EEB" w:rsidRPr="008366A2">
              <w:rPr>
                <w:rFonts w:ascii="Arial" w:hAnsi="Arial" w:cs="Arial"/>
                <w:sz w:val="20"/>
                <w:szCs w:val="20"/>
                <w:lang w:val="es-MX"/>
              </w:rPr>
              <w:t>Expediente único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0763B" w:rsidRPr="008366A2" w:rsidRDefault="00E93EEB" w:rsidP="0050763B">
            <w:pPr>
              <w:rPr>
                <w:rFonts w:ascii="Arial" w:hAnsi="Arial" w:cs="Arial"/>
                <w:sz w:val="20"/>
                <w:szCs w:val="20"/>
                <w:lang w:val="es-MX"/>
              </w:rPr>
            </w:pPr>
            <w:r w:rsidRPr="008366A2">
              <w:rPr>
                <w:rFonts w:ascii="Arial" w:hAnsi="Arial" w:cs="Arial"/>
                <w:sz w:val="20"/>
                <w:szCs w:val="20"/>
                <w:lang w:val="es-MX"/>
              </w:rPr>
              <w:t>Solicitud de alta de beneficiario.</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50763B" w:rsidRPr="008366A2" w:rsidRDefault="00860D72" w:rsidP="00860D72">
            <w:pPr>
              <w:jc w:val="center"/>
              <w:rPr>
                <w:rFonts w:ascii="Arial" w:hAnsi="Arial" w:cs="Arial"/>
                <w:sz w:val="20"/>
                <w:szCs w:val="20"/>
                <w:lang w:val="es-MX"/>
              </w:rPr>
            </w:pPr>
            <w:r>
              <w:rPr>
                <w:rFonts w:ascii="Arial" w:hAnsi="Arial" w:cs="Arial"/>
                <w:sz w:val="20"/>
                <w:szCs w:val="20"/>
                <w:lang w:val="es-MX"/>
              </w:rPr>
              <w:t xml:space="preserve">2014 - </w:t>
            </w:r>
            <w:r w:rsidR="0050763B" w:rsidRPr="008366A2">
              <w:rPr>
                <w:rFonts w:ascii="Arial" w:hAnsi="Arial" w:cs="Arial"/>
                <w:sz w:val="20"/>
                <w:szCs w:val="20"/>
                <w:lang w:val="es-MX"/>
              </w:rPr>
              <w:t>201</w:t>
            </w:r>
            <w:r w:rsidR="00E93EEB" w:rsidRPr="008366A2">
              <w:rPr>
                <w:rFonts w:ascii="Arial" w:hAnsi="Arial" w:cs="Arial"/>
                <w:sz w:val="20"/>
                <w:szCs w:val="20"/>
                <w:lang w:val="es-MX"/>
              </w:rPr>
              <w:t>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763B" w:rsidRPr="008366A2" w:rsidRDefault="0050763B" w:rsidP="0050763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0763B" w:rsidRPr="008366A2" w:rsidRDefault="0050763B" w:rsidP="0050763B">
            <w:pPr>
              <w:rPr>
                <w:rFonts w:ascii="Arial" w:hAnsi="Arial" w:cs="Arial"/>
                <w:sz w:val="20"/>
                <w:szCs w:val="20"/>
                <w:lang w:val="es-MX"/>
              </w:rPr>
            </w:pPr>
            <w:r w:rsidRPr="008366A2">
              <w:rPr>
                <w:rFonts w:ascii="Arial" w:hAnsi="Arial" w:cs="Arial"/>
                <w:sz w:val="20"/>
                <w:szCs w:val="20"/>
                <w:lang w:val="es-MX"/>
              </w:rPr>
              <w:t>Archivo V.S.</w:t>
            </w:r>
          </w:p>
        </w:tc>
      </w:tr>
      <w:tr w:rsidR="00E93EEB"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E93EEB" w:rsidRPr="008366A2" w:rsidRDefault="00E93EEB" w:rsidP="00E93EEB">
            <w:pPr>
              <w:rPr>
                <w:rFonts w:ascii="Arial" w:hAnsi="Arial" w:cs="Arial"/>
                <w:sz w:val="20"/>
                <w:szCs w:val="20"/>
                <w:lang w:val="es-MX"/>
              </w:rPr>
            </w:pPr>
            <w:r w:rsidRPr="008366A2">
              <w:rPr>
                <w:rFonts w:ascii="Arial" w:hAnsi="Arial" w:cs="Arial"/>
                <w:sz w:val="20"/>
                <w:szCs w:val="20"/>
                <w:lang w:val="es-MX"/>
              </w:rPr>
              <w:t>4.5 Nómina de pago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E93EEB" w:rsidRPr="008366A2" w:rsidRDefault="00E93EEB" w:rsidP="00E93EEB">
            <w:pPr>
              <w:rPr>
                <w:rFonts w:ascii="Arial" w:hAnsi="Arial" w:cs="Arial"/>
                <w:sz w:val="20"/>
                <w:szCs w:val="20"/>
                <w:lang w:val="es-MX"/>
              </w:rPr>
            </w:pPr>
            <w:r w:rsidRPr="008366A2">
              <w:rPr>
                <w:rFonts w:ascii="Arial" w:hAnsi="Arial" w:cs="Arial"/>
                <w:sz w:val="20"/>
                <w:szCs w:val="20"/>
                <w:lang w:val="es-MX"/>
              </w:rPr>
              <w:t>Listado de las Nóminas comprobadas del personal presupuestal y los prestadores de servicios.  Informe Meta 5</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E93EEB"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93EEB" w:rsidRPr="008366A2" w:rsidRDefault="00E93EEB" w:rsidP="00E93EEB">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E93EEB" w:rsidRPr="008366A2" w:rsidRDefault="00E93EEB" w:rsidP="00E93EEB">
            <w:pPr>
              <w:rPr>
                <w:rFonts w:ascii="Arial" w:hAnsi="Arial" w:cs="Arial"/>
                <w:sz w:val="20"/>
                <w:szCs w:val="20"/>
                <w:lang w:val="es-MX"/>
              </w:rPr>
            </w:pPr>
            <w:r w:rsidRPr="008366A2">
              <w:rPr>
                <w:rFonts w:ascii="Arial" w:hAnsi="Arial" w:cs="Arial"/>
                <w:sz w:val="20"/>
                <w:szCs w:val="20"/>
                <w:lang w:val="es-MX"/>
              </w:rPr>
              <w:t>Archivo V.S.</w:t>
            </w:r>
          </w:p>
        </w:tc>
      </w:tr>
      <w:tr w:rsidR="00C83FCF"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Expedientes Personal para Capturistas de Junta Distrital Ejecutiva</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Archivo V.S.</w:t>
            </w:r>
          </w:p>
        </w:tc>
      </w:tr>
      <w:tr w:rsidR="00C83FCF"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Solicitud de contratación y expedientes Supervisores Electorales y Honorarios eventuales.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83FCF" w:rsidRPr="008366A2" w:rsidRDefault="00C83FCF" w:rsidP="00C83FCF">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4.10 Descuentos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Descuentos del personal de plaza presupuestal y de honorarios que integra el Módulo de Atención Ciudadana.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F3115F">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4.21 Programas y servicios sociales, culturales, de </w:t>
            </w:r>
            <w:r w:rsidRPr="008366A2">
              <w:rPr>
                <w:rFonts w:ascii="Arial" w:hAnsi="Arial" w:cs="Arial"/>
                <w:sz w:val="20"/>
                <w:szCs w:val="20"/>
                <w:lang w:val="es-MX"/>
              </w:rPr>
              <w:lastRenderedPageBreak/>
              <w:t>seguridad e higiene en el trabajo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Formato ENAT 1, Formato ISSSTE.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F3115F">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bl>
    <w:p w:rsidR="001306B0" w:rsidRPr="008366A2" w:rsidRDefault="001306B0"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36755">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36755">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sz w:val="20"/>
                <w:szCs w:val="20"/>
              </w:rPr>
              <w:t xml:space="preserve">Sección </w:t>
            </w:r>
            <w:r w:rsidR="001306B0" w:rsidRPr="008366A2">
              <w:rPr>
                <w:rFonts w:ascii="Arial" w:hAnsi="Arial" w:cs="Arial"/>
                <w:sz w:val="20"/>
                <w:szCs w:val="20"/>
              </w:rPr>
              <w:t>6 Recursos Materiales y Obra Pública</w:t>
            </w:r>
          </w:p>
        </w:tc>
      </w:tr>
      <w:tr w:rsidR="001306B0" w:rsidRPr="008366A2" w:rsidTr="00636755">
        <w:trPr>
          <w:tblHeader/>
        </w:trPr>
        <w:tc>
          <w:tcPr>
            <w:tcW w:w="1011"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C56BFA"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C56BFA" w:rsidRPr="008366A2" w:rsidRDefault="00C56BFA" w:rsidP="00C56BFA">
            <w:pPr>
              <w:rPr>
                <w:rFonts w:ascii="Arial" w:hAnsi="Arial" w:cs="Arial"/>
                <w:sz w:val="20"/>
                <w:szCs w:val="20"/>
                <w:lang w:val="es-MX"/>
              </w:rPr>
            </w:pPr>
            <w:r w:rsidRPr="008366A2">
              <w:rPr>
                <w:rFonts w:ascii="Arial" w:hAnsi="Arial" w:cs="Arial"/>
                <w:sz w:val="20"/>
                <w:szCs w:val="20"/>
                <w:lang w:val="es-MX"/>
              </w:rPr>
              <w:t>6.17 Recursos Materiales y Obra Pública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C56BFA" w:rsidRPr="008366A2" w:rsidRDefault="00C56BFA" w:rsidP="00C56BFA">
            <w:pPr>
              <w:rPr>
                <w:rFonts w:ascii="Arial" w:hAnsi="Arial" w:cs="Arial"/>
                <w:sz w:val="20"/>
                <w:szCs w:val="20"/>
                <w:lang w:val="es-MX"/>
              </w:rPr>
            </w:pPr>
            <w:r w:rsidRPr="008366A2">
              <w:rPr>
                <w:rFonts w:ascii="Arial" w:hAnsi="Arial" w:cs="Arial"/>
                <w:sz w:val="20"/>
                <w:szCs w:val="20"/>
                <w:lang w:val="es-MX"/>
              </w:rPr>
              <w:t>Inventario físico y control de bienes.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C56BFA"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C56BFA" w:rsidRPr="008366A2" w:rsidRDefault="00C56BFA" w:rsidP="00C56BFA">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56BFA" w:rsidRPr="008366A2" w:rsidRDefault="00C56BFA" w:rsidP="00C56BFA">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Convocatoria y Orden del día Sesión Ordinaria de Subcomité</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56802">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Acta Sesión Ordinaria de Subcomité</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56802">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Acta Sesión Ordinaria de Subcomité</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56802">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Acta Sesión Ordinaria de Subcomité</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56802">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Pr>
                <w:rFonts w:ascii="Arial" w:hAnsi="Arial" w:cs="Arial"/>
                <w:sz w:val="20"/>
                <w:szCs w:val="20"/>
                <w:lang w:val="es-MX"/>
              </w:rPr>
              <w:t>2</w:t>
            </w:r>
            <w:r w:rsidRPr="008366A2">
              <w:rPr>
                <w:rFonts w:ascii="Arial" w:hAnsi="Arial" w:cs="Arial"/>
                <w:sz w:val="20"/>
                <w:szCs w:val="20"/>
                <w:lang w:val="es-MX"/>
              </w:rPr>
              <w:t xml:space="preserve">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327EB6"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327EB6" w:rsidRPr="008366A2" w:rsidRDefault="00327EB6" w:rsidP="00327EB6">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27EB6" w:rsidRPr="008366A2" w:rsidRDefault="00327EB6" w:rsidP="00327EB6">
            <w:pPr>
              <w:rPr>
                <w:rFonts w:ascii="Arial" w:hAnsi="Arial" w:cs="Arial"/>
                <w:sz w:val="20"/>
                <w:szCs w:val="20"/>
                <w:lang w:val="es-MX"/>
              </w:rPr>
            </w:pPr>
            <w:r w:rsidRPr="008366A2">
              <w:rPr>
                <w:rFonts w:ascii="Arial" w:hAnsi="Arial" w:cs="Arial"/>
                <w:sz w:val="20"/>
                <w:szCs w:val="20"/>
                <w:lang w:val="es-MX"/>
              </w:rPr>
              <w:t>Bitácora de vehículos arrendados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327EB6"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327EB6" w:rsidRPr="008366A2" w:rsidRDefault="00327EB6" w:rsidP="00327EB6">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327EB6" w:rsidRPr="008366A2" w:rsidRDefault="00327EB6" w:rsidP="00327EB6">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Celebrada el 13-01-2015. </w:t>
            </w:r>
          </w:p>
          <w:p w:rsidR="00567C40" w:rsidRPr="008366A2" w:rsidRDefault="00567C40" w:rsidP="00567C40">
            <w:pPr>
              <w:rPr>
                <w:rFonts w:ascii="Arial" w:hAnsi="Arial" w:cs="Arial"/>
                <w:sz w:val="20"/>
                <w:szCs w:val="20"/>
                <w:lang w:val="es-MX"/>
              </w:rPr>
            </w:pP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04-02-2015.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04-03-2015.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07-04-2015.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Extraordinaria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27-04-2015.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14-05-2015.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15-07-2015.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05-08-2015.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03-09-2015.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6.23 Comités y Subcomités de Adquisiciones, Arrendamientos y Servicios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Subcomité</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Celebrada el 06-10-2015.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52AFD">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bl>
    <w:p w:rsidR="001306B0" w:rsidRPr="008366A2" w:rsidRDefault="001306B0"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6B6AC6" w:rsidRPr="008366A2" w:rsidTr="00636755">
        <w:tc>
          <w:tcPr>
            <w:tcW w:w="5000" w:type="pct"/>
            <w:gridSpan w:val="5"/>
          </w:tcPr>
          <w:p w:rsidR="006B6AC6" w:rsidRPr="008366A2" w:rsidRDefault="006B6AC6" w:rsidP="00360978">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6B6AC6" w:rsidRPr="008366A2" w:rsidTr="00636755">
        <w:tc>
          <w:tcPr>
            <w:tcW w:w="5000" w:type="pct"/>
            <w:gridSpan w:val="5"/>
          </w:tcPr>
          <w:p w:rsidR="006B6AC6" w:rsidRPr="008366A2" w:rsidRDefault="006B6AC6" w:rsidP="00360978">
            <w:pPr>
              <w:jc w:val="both"/>
              <w:rPr>
                <w:rFonts w:ascii="Arial" w:hAnsi="Arial" w:cs="Arial"/>
                <w:sz w:val="20"/>
                <w:szCs w:val="20"/>
              </w:rPr>
            </w:pPr>
            <w:r w:rsidRPr="008366A2">
              <w:rPr>
                <w:rFonts w:ascii="Arial" w:hAnsi="Arial" w:cs="Arial"/>
                <w:b/>
                <w:sz w:val="20"/>
                <w:szCs w:val="20"/>
              </w:rPr>
              <w:t xml:space="preserve">Sección </w:t>
            </w:r>
            <w:r w:rsidR="001306B0" w:rsidRPr="008366A2">
              <w:rPr>
                <w:rFonts w:ascii="Arial" w:hAnsi="Arial" w:cs="Arial"/>
                <w:sz w:val="20"/>
                <w:szCs w:val="20"/>
              </w:rPr>
              <w:t>11 Planeación, Información, Evaluación y Políticas</w:t>
            </w:r>
          </w:p>
        </w:tc>
      </w:tr>
      <w:tr w:rsidR="001306B0" w:rsidRPr="008366A2" w:rsidTr="00636755">
        <w:trPr>
          <w:tblHeader/>
        </w:trPr>
        <w:tc>
          <w:tcPr>
            <w:tcW w:w="1011"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1306B0" w:rsidRPr="008366A2" w:rsidRDefault="001306B0" w:rsidP="001306B0">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E15FF7"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E15FF7" w:rsidRPr="008366A2" w:rsidRDefault="00E15FF7" w:rsidP="00E15FF7">
            <w:pPr>
              <w:rPr>
                <w:rFonts w:ascii="Arial" w:hAnsi="Arial" w:cs="Arial"/>
                <w:sz w:val="20"/>
                <w:szCs w:val="20"/>
                <w:lang w:val="es-MX"/>
              </w:rPr>
            </w:pPr>
            <w:r w:rsidRPr="008366A2">
              <w:rPr>
                <w:rFonts w:ascii="Arial" w:hAnsi="Arial" w:cs="Arial"/>
                <w:sz w:val="20"/>
                <w:szCs w:val="20"/>
                <w:lang w:val="es-MX"/>
              </w:rPr>
              <w:t xml:space="preserve">11.22 Junta Distrital Ejecutiva </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E15FF7" w:rsidRPr="008366A2" w:rsidRDefault="00327EB6" w:rsidP="00E15FF7">
            <w:pPr>
              <w:rPr>
                <w:rFonts w:ascii="Arial" w:hAnsi="Arial" w:cs="Arial"/>
                <w:sz w:val="20"/>
                <w:szCs w:val="20"/>
                <w:lang w:val="es-MX"/>
              </w:rPr>
            </w:pPr>
            <w:r w:rsidRPr="008366A2">
              <w:rPr>
                <w:rFonts w:ascii="Arial" w:hAnsi="Arial" w:cs="Arial"/>
                <w:sz w:val="20"/>
                <w:szCs w:val="20"/>
                <w:lang w:val="es-MX"/>
              </w:rPr>
              <w:t>Sesión Ordinaria de Junta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E15FF7"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15FF7" w:rsidRPr="008366A2" w:rsidRDefault="00E15FF7" w:rsidP="00E15FF7">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E15FF7" w:rsidRPr="008366A2" w:rsidRDefault="00E15FF7" w:rsidP="00E15FF7">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Sesión Ordinaria de Junta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927FC">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Sesión Ordinaria de Junta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927FC">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 xml:space="preserve">11.22 Junta Distrital Ejecutiva </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Junta Distrital Ejecutiva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01 celebrada el 27-01-2015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Extraordinaria de Junta 02 celebrada el 06/02/2015</w:t>
            </w:r>
          </w:p>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circunstanciada de sesión conjunta de Consejo Distrital 11 y Junta Distrital Ejecutiva con motivo de la realización del proceso de primera insaculación 06-02-2015.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Extraordinaria 03 celebrada el 17/02/2015.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04 celebrada el 24/02/2015.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celebrada el 24/03/2015.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extraordinaria de Junta celebrada el 08/04/2015.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07 celebrada el 24/04/2015.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Extraordinaria de Junta # 08 celebrada el 06/05/2015.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 09 celebrada el 26/05/2015.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 10 celebrada el 24/06/2015.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 11 celebrada el 23/07/2015.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 12 celebrada el 27/08/2015.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Acta Sesión Ordinaria de Junta # 13 celebrada el 29/09/2015.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E9149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bl>
    <w:p w:rsidR="001306B0" w:rsidRPr="008366A2" w:rsidRDefault="001306B0"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3F056E" w:rsidRPr="008366A2" w:rsidTr="00636755">
        <w:tc>
          <w:tcPr>
            <w:tcW w:w="5000" w:type="pct"/>
            <w:gridSpan w:val="5"/>
          </w:tcPr>
          <w:p w:rsidR="003F056E" w:rsidRPr="008366A2" w:rsidRDefault="003F056E" w:rsidP="008953A1">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3F056E" w:rsidRPr="008366A2" w:rsidTr="00636755">
        <w:tc>
          <w:tcPr>
            <w:tcW w:w="5000" w:type="pct"/>
            <w:gridSpan w:val="5"/>
          </w:tcPr>
          <w:p w:rsidR="003F056E" w:rsidRPr="008366A2" w:rsidRDefault="003F056E" w:rsidP="008953A1">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15 Proceso Electoral</w:t>
            </w:r>
          </w:p>
        </w:tc>
      </w:tr>
      <w:tr w:rsidR="003F056E" w:rsidRPr="008366A2" w:rsidTr="00636755">
        <w:trPr>
          <w:tblHeader/>
        </w:trPr>
        <w:tc>
          <w:tcPr>
            <w:tcW w:w="1011"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7C7CCC"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7C7CCC" w:rsidRPr="008366A2" w:rsidRDefault="007C7CCC" w:rsidP="007C7CCC">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7C7CCC" w:rsidRPr="008366A2" w:rsidRDefault="00F93F8D" w:rsidP="007C7CCC">
            <w:pPr>
              <w:rPr>
                <w:rFonts w:ascii="Arial" w:hAnsi="Arial" w:cs="Arial"/>
                <w:color w:val="000000"/>
                <w:sz w:val="20"/>
                <w:szCs w:val="20"/>
                <w:lang w:val="es-MX" w:eastAsia="es-MX"/>
              </w:rPr>
            </w:pPr>
            <w:r w:rsidRPr="008366A2">
              <w:rPr>
                <w:rFonts w:ascii="Arial" w:hAnsi="Arial" w:cs="Arial"/>
                <w:color w:val="000000"/>
                <w:sz w:val="20"/>
                <w:szCs w:val="20"/>
                <w:lang w:val="es-MX" w:eastAsia="es-MX"/>
              </w:rPr>
              <w:t>Acta Sesión Ordinaria de Instalación de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7C7CCC"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7C7CCC" w:rsidRPr="008366A2" w:rsidRDefault="007C7CCC" w:rsidP="007C7CCC">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7C7CCC" w:rsidRPr="008366A2" w:rsidRDefault="007C7CCC" w:rsidP="007C7CCC">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lang w:val="es-MX" w:eastAsia="es-MX"/>
              </w:rPr>
            </w:pPr>
            <w:r w:rsidRPr="008366A2">
              <w:rPr>
                <w:rFonts w:ascii="Arial" w:hAnsi="Arial" w:cs="Arial"/>
                <w:color w:val="000000"/>
                <w:sz w:val="20"/>
                <w:szCs w:val="20"/>
              </w:rPr>
              <w:t>Consejo Distrital, Meta Individual 1 Sesiones Extraordinarias no calendarizadas.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Ordinaria de Consejo celebrada el 05-01-2015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Ordinaria de Consejo celebrada el 16-01-2015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Ordinaria de Consejo celebrada el 29-01-2015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extraordinaria de Consejo celebrada el 06-02-2015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Proceso de Primera Insaculación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9 expediente</w:t>
            </w:r>
            <w:r w:rsidR="00CF4644">
              <w:rPr>
                <w:rFonts w:ascii="Arial" w:hAnsi="Arial" w:cs="Arial"/>
                <w:sz w:val="20"/>
                <w:szCs w:val="20"/>
                <w:lang w:val="es-MX"/>
              </w:rPr>
              <w:t>s</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extraordinaria de Consejo celebrada el 20-02-2015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Ordinaria de Consejo celebrada el 26-02-2015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Extraordinaria de Consejo celebrada el 17/03/2015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Ordinaria de Consejo celebrada el 26/03/2015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extraordinaria de Consejo celebrada el 02-04-2015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Especial de Consejo celebrada el 04-04-2015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extraordinaria de Consejo celebrada el 08-04-2015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Listado L2 Ciudadanos designados funcionarios de casilla "Segunda insaculación".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Listado L2 Ciudadanos en lista de reserva "Segunda insaculación".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14 Ordinaria de Consejo celebrada el 28-04-2015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lastRenderedPageBreak/>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15 Extraordinaria de Consejo celebrada el 07-05-2015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16  Ordinaria de Consejo celebrada el 28-05-2015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17 Extraordinaria de Consejo celebrada el 06-06-2015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#18 Extraordinaria de Consejo celebrada el 07-06-2015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19 Extraordinaria de Consejo celebrada el 07-06-2015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20 Especial de Consejo celebrada el 10-06-2015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21 Ordinaria de Consejo celebrada el 26-06-2015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21 Ordinaria de Consejo celebrada el 26-06-2015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Acta Sesión # 22 Ordinaria de Consejo celebrada el 27-07-2015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15.16 Representantes de Partidos Políticos ante Casillas y Generales.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Representantes de Partidos Políticos ante Casillas y Generales.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15.23 Programa de resultados electorales preliminares (PREP)</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Programa de Resultados Electorales Preliminares (PREP)</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7A6229">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V.S.</w:t>
            </w:r>
          </w:p>
        </w:tc>
      </w:tr>
    </w:tbl>
    <w:p w:rsidR="003F056E" w:rsidRPr="008366A2" w:rsidRDefault="003F056E"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3F056E" w:rsidRPr="008366A2" w:rsidTr="00636755">
        <w:tc>
          <w:tcPr>
            <w:tcW w:w="5000" w:type="pct"/>
          </w:tcPr>
          <w:p w:rsidR="003F056E" w:rsidRPr="008366A2" w:rsidRDefault="003F056E" w:rsidP="008953A1">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3F056E" w:rsidRPr="008366A2" w:rsidTr="00636755">
        <w:tc>
          <w:tcPr>
            <w:tcW w:w="5000" w:type="pct"/>
          </w:tcPr>
          <w:p w:rsidR="003F056E" w:rsidRPr="008366A2" w:rsidRDefault="003F056E" w:rsidP="008953A1">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17 Servicio Profesional Electoral</w:t>
            </w:r>
          </w:p>
        </w:tc>
      </w:tr>
    </w:tbl>
    <w:p w:rsidR="003F056E" w:rsidRPr="008366A2" w:rsidRDefault="003F056E"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3F056E" w:rsidRPr="008366A2" w:rsidTr="00636755">
        <w:trPr>
          <w:tblHeader/>
        </w:trPr>
        <w:tc>
          <w:tcPr>
            <w:tcW w:w="1011"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F056E" w:rsidRPr="008366A2" w:rsidRDefault="003F056E"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FB6233" w:rsidRPr="008366A2" w:rsidTr="00636755">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FB6233" w:rsidRPr="008366A2" w:rsidRDefault="00FB6233" w:rsidP="00FB6233">
            <w:pPr>
              <w:rPr>
                <w:rFonts w:ascii="Arial" w:hAnsi="Arial" w:cs="Arial"/>
                <w:sz w:val="20"/>
                <w:szCs w:val="20"/>
                <w:lang w:val="es-MX"/>
              </w:rPr>
            </w:pPr>
            <w:r w:rsidRPr="008366A2">
              <w:rPr>
                <w:rFonts w:ascii="Arial" w:hAnsi="Arial" w:cs="Arial"/>
                <w:sz w:val="20"/>
                <w:szCs w:val="20"/>
                <w:lang w:val="es-MX"/>
              </w:rPr>
              <w:t>17.2 Programas y Proyectos en materia de Servicio Profesional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FB6233" w:rsidRPr="008366A2" w:rsidRDefault="00FB6233" w:rsidP="00FB6233">
            <w:pPr>
              <w:rPr>
                <w:rFonts w:ascii="Arial" w:hAnsi="Arial" w:cs="Arial"/>
                <w:sz w:val="20"/>
                <w:szCs w:val="20"/>
                <w:lang w:val="es-MX"/>
              </w:rPr>
            </w:pPr>
            <w:r w:rsidRPr="008366A2">
              <w:rPr>
                <w:rFonts w:ascii="Arial" w:hAnsi="Arial" w:cs="Arial"/>
                <w:sz w:val="20"/>
                <w:szCs w:val="20"/>
                <w:lang w:val="es-MX"/>
              </w:rPr>
              <w:t>Acuses de recibo de la DESPE</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FB6233"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FB6233" w:rsidRPr="008366A2" w:rsidRDefault="000B43C4" w:rsidP="00FB6233">
            <w:pPr>
              <w:rPr>
                <w:rFonts w:ascii="Arial" w:hAnsi="Arial" w:cs="Arial"/>
                <w:sz w:val="20"/>
                <w:szCs w:val="20"/>
                <w:lang w:val="es-MX"/>
              </w:rPr>
            </w:pPr>
            <w:r>
              <w:rPr>
                <w:rFonts w:ascii="Arial" w:hAnsi="Arial" w:cs="Arial"/>
                <w:sz w:val="20"/>
                <w:szCs w:val="20"/>
                <w:lang w:val="es-MX"/>
              </w:rPr>
              <w:t>1</w:t>
            </w:r>
            <w:r w:rsidR="00FB6233" w:rsidRPr="008366A2">
              <w:rPr>
                <w:rFonts w:ascii="Arial" w:hAnsi="Arial" w:cs="Arial"/>
                <w:sz w:val="20"/>
                <w:szCs w:val="20"/>
                <w:lang w:val="es-MX"/>
              </w:rPr>
              <w:t xml:space="preserve">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FB6233" w:rsidRPr="008366A2" w:rsidRDefault="00FB6233" w:rsidP="00FB6233">
            <w:pPr>
              <w:rPr>
                <w:rFonts w:ascii="Arial" w:hAnsi="Arial" w:cs="Arial"/>
                <w:sz w:val="20"/>
                <w:szCs w:val="20"/>
                <w:lang w:val="es-MX"/>
              </w:rPr>
            </w:pPr>
            <w:r w:rsidRPr="008366A2">
              <w:rPr>
                <w:rFonts w:ascii="Arial" w:hAnsi="Arial" w:cs="Arial"/>
                <w:sz w:val="20"/>
                <w:szCs w:val="20"/>
                <w:lang w:val="es-MX"/>
              </w:rPr>
              <w:t>Archivo V.S.</w:t>
            </w:r>
          </w:p>
        </w:tc>
      </w:tr>
    </w:tbl>
    <w:p w:rsidR="00161B07" w:rsidRPr="008366A2" w:rsidRDefault="00161B07"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Vocalía de Organización Electoral </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B02BE1" w:rsidRPr="008366A2" w:rsidTr="006F1404">
        <w:tc>
          <w:tcPr>
            <w:tcW w:w="5000" w:type="pct"/>
          </w:tcPr>
          <w:p w:rsidR="00B02BE1" w:rsidRPr="008366A2" w:rsidRDefault="00B02BE1" w:rsidP="006F1404">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B02BE1" w:rsidRPr="008366A2" w:rsidTr="006F1404">
        <w:tc>
          <w:tcPr>
            <w:tcW w:w="5000" w:type="pct"/>
          </w:tcPr>
          <w:p w:rsidR="00B02BE1" w:rsidRPr="008366A2" w:rsidRDefault="00B02BE1" w:rsidP="00B02BE1">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4 Recursos humanos</w:t>
            </w:r>
          </w:p>
        </w:tc>
      </w:tr>
    </w:tbl>
    <w:p w:rsidR="00B02BE1" w:rsidRPr="008366A2" w:rsidRDefault="00B02BE1"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B02BE1" w:rsidRPr="008366A2" w:rsidTr="006F1404">
        <w:trPr>
          <w:tblHeader/>
        </w:trPr>
        <w:tc>
          <w:tcPr>
            <w:tcW w:w="1011" w:type="pct"/>
            <w:vAlign w:val="center"/>
          </w:tcPr>
          <w:p w:rsidR="00B02BE1" w:rsidRPr="008366A2" w:rsidRDefault="00B02BE1" w:rsidP="006F140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B02BE1" w:rsidRPr="008366A2" w:rsidRDefault="00B02BE1" w:rsidP="006F140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B02BE1" w:rsidRPr="008366A2" w:rsidRDefault="00B02BE1" w:rsidP="006F140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B02BE1" w:rsidRPr="008366A2" w:rsidRDefault="00B02BE1" w:rsidP="006F140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B02BE1" w:rsidRPr="008366A2" w:rsidRDefault="00B02BE1" w:rsidP="006F140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B02BE1"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B02BE1" w:rsidRPr="008366A2" w:rsidRDefault="00803D87" w:rsidP="006F1404">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B02BE1" w:rsidRPr="008366A2" w:rsidRDefault="00F201A0" w:rsidP="006F1404">
            <w:pPr>
              <w:rPr>
                <w:rFonts w:ascii="Arial" w:hAnsi="Arial" w:cs="Arial"/>
                <w:sz w:val="20"/>
                <w:szCs w:val="20"/>
                <w:lang w:val="es-MX"/>
              </w:rPr>
            </w:pPr>
            <w:r w:rsidRPr="008366A2">
              <w:rPr>
                <w:rFonts w:ascii="Arial" w:hAnsi="Arial" w:cs="Arial"/>
                <w:sz w:val="20"/>
                <w:szCs w:val="20"/>
                <w:lang w:val="es-MX"/>
              </w:rPr>
              <w:t xml:space="preserve">Circular 0046, referente a la contratación de los técnicos electorales, y listas de reserva   </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B02BE1"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B02BE1" w:rsidRPr="008366A2" w:rsidRDefault="00F201A0" w:rsidP="006F1404">
            <w:pPr>
              <w:rPr>
                <w:rFonts w:ascii="Arial" w:hAnsi="Arial" w:cs="Arial"/>
                <w:sz w:val="20"/>
                <w:szCs w:val="20"/>
                <w:lang w:val="es-MX"/>
              </w:rPr>
            </w:pPr>
            <w:r w:rsidRPr="008366A2">
              <w:rPr>
                <w:rFonts w:ascii="Arial" w:hAnsi="Arial" w:cs="Arial"/>
                <w:sz w:val="20"/>
                <w:szCs w:val="20"/>
                <w:lang w:val="es-MX"/>
              </w:rPr>
              <w:t>1</w:t>
            </w:r>
            <w:r w:rsidR="00B02BE1" w:rsidRPr="008366A2">
              <w:rPr>
                <w:rFonts w:ascii="Arial" w:hAnsi="Arial" w:cs="Arial"/>
                <w:sz w:val="20"/>
                <w:szCs w:val="20"/>
                <w:lang w:val="es-MX"/>
              </w:rPr>
              <w:t xml:space="preserve">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02BE1" w:rsidRPr="008366A2" w:rsidRDefault="00F201A0" w:rsidP="006F1404">
            <w:pPr>
              <w:rPr>
                <w:rFonts w:ascii="Arial" w:hAnsi="Arial" w:cs="Arial"/>
                <w:sz w:val="20"/>
                <w:szCs w:val="20"/>
                <w:lang w:val="es-MX"/>
              </w:rPr>
            </w:pPr>
            <w:r w:rsidRPr="008366A2">
              <w:rPr>
                <w:rFonts w:ascii="Arial" w:hAnsi="Arial" w:cs="Arial"/>
                <w:sz w:val="20"/>
                <w:szCs w:val="20"/>
                <w:lang w:val="es-MX"/>
              </w:rPr>
              <w:t>Archivo V.O.E.</w:t>
            </w:r>
          </w:p>
        </w:tc>
      </w:tr>
      <w:tr w:rsidR="00F201A0"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F201A0" w:rsidRPr="008366A2" w:rsidRDefault="00803D87" w:rsidP="00F201A0">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F201A0" w:rsidRPr="008366A2" w:rsidRDefault="00F201A0" w:rsidP="00F201A0">
            <w:pPr>
              <w:rPr>
                <w:rFonts w:ascii="Arial" w:hAnsi="Arial" w:cs="Arial"/>
                <w:sz w:val="20"/>
                <w:szCs w:val="20"/>
                <w:lang w:val="es-MX"/>
              </w:rPr>
            </w:pPr>
            <w:r w:rsidRPr="008366A2">
              <w:rPr>
                <w:rFonts w:ascii="Arial" w:hAnsi="Arial" w:cs="Arial"/>
                <w:sz w:val="20"/>
                <w:szCs w:val="20"/>
                <w:lang w:val="es-MX"/>
              </w:rPr>
              <w:t>Expedientes de aspirantes a Capturistas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F201A0"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F201A0" w:rsidRPr="008366A2" w:rsidRDefault="00F201A0" w:rsidP="00F201A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F201A0" w:rsidRPr="008366A2" w:rsidRDefault="00F201A0" w:rsidP="00F201A0">
            <w:pPr>
              <w:rPr>
                <w:rFonts w:ascii="Arial" w:hAnsi="Arial" w:cs="Arial"/>
                <w:sz w:val="20"/>
                <w:szCs w:val="20"/>
                <w:lang w:val="es-MX"/>
              </w:rPr>
            </w:pPr>
            <w:r w:rsidRPr="008366A2">
              <w:rPr>
                <w:rFonts w:ascii="Arial" w:hAnsi="Arial" w:cs="Arial"/>
                <w:sz w:val="20"/>
                <w:szCs w:val="20"/>
                <w:lang w:val="es-MX"/>
              </w:rPr>
              <w:t>Archivo V.O.E.</w:t>
            </w:r>
          </w:p>
        </w:tc>
      </w:tr>
      <w:tr w:rsidR="00803D87"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03D87" w:rsidRPr="008366A2" w:rsidRDefault="00803D87" w:rsidP="00803D87">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03D87" w:rsidRPr="008366A2" w:rsidRDefault="00803D87" w:rsidP="00803D87">
            <w:pPr>
              <w:rPr>
                <w:rFonts w:ascii="Arial" w:hAnsi="Arial" w:cs="Arial"/>
                <w:sz w:val="20"/>
                <w:szCs w:val="20"/>
                <w:lang w:val="es-MX"/>
              </w:rPr>
            </w:pPr>
            <w:r w:rsidRPr="008366A2">
              <w:rPr>
                <w:rFonts w:ascii="Arial" w:hAnsi="Arial" w:cs="Arial"/>
                <w:sz w:val="20"/>
                <w:szCs w:val="20"/>
                <w:lang w:val="es-MX"/>
              </w:rPr>
              <w:t>Expedientes de aspirantes a Técnicos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803D87" w:rsidRPr="008366A2" w:rsidRDefault="008F7105" w:rsidP="008F7105">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03D87" w:rsidRPr="008366A2" w:rsidRDefault="00803D87" w:rsidP="00803D87">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03D87" w:rsidRPr="008366A2" w:rsidRDefault="00803D87" w:rsidP="00803D87">
            <w:pPr>
              <w:rPr>
                <w:rFonts w:ascii="Arial" w:hAnsi="Arial" w:cs="Arial"/>
                <w:sz w:val="20"/>
                <w:szCs w:val="20"/>
                <w:lang w:val="es-MX"/>
              </w:rPr>
            </w:pPr>
            <w:r w:rsidRPr="008366A2">
              <w:rPr>
                <w:rFonts w:ascii="Arial" w:hAnsi="Arial" w:cs="Arial"/>
                <w:sz w:val="20"/>
                <w:szCs w:val="20"/>
                <w:lang w:val="es-MX"/>
              </w:rPr>
              <w:t>Archivo V.O.E.</w:t>
            </w:r>
          </w:p>
        </w:tc>
      </w:tr>
      <w:tr w:rsidR="00DD7D51" w:rsidRPr="008366A2" w:rsidTr="006F140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DD7D51" w:rsidRPr="008366A2" w:rsidRDefault="00DD7D51" w:rsidP="00DD7D51">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DD7D51" w:rsidRPr="008366A2" w:rsidRDefault="00DD7D51" w:rsidP="00DD7D51">
            <w:pPr>
              <w:rPr>
                <w:rFonts w:ascii="Arial" w:hAnsi="Arial" w:cs="Arial"/>
                <w:sz w:val="20"/>
                <w:szCs w:val="20"/>
                <w:lang w:val="es-MX"/>
              </w:rPr>
            </w:pPr>
            <w:r w:rsidRPr="008366A2">
              <w:rPr>
                <w:rFonts w:ascii="Arial" w:hAnsi="Arial" w:cs="Arial"/>
                <w:sz w:val="20"/>
                <w:szCs w:val="20"/>
                <w:lang w:val="es-MX"/>
              </w:rPr>
              <w:t>Circular 0020, selección y contratación de dos auxiliares operativos.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DD7D51" w:rsidRPr="008366A2" w:rsidRDefault="00567C40"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DD7D51" w:rsidRPr="008366A2" w:rsidRDefault="00DD7D51" w:rsidP="00DD7D51">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DD7D51" w:rsidRPr="008366A2" w:rsidRDefault="00DD7D51" w:rsidP="00DD7D51">
            <w:pPr>
              <w:rPr>
                <w:rFonts w:ascii="Arial" w:hAnsi="Arial" w:cs="Arial"/>
                <w:sz w:val="20"/>
                <w:szCs w:val="20"/>
                <w:lang w:val="es-MX"/>
              </w:rPr>
            </w:pPr>
            <w:r w:rsidRPr="008366A2">
              <w:rPr>
                <w:rFonts w:ascii="Arial" w:hAnsi="Arial" w:cs="Arial"/>
                <w:sz w:val="20"/>
                <w:szCs w:val="20"/>
                <w:lang w:val="es-MX"/>
              </w:rPr>
              <w:t>Archivo V.O.E.</w:t>
            </w:r>
          </w:p>
        </w:tc>
      </w:tr>
    </w:tbl>
    <w:p w:rsidR="00B02BE1" w:rsidRPr="008366A2" w:rsidRDefault="00B02BE1"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441149">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441149">
        <w:tc>
          <w:tcPr>
            <w:tcW w:w="5000" w:type="pct"/>
          </w:tcPr>
          <w:p w:rsidR="00434E62" w:rsidRPr="008366A2" w:rsidRDefault="00B2670A" w:rsidP="00B2670A">
            <w:pPr>
              <w:jc w:val="both"/>
              <w:rPr>
                <w:rFonts w:ascii="Arial" w:hAnsi="Arial" w:cs="Arial"/>
                <w:sz w:val="20"/>
                <w:szCs w:val="20"/>
              </w:rPr>
            </w:pPr>
            <w:r w:rsidRPr="008366A2">
              <w:rPr>
                <w:rFonts w:ascii="Arial" w:hAnsi="Arial" w:cs="Arial"/>
                <w:b/>
                <w:sz w:val="20"/>
                <w:szCs w:val="20"/>
              </w:rPr>
              <w:t xml:space="preserve">Sección </w:t>
            </w:r>
            <w:r w:rsidR="00AB0563" w:rsidRPr="008366A2">
              <w:rPr>
                <w:rFonts w:ascii="Arial" w:hAnsi="Arial" w:cs="Arial"/>
                <w:sz w:val="20"/>
                <w:szCs w:val="20"/>
              </w:rPr>
              <w:t>5 Recursos Financieros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AB0563" w:rsidRPr="008366A2" w:rsidTr="00441149">
        <w:trPr>
          <w:tblHeader/>
        </w:trPr>
        <w:tc>
          <w:tcPr>
            <w:tcW w:w="1011"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FC6DCC"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FC6DCC" w:rsidRPr="008366A2" w:rsidRDefault="00FC6DCC" w:rsidP="00FC6DCC">
            <w:pPr>
              <w:rPr>
                <w:rFonts w:ascii="Arial" w:hAnsi="Arial" w:cs="Arial"/>
                <w:sz w:val="20"/>
                <w:szCs w:val="20"/>
                <w:lang w:val="es-MX"/>
              </w:rPr>
            </w:pPr>
            <w:r w:rsidRPr="008366A2">
              <w:rPr>
                <w:rFonts w:ascii="Arial" w:hAnsi="Arial" w:cs="Arial"/>
                <w:sz w:val="20"/>
                <w:szCs w:val="20"/>
                <w:lang w:val="es-MX"/>
              </w:rPr>
              <w:t xml:space="preserve">5.16 Ampliaciones de presupuesto </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FC6DCC" w:rsidRPr="008366A2" w:rsidRDefault="00FC6DCC" w:rsidP="00FC6DCC">
            <w:pPr>
              <w:rPr>
                <w:rFonts w:ascii="Arial" w:hAnsi="Arial" w:cs="Arial"/>
                <w:sz w:val="20"/>
                <w:szCs w:val="20"/>
                <w:lang w:val="es-MX"/>
              </w:rPr>
            </w:pPr>
            <w:r w:rsidRPr="008366A2">
              <w:rPr>
                <w:rFonts w:ascii="Arial" w:hAnsi="Arial" w:cs="Arial"/>
                <w:sz w:val="20"/>
                <w:szCs w:val="20"/>
                <w:lang w:val="es-MX"/>
              </w:rPr>
              <w:t>Oficio 0600, solicitud para que sean radicados los montos financieros para el equipamiento de casillas.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FC6DCC"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FC6DCC" w:rsidRPr="008366A2" w:rsidRDefault="00FC6DCC" w:rsidP="00FC6DCC">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FC6DCC" w:rsidRPr="008366A2" w:rsidRDefault="00FC6DCC" w:rsidP="00FC6DCC">
            <w:pPr>
              <w:rPr>
                <w:rFonts w:ascii="Arial" w:hAnsi="Arial" w:cs="Arial"/>
                <w:sz w:val="20"/>
                <w:szCs w:val="20"/>
                <w:lang w:val="es-MX"/>
              </w:rPr>
            </w:pPr>
            <w:r w:rsidRPr="008366A2">
              <w:rPr>
                <w:rFonts w:ascii="Arial" w:hAnsi="Arial" w:cs="Arial"/>
                <w:sz w:val="20"/>
                <w:szCs w:val="20"/>
                <w:lang w:val="es-MX"/>
              </w:rPr>
              <w:t>Archivo V.O.E.</w:t>
            </w:r>
          </w:p>
        </w:tc>
      </w:tr>
    </w:tbl>
    <w:p w:rsidR="00AB0563" w:rsidRPr="008366A2" w:rsidRDefault="00AB0563"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441149">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441149">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AB0563" w:rsidRPr="008366A2">
              <w:rPr>
                <w:rFonts w:ascii="Arial" w:hAnsi="Arial" w:cs="Arial"/>
                <w:sz w:val="20"/>
                <w:szCs w:val="20"/>
              </w:rPr>
              <w:t>11 Planeación, Información, Evaluación y Políticas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AB0563" w:rsidRPr="008366A2" w:rsidTr="00441149">
        <w:trPr>
          <w:tblHeader/>
        </w:trPr>
        <w:tc>
          <w:tcPr>
            <w:tcW w:w="1011"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C54D16"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C54D16" w:rsidRPr="008366A2" w:rsidRDefault="00C54D16" w:rsidP="00C54D16">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C54D16" w:rsidRPr="008366A2" w:rsidRDefault="00C54D16" w:rsidP="00C54D16">
            <w:pPr>
              <w:rPr>
                <w:rFonts w:ascii="Arial" w:hAnsi="Arial" w:cs="Arial"/>
                <w:sz w:val="20"/>
                <w:szCs w:val="20"/>
                <w:lang w:val="es-MX"/>
              </w:rPr>
            </w:pPr>
            <w:r w:rsidRPr="008366A2">
              <w:rPr>
                <w:rFonts w:ascii="Arial" w:hAnsi="Arial" w:cs="Arial"/>
                <w:sz w:val="20"/>
                <w:szCs w:val="20"/>
                <w:lang w:val="es-MX"/>
              </w:rPr>
              <w:t>Oficios de convocatoria a sesiones de Junta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C54D16"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C54D16" w:rsidRPr="008366A2" w:rsidRDefault="00C54D16" w:rsidP="00C54D16">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54D16" w:rsidRPr="008366A2" w:rsidRDefault="00C54D16" w:rsidP="00C54D16">
            <w:pPr>
              <w:rPr>
                <w:rFonts w:ascii="Arial" w:hAnsi="Arial" w:cs="Arial"/>
                <w:sz w:val="20"/>
                <w:szCs w:val="20"/>
                <w:lang w:val="es-MX"/>
              </w:rPr>
            </w:pPr>
            <w:r w:rsidRPr="008366A2">
              <w:rPr>
                <w:rFonts w:ascii="Arial" w:hAnsi="Arial" w:cs="Arial"/>
                <w:sz w:val="20"/>
                <w:szCs w:val="20"/>
                <w:lang w:val="es-MX"/>
              </w:rPr>
              <w:t>Archivo V.O.E.</w:t>
            </w:r>
          </w:p>
        </w:tc>
      </w:tr>
    </w:tbl>
    <w:p w:rsidR="00AB0563" w:rsidRPr="008366A2" w:rsidRDefault="00AB0563"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441149">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441149">
        <w:tc>
          <w:tcPr>
            <w:tcW w:w="5000" w:type="pct"/>
          </w:tcPr>
          <w:p w:rsidR="00434E62" w:rsidRPr="008366A2" w:rsidRDefault="00434E62" w:rsidP="00A73F15">
            <w:pPr>
              <w:jc w:val="both"/>
              <w:rPr>
                <w:rFonts w:ascii="Arial" w:hAnsi="Arial" w:cs="Arial"/>
                <w:sz w:val="20"/>
                <w:szCs w:val="20"/>
              </w:rPr>
            </w:pPr>
            <w:r w:rsidRPr="008366A2">
              <w:rPr>
                <w:rFonts w:ascii="Arial" w:hAnsi="Arial" w:cs="Arial"/>
                <w:b/>
                <w:sz w:val="20"/>
                <w:szCs w:val="20"/>
              </w:rPr>
              <w:t xml:space="preserve">Sección </w:t>
            </w:r>
            <w:r w:rsidR="00AB0563" w:rsidRPr="008366A2">
              <w:rPr>
                <w:rFonts w:ascii="Arial" w:hAnsi="Arial" w:cs="Arial"/>
                <w:sz w:val="20"/>
                <w:szCs w:val="20"/>
              </w:rPr>
              <w:t>1</w:t>
            </w:r>
            <w:r w:rsidR="00A73F15" w:rsidRPr="008366A2">
              <w:rPr>
                <w:rFonts w:ascii="Arial" w:hAnsi="Arial" w:cs="Arial"/>
                <w:sz w:val="20"/>
                <w:szCs w:val="20"/>
              </w:rPr>
              <w:t>4</w:t>
            </w:r>
            <w:r w:rsidR="00AB0563" w:rsidRPr="008366A2">
              <w:rPr>
                <w:rFonts w:ascii="Arial" w:hAnsi="Arial" w:cs="Arial"/>
                <w:sz w:val="20"/>
                <w:szCs w:val="20"/>
              </w:rPr>
              <w:t xml:space="preserve"> </w:t>
            </w:r>
            <w:r w:rsidR="00A73F15" w:rsidRPr="008366A2">
              <w:rPr>
                <w:rFonts w:ascii="Arial" w:hAnsi="Arial" w:cs="Arial"/>
                <w:sz w:val="20"/>
                <w:szCs w:val="20"/>
              </w:rPr>
              <w:t>Registro Federal de Electores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AB0563" w:rsidRPr="008366A2" w:rsidTr="00441149">
        <w:trPr>
          <w:tblHeader/>
        </w:trPr>
        <w:tc>
          <w:tcPr>
            <w:tcW w:w="1011"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A73F15"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A73F15" w:rsidRPr="008366A2" w:rsidRDefault="00A73F15" w:rsidP="00A73F15">
            <w:pPr>
              <w:rPr>
                <w:rFonts w:ascii="Arial" w:hAnsi="Arial" w:cs="Arial"/>
                <w:sz w:val="20"/>
                <w:szCs w:val="20"/>
                <w:lang w:val="es-MX"/>
              </w:rPr>
            </w:pPr>
            <w:r w:rsidRPr="008366A2">
              <w:rPr>
                <w:rFonts w:ascii="Arial" w:hAnsi="Arial" w:cs="Arial"/>
                <w:sz w:val="20"/>
                <w:szCs w:val="20"/>
                <w:lang w:val="es-MX"/>
              </w:rPr>
              <w:t>14.11 Cartografía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A73F15" w:rsidRPr="008366A2" w:rsidRDefault="00A73F15" w:rsidP="00A73F15">
            <w:pPr>
              <w:rPr>
                <w:rFonts w:ascii="Arial" w:hAnsi="Arial" w:cs="Arial"/>
                <w:sz w:val="20"/>
                <w:szCs w:val="20"/>
                <w:lang w:val="es-MX"/>
              </w:rPr>
            </w:pPr>
            <w:r w:rsidRPr="008366A2">
              <w:rPr>
                <w:rFonts w:ascii="Arial" w:hAnsi="Arial" w:cs="Arial"/>
                <w:sz w:val="20"/>
                <w:szCs w:val="20"/>
                <w:lang w:val="es-MX"/>
              </w:rPr>
              <w:t>Circulares referente a la actualización de la cartografía en el sistema</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A73F15"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A73F15" w:rsidRPr="008366A2" w:rsidRDefault="00A73F15" w:rsidP="00A73F1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A73F15" w:rsidRPr="008366A2" w:rsidRDefault="00A73F15" w:rsidP="00A73F15">
            <w:pPr>
              <w:rPr>
                <w:rFonts w:ascii="Arial" w:hAnsi="Arial" w:cs="Arial"/>
                <w:sz w:val="20"/>
                <w:szCs w:val="20"/>
                <w:lang w:val="es-MX"/>
              </w:rPr>
            </w:pPr>
            <w:r w:rsidRPr="008366A2">
              <w:rPr>
                <w:rFonts w:ascii="Arial" w:hAnsi="Arial" w:cs="Arial"/>
                <w:sz w:val="20"/>
                <w:szCs w:val="20"/>
                <w:lang w:val="es-MX"/>
              </w:rPr>
              <w:t>Archivo V.O.E.</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AB0563" w:rsidRPr="008366A2" w:rsidTr="00441149">
        <w:tc>
          <w:tcPr>
            <w:tcW w:w="5000" w:type="pct"/>
            <w:gridSpan w:val="5"/>
          </w:tcPr>
          <w:p w:rsidR="00AB0563" w:rsidRPr="008366A2" w:rsidRDefault="00AB0563" w:rsidP="008953A1">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AB0563" w:rsidRPr="008366A2" w:rsidTr="00441149">
        <w:tc>
          <w:tcPr>
            <w:tcW w:w="5000" w:type="pct"/>
            <w:gridSpan w:val="5"/>
          </w:tcPr>
          <w:p w:rsidR="00AB0563" w:rsidRPr="008366A2" w:rsidRDefault="00AB0563" w:rsidP="008953A1">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15 Proceso Electoral</w:t>
            </w:r>
          </w:p>
        </w:tc>
      </w:tr>
      <w:tr w:rsidR="00AB0563" w:rsidRPr="008366A2" w:rsidTr="00441149">
        <w:trPr>
          <w:tblHeader/>
        </w:trPr>
        <w:tc>
          <w:tcPr>
            <w:tcW w:w="1011"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AB0563" w:rsidRPr="008366A2" w:rsidRDefault="00AB0563"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941688"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15.2 Proyectos y Programas para el Proceso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 xml:space="preserve">Oficio 0040, relativo a la preparación del Sistema Informático Hyperón </w:t>
            </w:r>
            <w:proofErr w:type="spellStart"/>
            <w:r w:rsidRPr="008366A2">
              <w:rPr>
                <w:rFonts w:ascii="Arial" w:hAnsi="Arial" w:cs="Arial"/>
                <w:sz w:val="20"/>
                <w:szCs w:val="20"/>
                <w:lang w:val="es-MX"/>
              </w:rPr>
              <w:t>Planning</w:t>
            </w:r>
            <w:proofErr w:type="spellEnd"/>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Archivo V.O.E.</w:t>
            </w:r>
          </w:p>
        </w:tc>
      </w:tr>
      <w:tr w:rsidR="00941688"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15.3 Estudios y Análisis sobre Procesos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Circular No. 0047 referente a la actualización de la Carpeta de Información Básica Distrital y sus lineamientos.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860D72" w:rsidP="00860D72">
            <w:pPr>
              <w:jc w:val="center"/>
              <w:rPr>
                <w:rFonts w:ascii="Arial" w:hAnsi="Arial" w:cs="Arial"/>
                <w:sz w:val="20"/>
                <w:szCs w:val="20"/>
                <w:lang w:val="es-MX"/>
              </w:rPr>
            </w:pPr>
            <w:r>
              <w:rPr>
                <w:rFonts w:ascii="Arial" w:hAnsi="Arial" w:cs="Arial"/>
                <w:sz w:val="20"/>
                <w:szCs w:val="20"/>
                <w:lang w:val="es-MX"/>
              </w:rPr>
              <w:t>2014 -</w:t>
            </w:r>
            <w:r w:rsidR="00941688" w:rsidRPr="008366A2">
              <w:rPr>
                <w:rFonts w:ascii="Arial" w:hAnsi="Arial" w:cs="Arial"/>
                <w:sz w:val="20"/>
                <w:szCs w:val="20"/>
                <w:lang w:val="es-MX"/>
              </w:rPr>
              <w:t xml:space="preserve">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Archivo V.O.E.</w:t>
            </w:r>
          </w:p>
        </w:tc>
      </w:tr>
      <w:tr w:rsidR="00941688"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15.3 Estudios y Análisis sobre Procesos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 xml:space="preserve">Circular 0052, circular 0003 y 0051, relacionadas con el estudio </w:t>
            </w:r>
            <w:proofErr w:type="spellStart"/>
            <w:r w:rsidRPr="008366A2">
              <w:rPr>
                <w:rFonts w:ascii="Arial" w:hAnsi="Arial" w:cs="Arial"/>
                <w:sz w:val="20"/>
                <w:szCs w:val="20"/>
                <w:lang w:val="es-MX"/>
              </w:rPr>
              <w:t>muestral</w:t>
            </w:r>
            <w:proofErr w:type="spellEnd"/>
            <w:r w:rsidRPr="008366A2">
              <w:rPr>
                <w:rFonts w:ascii="Arial" w:hAnsi="Arial" w:cs="Arial"/>
                <w:sz w:val="20"/>
                <w:szCs w:val="20"/>
                <w:lang w:val="es-MX"/>
              </w:rPr>
              <w:t xml:space="preserve"> sobre la participación ciudadana y con los estudios de la documentación utilizada durante el proceso.</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567C40" w:rsidP="00567C40">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941688" w:rsidRPr="008366A2" w:rsidRDefault="00941688" w:rsidP="00941688">
            <w:pPr>
              <w:rPr>
                <w:rFonts w:ascii="Arial" w:hAnsi="Arial" w:cs="Arial"/>
                <w:sz w:val="20"/>
                <w:szCs w:val="20"/>
                <w:lang w:val="es-MX"/>
              </w:rPr>
            </w:pPr>
            <w:r w:rsidRPr="008366A2">
              <w:rPr>
                <w:rFonts w:ascii="Arial" w:hAnsi="Arial" w:cs="Arial"/>
                <w:sz w:val="20"/>
                <w:szCs w:val="20"/>
                <w:lang w:val="es-MX"/>
              </w:rPr>
              <w:t>Archivo V.O.E.</w:t>
            </w:r>
          </w:p>
        </w:tc>
      </w:tr>
      <w:tr w:rsidR="000374D4"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Oficio No. 0071, convocatoria a la sesión de instalación del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8F7105" w:rsidP="008F7105">
            <w:pPr>
              <w:jc w:val="center"/>
              <w:rPr>
                <w:rFonts w:ascii="Arial" w:hAnsi="Arial" w:cs="Arial"/>
                <w:sz w:val="20"/>
                <w:szCs w:val="20"/>
                <w:lang w:val="es-MX"/>
              </w:rPr>
            </w:pPr>
            <w:r>
              <w:rPr>
                <w:rFonts w:ascii="Arial" w:hAnsi="Arial" w:cs="Arial"/>
                <w:sz w:val="20"/>
                <w:szCs w:val="20"/>
                <w:lang w:val="es-MX"/>
              </w:rPr>
              <w:t xml:space="preserve">2014 - </w:t>
            </w:r>
            <w:r w:rsidR="000374D4" w:rsidRPr="008366A2">
              <w:rPr>
                <w:rFonts w:ascii="Arial" w:hAnsi="Arial" w:cs="Arial"/>
                <w:sz w:val="20"/>
                <w:szCs w:val="20"/>
                <w:lang w:val="es-MX"/>
              </w:rPr>
              <w:t>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Archivo V.O.E.</w:t>
            </w:r>
          </w:p>
        </w:tc>
      </w:tr>
      <w:tr w:rsidR="000374D4"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Oficio de convocatoria a sesiones del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567C40"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0374D4" w:rsidRPr="008366A2" w:rsidRDefault="000374D4" w:rsidP="000374D4">
            <w:pPr>
              <w:rPr>
                <w:rFonts w:ascii="Arial" w:hAnsi="Arial" w:cs="Arial"/>
                <w:sz w:val="20"/>
                <w:szCs w:val="20"/>
                <w:lang w:val="es-MX"/>
              </w:rPr>
            </w:pPr>
            <w:r w:rsidRPr="008366A2">
              <w:rPr>
                <w:rFonts w:ascii="Arial" w:hAnsi="Arial" w:cs="Arial"/>
                <w:sz w:val="20"/>
                <w:szCs w:val="20"/>
                <w:lang w:val="es-MX"/>
              </w:rPr>
              <w:t>Archivo V.O.E.</w:t>
            </w:r>
          </w:p>
        </w:tc>
      </w:tr>
      <w:tr w:rsidR="0011252A"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15.11 Lugares de Uso Común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Solicitud de bastidores y mamparas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8F7105" w:rsidP="008F7105">
            <w:pPr>
              <w:jc w:val="center"/>
              <w:rPr>
                <w:rFonts w:ascii="Arial" w:hAnsi="Arial" w:cs="Arial"/>
                <w:sz w:val="20"/>
                <w:szCs w:val="20"/>
                <w:lang w:val="es-MX"/>
              </w:rPr>
            </w:pPr>
            <w:r>
              <w:rPr>
                <w:rFonts w:ascii="Arial" w:hAnsi="Arial" w:cs="Arial"/>
                <w:sz w:val="20"/>
                <w:szCs w:val="20"/>
                <w:lang w:val="es-MX"/>
              </w:rPr>
              <w:t xml:space="preserve">2014 - </w:t>
            </w:r>
            <w:r w:rsidR="0011252A" w:rsidRPr="008366A2">
              <w:rPr>
                <w:rFonts w:ascii="Arial" w:hAnsi="Arial" w:cs="Arial"/>
                <w:sz w:val="20"/>
                <w:szCs w:val="20"/>
                <w:lang w:val="es-MX"/>
              </w:rPr>
              <w:t xml:space="preserve">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Archivo V.O.E.</w:t>
            </w:r>
          </w:p>
        </w:tc>
      </w:tr>
      <w:tr w:rsidR="0011252A"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15.11 Lugares de Uso Común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Oficio respuesta del ayuntamiento de Guadalajara</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567C40"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11252A" w:rsidRPr="008366A2" w:rsidRDefault="0011252A" w:rsidP="0011252A">
            <w:pPr>
              <w:rPr>
                <w:rFonts w:ascii="Arial" w:hAnsi="Arial" w:cs="Arial"/>
                <w:sz w:val="20"/>
                <w:szCs w:val="20"/>
                <w:lang w:val="es-MX"/>
              </w:rPr>
            </w:pPr>
            <w:r w:rsidRPr="008366A2">
              <w:rPr>
                <w:rFonts w:ascii="Arial" w:hAnsi="Arial" w:cs="Arial"/>
                <w:sz w:val="20"/>
                <w:szCs w:val="20"/>
                <w:lang w:val="es-MX"/>
              </w:rPr>
              <w:t>Archivo V.O.E.</w:t>
            </w:r>
          </w:p>
        </w:tc>
      </w:tr>
      <w:tr w:rsidR="00581428" w:rsidRPr="008366A2" w:rsidTr="00441149">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81428" w:rsidRPr="008366A2" w:rsidRDefault="00581428" w:rsidP="00581428">
            <w:pPr>
              <w:rPr>
                <w:rFonts w:ascii="Arial" w:hAnsi="Arial" w:cs="Arial"/>
                <w:sz w:val="20"/>
                <w:szCs w:val="20"/>
                <w:lang w:val="es-MX"/>
              </w:rPr>
            </w:pPr>
            <w:r w:rsidRPr="008366A2">
              <w:rPr>
                <w:rFonts w:ascii="Arial" w:hAnsi="Arial" w:cs="Arial"/>
                <w:sz w:val="20"/>
                <w:szCs w:val="20"/>
                <w:lang w:val="es-MX"/>
              </w:rPr>
              <w:t>15.14 Ubicación de Casillas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81428" w:rsidRPr="008366A2" w:rsidRDefault="00581428" w:rsidP="00581428">
            <w:pPr>
              <w:rPr>
                <w:rFonts w:ascii="Arial" w:hAnsi="Arial" w:cs="Arial"/>
                <w:sz w:val="20"/>
                <w:szCs w:val="20"/>
                <w:lang w:val="es-MX"/>
              </w:rPr>
            </w:pPr>
            <w:r w:rsidRPr="008366A2">
              <w:rPr>
                <w:rFonts w:ascii="Arial" w:hAnsi="Arial" w:cs="Arial"/>
                <w:sz w:val="20"/>
                <w:szCs w:val="20"/>
                <w:lang w:val="es-MX"/>
              </w:rPr>
              <w:t xml:space="preserve">Circular No. 0042, referente a la proyección de casillas a instalar y tiempos y distancias. Circular 0001, referente a la </w:t>
            </w:r>
            <w:r w:rsidRPr="008366A2">
              <w:rPr>
                <w:rFonts w:ascii="Arial" w:hAnsi="Arial" w:cs="Arial"/>
                <w:sz w:val="20"/>
                <w:szCs w:val="20"/>
                <w:lang w:val="es-MX"/>
              </w:rPr>
              <w:lastRenderedPageBreak/>
              <w:t>instalación de casilla extraordinaria</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581428" w:rsidRPr="008366A2" w:rsidRDefault="008F7105" w:rsidP="008F7105">
            <w:pPr>
              <w:jc w:val="center"/>
              <w:rPr>
                <w:rFonts w:ascii="Arial" w:hAnsi="Arial" w:cs="Arial"/>
                <w:sz w:val="20"/>
                <w:szCs w:val="20"/>
                <w:lang w:val="es-MX"/>
              </w:rPr>
            </w:pPr>
            <w:r>
              <w:rPr>
                <w:rFonts w:ascii="Arial" w:hAnsi="Arial" w:cs="Arial"/>
                <w:sz w:val="20"/>
                <w:szCs w:val="20"/>
                <w:lang w:val="es-MX"/>
              </w:rPr>
              <w:lastRenderedPageBreak/>
              <w:t xml:space="preserve">2014 - </w:t>
            </w:r>
            <w:r w:rsidR="00581428" w:rsidRPr="008366A2">
              <w:rPr>
                <w:rFonts w:ascii="Arial" w:hAnsi="Arial" w:cs="Arial"/>
                <w:sz w:val="20"/>
                <w:szCs w:val="20"/>
                <w:lang w:val="es-MX"/>
              </w:rPr>
              <w:t xml:space="preserve">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81428" w:rsidRPr="008366A2" w:rsidRDefault="00581428" w:rsidP="00581428">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81428" w:rsidRPr="008366A2" w:rsidRDefault="00581428" w:rsidP="00581428">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15.14 Ubicación de Casillas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Circular 0001, referente a la ubicación de casilla, Circular UNICOM 001 liberación del sistema y convocatorias a reunión de trabajo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8F7105">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15.14 Ubicación de Casillas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Circular 0005, oficio 0153 y Lista de Ubicación de Casilla aprobada por la JD</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15.14 Ubicación de Casillas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Minutas de Visitas de Examinación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eastAsia="es-MX"/>
              </w:rPr>
            </w:pPr>
            <w:r w:rsidRPr="008366A2">
              <w:rPr>
                <w:rFonts w:ascii="Arial" w:hAnsi="Arial" w:cs="Arial"/>
                <w:sz w:val="20"/>
                <w:szCs w:val="20"/>
              </w:rPr>
              <w:t>15.17 Asistentes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lang w:val="es-MX" w:eastAsia="es-MX"/>
              </w:rPr>
            </w:pPr>
            <w:r w:rsidRPr="008366A2">
              <w:rPr>
                <w:rFonts w:ascii="Arial" w:hAnsi="Arial" w:cs="Arial"/>
                <w:sz w:val="20"/>
                <w:szCs w:val="20"/>
              </w:rPr>
              <w:t>Circular 0044, referente a la entrega de incentivo por la excelencia en el desempeño de Asistencia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15.18 Observadores Electorales</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 xml:space="preserve">Circular 0031 y Circular  0041, referente a la acreditación de Observadores Electorales e informes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15.18 Observadores Electorales</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Solicitud de Observadores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15.18 Observadores Electorales</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Solicitud de Observadores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15.19 Documentación Electoral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Circular 002 UNICOM referente al funcionamiento del Sistema de Documentación y Materiales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15.20 Material Electoral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Circular No. 0014  y calendario del envió no custodiado, recibo de material no custodiado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15.22 Sistema de Información de la Jornada Electoral (SIJE)</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Oficio referente al acondicionamiento de la sala del SIJE, Circular 0164 medios de comunicación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15.22 Sistema de Información de la Jornada Electoral (SIJE)</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Formatos F1, Avance de la instalación de Casilla.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lastRenderedPageBreak/>
              <w:t>15.22 Sistema de Información de la Jornada Electoral (SIJE)</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 xml:space="preserve">Formato F2, Integración de Mesa Directiva y Representantes de Partidos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15.22 Sistema de Información de la Jornada Electoral (SIJE)</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Hojas de Incidentes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15.22 Sistema de Información de la Jornada Electoral (SIJE)</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Circular No.0053 referente a las actividades de evaluación del  SIJE 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15.24 Conteo Rápido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Circulas 0050,0043 y 0030, formatos de conteo rápido, lineamientos para la prueba de captura y guía de procedimientos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 xml:space="preserve">15.26 Recepción y Traslado de Paquetes y expedientes de casilla </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Circular 004, referente a la recolección de paquetes el día de la jornada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15.36 Almacenamiento de Documentación y Material Electoral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 xml:space="preserve">Informe y oficio referente a la preparación traslado y destrucción de la documentación generada en la elección interna del PRD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15.36 Almacenamiento de Documentación y Material Electoral</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 xml:space="preserve">Circular 0017 referente al acondicionamiento de la bodega y área de custodia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rPr>
            </w:pPr>
            <w:r w:rsidRPr="008366A2">
              <w:rPr>
                <w:rFonts w:ascii="Arial" w:hAnsi="Arial" w:cs="Arial"/>
                <w:sz w:val="20"/>
                <w:szCs w:val="20"/>
              </w:rPr>
              <w:t>15.37Custodia Militar</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 xml:space="preserve">Circular No. 0016 referente al convenio del  INE y SEDENA </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r w:rsidR="00567C40" w:rsidRPr="008366A2" w:rsidTr="00567C40">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color w:val="000000"/>
                <w:sz w:val="20"/>
                <w:szCs w:val="20"/>
              </w:rPr>
            </w:pPr>
            <w:r w:rsidRPr="008366A2">
              <w:rPr>
                <w:rFonts w:ascii="Arial" w:hAnsi="Arial" w:cs="Arial"/>
                <w:color w:val="000000"/>
                <w:sz w:val="20"/>
                <w:szCs w:val="20"/>
              </w:rPr>
              <w:t>15.38Voto Electrónico</w:t>
            </w:r>
          </w:p>
        </w:tc>
        <w:tc>
          <w:tcPr>
            <w:tcW w:w="1125" w:type="pct"/>
            <w:tcBorders>
              <w:top w:val="nil"/>
              <w:left w:val="single" w:sz="4" w:space="0" w:color="auto"/>
              <w:bottom w:val="single" w:sz="4" w:space="0" w:color="auto"/>
              <w:right w:val="single" w:sz="4" w:space="0" w:color="auto"/>
            </w:tcBorders>
            <w:shd w:val="clear" w:color="auto" w:fill="auto"/>
            <w:vAlign w:val="center"/>
          </w:tcPr>
          <w:p w:rsidR="00567C40" w:rsidRPr="008366A2" w:rsidRDefault="00567C40" w:rsidP="00567C40">
            <w:pPr>
              <w:jc w:val="both"/>
              <w:rPr>
                <w:rFonts w:ascii="Arial" w:hAnsi="Arial" w:cs="Arial"/>
                <w:sz w:val="20"/>
                <w:szCs w:val="20"/>
              </w:rPr>
            </w:pPr>
            <w:r w:rsidRPr="008366A2">
              <w:rPr>
                <w:rFonts w:ascii="Arial" w:hAnsi="Arial" w:cs="Arial"/>
                <w:sz w:val="20"/>
                <w:szCs w:val="20"/>
              </w:rPr>
              <w:t>Circular 003, referente a la entrega de las Boletas Electrónica a la bodega de la JL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11070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V.O.E.</w:t>
            </w:r>
          </w:p>
        </w:tc>
      </w:tr>
    </w:tbl>
    <w:p w:rsidR="00441149" w:rsidRPr="008366A2" w:rsidRDefault="00441149"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Vocalía del Registro </w:t>
            </w:r>
            <w:r w:rsidR="004C6C24" w:rsidRPr="008366A2">
              <w:rPr>
                <w:rFonts w:ascii="Arial" w:hAnsi="Arial" w:cs="Arial"/>
                <w:b/>
                <w:sz w:val="20"/>
                <w:szCs w:val="20"/>
              </w:rPr>
              <w:t>Nacional</w:t>
            </w:r>
            <w:r w:rsidRPr="008366A2">
              <w:rPr>
                <w:rFonts w:ascii="Arial" w:hAnsi="Arial" w:cs="Arial"/>
                <w:b/>
                <w:sz w:val="20"/>
                <w:szCs w:val="20"/>
              </w:rPr>
              <w:t xml:space="preserve"> de Electores </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2155DE" w:rsidRPr="008366A2">
              <w:rPr>
                <w:rFonts w:ascii="Arial" w:hAnsi="Arial" w:cs="Arial"/>
                <w:sz w:val="20"/>
                <w:szCs w:val="20"/>
              </w:rPr>
              <w:t>4 Recursos Humanos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387A34" w:rsidRPr="008366A2" w:rsidTr="00641D3F">
        <w:trPr>
          <w:tblHeader/>
        </w:trPr>
        <w:tc>
          <w:tcPr>
            <w:tcW w:w="1011"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4.8 Control de asistencia (vacaciones, descansos y licencias, incapacidades, etc.)</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Oficios del sistema de registro de asistencia.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61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de la VRFE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4.8 Control de asistencia (vacaciones, descansos y licencias, incapacidades, etc.)</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Oficios de licencias médicas.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61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de la VRFE</w:t>
            </w:r>
          </w:p>
        </w:tc>
      </w:tr>
      <w:tr w:rsidR="00567C40" w:rsidRPr="008366A2" w:rsidTr="00567C40">
        <w:trPr>
          <w:tblHeader/>
        </w:trPr>
        <w:tc>
          <w:tcPr>
            <w:tcW w:w="1011" w:type="pct"/>
            <w:tcBorders>
              <w:top w:val="single" w:sz="4" w:space="0" w:color="auto"/>
              <w:left w:val="single" w:sz="4" w:space="0" w:color="auto"/>
              <w:bottom w:val="single" w:sz="4" w:space="0" w:color="auto"/>
              <w:right w:val="single" w:sz="4" w:space="0" w:color="auto"/>
            </w:tcBorders>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4.23 Servicio social.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Oficios de servicio social.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567C40" w:rsidRDefault="00567C40" w:rsidP="00567C40">
            <w:pPr>
              <w:jc w:val="center"/>
            </w:pPr>
            <w:r w:rsidRPr="003B61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567C40" w:rsidRPr="008366A2" w:rsidRDefault="00567C40" w:rsidP="00567C40">
            <w:pPr>
              <w:rPr>
                <w:rFonts w:ascii="Arial" w:hAnsi="Arial" w:cs="Arial"/>
                <w:sz w:val="20"/>
                <w:szCs w:val="20"/>
                <w:lang w:val="es-MX"/>
              </w:rPr>
            </w:pPr>
            <w:r w:rsidRPr="008366A2">
              <w:rPr>
                <w:rFonts w:ascii="Arial" w:hAnsi="Arial" w:cs="Arial"/>
                <w:sz w:val="20"/>
                <w:szCs w:val="20"/>
                <w:lang w:val="es-MX"/>
              </w:rPr>
              <w:t>Archivo de la VRFE</w:t>
            </w:r>
          </w:p>
        </w:tc>
      </w:tr>
    </w:tbl>
    <w:p w:rsidR="00387A34" w:rsidRPr="008366A2" w:rsidRDefault="00387A34"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2155DE" w:rsidRPr="008366A2">
              <w:rPr>
                <w:rFonts w:ascii="Arial" w:hAnsi="Arial" w:cs="Arial"/>
                <w:sz w:val="20"/>
                <w:szCs w:val="20"/>
              </w:rPr>
              <w:t>11 Planeación, información, evaluación y políticas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387A34" w:rsidRPr="008366A2" w:rsidTr="00641D3F">
        <w:trPr>
          <w:tblHeader/>
        </w:trPr>
        <w:tc>
          <w:tcPr>
            <w:tcW w:w="1011"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solicitud de gastos de campo.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92306">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enviados y recibidos de la JDE.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92306">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enviados y recibidos de la JDE.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92306">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11.22 Junta Distrital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Ministración y asignación de recursos para los trabajos de actualización cartográfica en campo.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92306">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bl>
    <w:p w:rsidR="00387A34" w:rsidRPr="008366A2" w:rsidRDefault="00387A34"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2155DE" w:rsidRPr="008366A2">
              <w:rPr>
                <w:rFonts w:ascii="Arial" w:hAnsi="Arial" w:cs="Arial"/>
                <w:sz w:val="20"/>
                <w:szCs w:val="20"/>
              </w:rPr>
              <w:t xml:space="preserve">14 Registro </w:t>
            </w:r>
            <w:r w:rsidR="004C6C24" w:rsidRPr="008366A2">
              <w:rPr>
                <w:rFonts w:ascii="Arial" w:hAnsi="Arial" w:cs="Arial"/>
                <w:sz w:val="20"/>
                <w:szCs w:val="20"/>
              </w:rPr>
              <w:t>Nacional</w:t>
            </w:r>
            <w:r w:rsidR="002155DE" w:rsidRPr="008366A2">
              <w:rPr>
                <w:rFonts w:ascii="Arial" w:hAnsi="Arial" w:cs="Arial"/>
                <w:sz w:val="20"/>
                <w:szCs w:val="20"/>
              </w:rPr>
              <w:t xml:space="preserve"> de Electores</w:t>
            </w:r>
          </w:p>
        </w:tc>
      </w:tr>
      <w:tr w:rsidR="00387A34" w:rsidRPr="008366A2" w:rsidTr="00641D3F">
        <w:trPr>
          <w:tblHeader/>
        </w:trPr>
        <w:tc>
          <w:tcPr>
            <w:tcW w:w="1011"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informes CEDIC.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del Buzón de Quejas, Sugerencias y Felicitaciones.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y expedientes de datos irregulares.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lastRenderedPageBreak/>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y Cédulas de Verificación de Identidad y Situación Jurídica de Ciudadanos.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cédulas de procedimiento alterno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cursos de capacitación para el personal.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Cédulas de duplicados.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Testimoniales de Corroboración de Datos de Defunción.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Testimoniales de Corroboración de Datos de Suspensión de Derechos.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la VNM 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14.2 Proyectos y programas en materia de registro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y cédulas de domicilios presuntamente irregulares.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Reportes de cifras semanales del MAC CAP 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Bitácoras de descansos del personal operativo del MAC.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Reportes de productividad del personal del MAC.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cifras semanales y operación del MAC.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lastRenderedPageBreak/>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documentación con ciclo terminado a CECYRD.</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Oficios de copias </w:t>
            </w:r>
            <w:proofErr w:type="spellStart"/>
            <w:r w:rsidRPr="008366A2">
              <w:rPr>
                <w:rFonts w:ascii="Arial" w:hAnsi="Arial" w:cs="Arial"/>
                <w:sz w:val="20"/>
                <w:szCs w:val="20"/>
                <w:lang w:val="es-MX"/>
              </w:rPr>
              <w:t>FUAR´s</w:t>
            </w:r>
            <w:proofErr w:type="spellEnd"/>
            <w:r w:rsidRPr="008366A2">
              <w:rPr>
                <w:rFonts w:ascii="Arial" w:hAnsi="Arial" w:cs="Arial"/>
                <w:sz w:val="20"/>
                <w:szCs w:val="20"/>
                <w:lang w:val="es-MX"/>
              </w:rPr>
              <w:t xml:space="preserve"> y documentos probatorios.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Oficios de formatos de credencial, CPV y </w:t>
            </w:r>
            <w:proofErr w:type="spellStart"/>
            <w:r w:rsidRPr="008366A2">
              <w:rPr>
                <w:rFonts w:ascii="Arial" w:hAnsi="Arial" w:cs="Arial"/>
                <w:sz w:val="20"/>
                <w:szCs w:val="20"/>
                <w:lang w:val="es-MX"/>
              </w:rPr>
              <w:t>cd´s</w:t>
            </w:r>
            <w:proofErr w:type="spellEnd"/>
            <w:r w:rsidRPr="008366A2">
              <w:rPr>
                <w:rFonts w:ascii="Arial" w:hAnsi="Arial" w:cs="Arial"/>
                <w:sz w:val="20"/>
                <w:szCs w:val="20"/>
                <w:lang w:val="es-MX"/>
              </w:rPr>
              <w:t xml:space="preserve"> para destrucción.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conciliación de cifras.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Oficios de INFOMAC.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Inventarios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Cédulas de Supervisión de la Operación de Módulos fijos.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14.5 Operación y control de los Módulos de Atención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Cédulas de Supervisión de la Operación de Módulos fijos.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14.7 Juicios para la protección de los derechos </w:t>
            </w:r>
            <w:r w:rsidRPr="008366A2">
              <w:rPr>
                <w:rFonts w:ascii="Arial" w:hAnsi="Arial" w:cs="Arial"/>
                <w:sz w:val="20"/>
                <w:szCs w:val="20"/>
                <w:lang w:val="es-MX"/>
              </w:rPr>
              <w:lastRenderedPageBreak/>
              <w:t>político electorales de los ciudadanos.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lastRenderedPageBreak/>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14.7 Juicios para la protección de los derechos político electorales de los ciudadanos.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expedientes de solicitudes de expedición.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14.8 Actualización del padrón electoral y lista nominal.</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 retiros por causa.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14.8 Actualización del padrón electoral y lista nominal.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actas del artículo 155 LEGIPE.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14.10 Listas nominales de electores.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actas de Lista Nominal.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14.11 Cartografía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y reportes de Cartografía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14.11 Cartografía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 ciudadanos mal referenciados.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14.11 Cartografía Electoral</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 cartografía.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14.15 Comisión distrital de vigilancia</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actas, reportes del SICOVI y directorio de los representantes de los partidos políticos de las sesiones ordinarias y extraordinarias.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14.15 Comisión distrital de vigilancia</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 recursos económicos para la Comisión Distrital de Vigilancia.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lastRenderedPageBreak/>
              <w:t>14.15 Comisión distrital de vigilancia</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Acreditaciones de representantes de Partidos Políticos de la 11 CDV</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14.15 Comisión distrital de vigilancia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del directorio de MAC´S y archivos de salida SP-MAC.</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14.15 Comisión distrital de vigilancia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Oficios de cumplimiento de las sesiones programadas de la C.D.V.</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14.15 Comisión distrital de vigilancia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Acuses de circulares de la CLV, CNV y CONASE y documentación entregadas a representantes de partidos políticos.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A90613">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de la VRFE</w:t>
            </w:r>
          </w:p>
        </w:tc>
      </w:tr>
    </w:tbl>
    <w:p w:rsidR="00387A34" w:rsidRPr="008366A2" w:rsidRDefault="00387A34"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Vocalía de Capacitación Electoral y Educación Cívica </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97AC7" w:rsidRPr="008366A2" w:rsidTr="006F1404">
        <w:tc>
          <w:tcPr>
            <w:tcW w:w="5000" w:type="pct"/>
          </w:tcPr>
          <w:p w:rsidR="00497AC7" w:rsidRPr="008366A2" w:rsidRDefault="00497AC7" w:rsidP="006F1404">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497AC7" w:rsidRPr="008366A2" w:rsidTr="006F1404">
        <w:tc>
          <w:tcPr>
            <w:tcW w:w="5000" w:type="pct"/>
          </w:tcPr>
          <w:p w:rsidR="00497AC7" w:rsidRPr="008366A2" w:rsidRDefault="00497AC7" w:rsidP="006F1404">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4 Recursos Humanos</w:t>
            </w:r>
          </w:p>
        </w:tc>
      </w:tr>
    </w:tbl>
    <w:p w:rsidR="00497AC7" w:rsidRPr="008366A2" w:rsidRDefault="00497AC7" w:rsidP="00497AC7">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97AC7" w:rsidRPr="008366A2" w:rsidTr="006F1404">
        <w:trPr>
          <w:tblHeader/>
        </w:trPr>
        <w:tc>
          <w:tcPr>
            <w:tcW w:w="1011" w:type="pct"/>
            <w:vAlign w:val="center"/>
          </w:tcPr>
          <w:p w:rsidR="00497AC7" w:rsidRPr="008366A2" w:rsidRDefault="00497AC7" w:rsidP="006F1404">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97AC7" w:rsidRPr="008366A2" w:rsidRDefault="00497AC7" w:rsidP="006F1404">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97AC7" w:rsidRPr="008366A2" w:rsidRDefault="00497AC7" w:rsidP="006F1404">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97AC7" w:rsidRPr="008366A2" w:rsidRDefault="00497AC7" w:rsidP="006F1404">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97AC7" w:rsidRPr="008366A2" w:rsidRDefault="00497AC7" w:rsidP="006F1404">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497AC7" w:rsidRPr="008366A2" w:rsidTr="007140B7">
        <w:trPr>
          <w:trHeight w:val="1157"/>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497AC7" w:rsidRPr="008366A2" w:rsidRDefault="00497AC7" w:rsidP="00497AC7">
            <w:pPr>
              <w:rPr>
                <w:rFonts w:ascii="Arial" w:hAnsi="Arial" w:cs="Arial"/>
                <w:sz w:val="20"/>
                <w:szCs w:val="20"/>
                <w:lang w:val="es-MX"/>
              </w:rPr>
            </w:pPr>
            <w:r w:rsidRPr="008366A2">
              <w:rPr>
                <w:rFonts w:ascii="Arial" w:hAnsi="Arial" w:cs="Arial"/>
                <w:sz w:val="20"/>
                <w:szCs w:val="20"/>
                <w:lang w:val="es-MX"/>
              </w:rPr>
              <w:t>4.6 Reclutamiento y selección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497AC7" w:rsidRPr="008366A2" w:rsidRDefault="00497AC7" w:rsidP="00497AC7">
            <w:pPr>
              <w:rPr>
                <w:rFonts w:ascii="Arial" w:hAnsi="Arial" w:cs="Arial"/>
                <w:sz w:val="20"/>
                <w:szCs w:val="20"/>
                <w:lang w:val="es-MX"/>
              </w:rPr>
            </w:pPr>
            <w:r w:rsidRPr="008366A2">
              <w:rPr>
                <w:rFonts w:ascii="Arial" w:hAnsi="Arial" w:cs="Arial"/>
                <w:sz w:val="20"/>
                <w:szCs w:val="20"/>
                <w:lang w:val="es-MX"/>
              </w:rPr>
              <w:t>Procedimiento para la contratación de personal auxiliar en las Juntas Locales y Distritales (Capturistas y Técnicos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497AC7" w:rsidRPr="008366A2" w:rsidRDefault="00822209" w:rsidP="00822209">
            <w:pPr>
              <w:jc w:val="center"/>
              <w:rPr>
                <w:rFonts w:ascii="Arial" w:hAnsi="Arial" w:cs="Arial"/>
                <w:sz w:val="20"/>
                <w:szCs w:val="20"/>
                <w:lang w:val="es-MX"/>
              </w:rPr>
            </w:pPr>
            <w:r>
              <w:rPr>
                <w:rFonts w:ascii="Arial" w:hAnsi="Arial" w:cs="Arial"/>
                <w:sz w:val="20"/>
                <w:szCs w:val="20"/>
                <w:lang w:val="es-MX"/>
              </w:rPr>
              <w:t>2014 - 2014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497AC7" w:rsidRPr="008366A2" w:rsidRDefault="00497AC7" w:rsidP="00497AC7">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497AC7" w:rsidRPr="008366A2" w:rsidRDefault="00497AC7" w:rsidP="00497AC7">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4.8 Control de asistencia (vacaciones, descansos y licencias, incapacidades, etc.)</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Justificante faltas generadas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B2626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4.23 Servicio Social de Áreas Administrativas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Servicio Social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B26260">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bl>
    <w:p w:rsidR="00497AC7" w:rsidRPr="008366A2" w:rsidRDefault="00497AC7"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9D2611">
            <w:pPr>
              <w:jc w:val="both"/>
              <w:rPr>
                <w:rFonts w:ascii="Arial" w:hAnsi="Arial" w:cs="Arial"/>
                <w:sz w:val="20"/>
                <w:szCs w:val="20"/>
              </w:rPr>
            </w:pPr>
            <w:r w:rsidRPr="008366A2">
              <w:rPr>
                <w:rFonts w:ascii="Arial" w:hAnsi="Arial" w:cs="Arial"/>
                <w:b/>
                <w:sz w:val="20"/>
                <w:szCs w:val="20"/>
              </w:rPr>
              <w:t xml:space="preserve">Sección </w:t>
            </w:r>
            <w:r w:rsidR="009D2611" w:rsidRPr="008366A2">
              <w:rPr>
                <w:rFonts w:ascii="Arial" w:hAnsi="Arial" w:cs="Arial"/>
                <w:b/>
                <w:sz w:val="20"/>
                <w:szCs w:val="20"/>
              </w:rPr>
              <w:t>5</w:t>
            </w:r>
            <w:r w:rsidR="00387A34" w:rsidRPr="008366A2">
              <w:rPr>
                <w:rFonts w:ascii="Arial" w:hAnsi="Arial" w:cs="Arial"/>
                <w:sz w:val="20"/>
                <w:szCs w:val="20"/>
              </w:rPr>
              <w:t xml:space="preserve"> </w:t>
            </w:r>
            <w:r w:rsidR="009D2611" w:rsidRPr="008366A2">
              <w:rPr>
                <w:rFonts w:ascii="Arial" w:hAnsi="Arial" w:cs="Arial"/>
                <w:sz w:val="20"/>
                <w:szCs w:val="20"/>
              </w:rPr>
              <w:t>Recursos Financieros.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387A34" w:rsidRPr="008366A2" w:rsidTr="00641D3F">
        <w:trPr>
          <w:tblHeader/>
        </w:trPr>
        <w:tc>
          <w:tcPr>
            <w:tcW w:w="1011"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387A34" w:rsidRPr="008366A2" w:rsidRDefault="00387A34"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9D2611" w:rsidRPr="008366A2" w:rsidTr="00641D3F">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9D2611" w:rsidRPr="008366A2" w:rsidRDefault="009D2611" w:rsidP="009D2611">
            <w:pPr>
              <w:rPr>
                <w:rFonts w:ascii="Arial" w:hAnsi="Arial" w:cs="Arial"/>
                <w:sz w:val="20"/>
                <w:szCs w:val="20"/>
                <w:lang w:val="es-MX"/>
              </w:rPr>
            </w:pPr>
            <w:r w:rsidRPr="008366A2">
              <w:rPr>
                <w:rFonts w:ascii="Arial" w:hAnsi="Arial" w:cs="Arial"/>
                <w:sz w:val="20"/>
                <w:szCs w:val="20"/>
                <w:lang w:val="es-MX"/>
              </w:rPr>
              <w:t>5.1 Disposiciones en materia de recursos financieros y contabilidad gubernamental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9D2611" w:rsidRPr="008366A2" w:rsidRDefault="009D2611" w:rsidP="009D2611">
            <w:pPr>
              <w:rPr>
                <w:rFonts w:ascii="Arial" w:hAnsi="Arial" w:cs="Arial"/>
                <w:sz w:val="20"/>
                <w:szCs w:val="20"/>
                <w:lang w:val="es-MX"/>
              </w:rPr>
            </w:pPr>
            <w:r w:rsidRPr="008366A2">
              <w:rPr>
                <w:rFonts w:ascii="Arial" w:hAnsi="Arial" w:cs="Arial"/>
                <w:sz w:val="20"/>
                <w:szCs w:val="20"/>
                <w:lang w:val="es-MX"/>
              </w:rPr>
              <w:t>Lineamiento para asignación de gastos de campo al personal de las Juntas Locales y Distritales Ejecutivas que realicen actividades para la integración de Mesas Directivas de Casilla y Capacitación Electoral.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9D2611" w:rsidRPr="008366A2" w:rsidRDefault="008F7105"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9D2611" w:rsidRPr="008366A2" w:rsidRDefault="009D2611" w:rsidP="009D2611">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9D2611" w:rsidRPr="008366A2" w:rsidRDefault="009D2611" w:rsidP="009D2611">
            <w:pPr>
              <w:rPr>
                <w:rFonts w:ascii="Arial" w:hAnsi="Arial" w:cs="Arial"/>
                <w:sz w:val="20"/>
                <w:szCs w:val="20"/>
                <w:lang w:val="es-MX"/>
              </w:rPr>
            </w:pPr>
            <w:r w:rsidRPr="008366A2">
              <w:rPr>
                <w:rFonts w:ascii="Arial" w:hAnsi="Arial" w:cs="Arial"/>
                <w:sz w:val="20"/>
                <w:szCs w:val="20"/>
                <w:lang w:val="es-MX"/>
              </w:rPr>
              <w:t>Archivo V.C.E.Y.E.C.</w:t>
            </w:r>
          </w:p>
        </w:tc>
      </w:tr>
    </w:tbl>
    <w:p w:rsidR="00387A34" w:rsidRPr="008366A2" w:rsidRDefault="00387A34"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0020E5" w:rsidRPr="008366A2">
              <w:rPr>
                <w:rFonts w:ascii="Arial" w:hAnsi="Arial" w:cs="Arial"/>
                <w:sz w:val="20"/>
                <w:szCs w:val="20"/>
              </w:rPr>
              <w:t>11 Planeación, información, evaluación y políticas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11.19 Indicadores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Meta Individual 3, relativa a informar la totalidad de incidencias que afecten el adecuado cumplimiento de las actividades de </w:t>
            </w:r>
            <w:proofErr w:type="spellStart"/>
            <w:r w:rsidRPr="008366A2">
              <w:rPr>
                <w:rFonts w:ascii="Arial" w:hAnsi="Arial" w:cs="Arial"/>
                <w:sz w:val="20"/>
                <w:szCs w:val="20"/>
                <w:lang w:val="es-MX"/>
              </w:rPr>
              <w:t>CEyEC</w:t>
            </w:r>
            <w:proofErr w:type="spellEnd"/>
            <w:r w:rsidRPr="008366A2">
              <w:rPr>
                <w:rFonts w:ascii="Arial" w:hAnsi="Arial" w:cs="Arial"/>
                <w:sz w:val="20"/>
                <w:szCs w:val="20"/>
                <w:lang w:val="es-MX"/>
              </w:rPr>
              <w:t>.</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04D1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11.21 Junta Local Ejecutiva </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Reuniones en la Junta Local.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04D1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11.21 Junta Local Ejecutiva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Sesiones de Junta Distrital Ejecutiva.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04D1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bl>
    <w:p w:rsidR="004323A2" w:rsidRPr="008366A2" w:rsidRDefault="004323A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AE1EC3" w:rsidRPr="008366A2">
              <w:rPr>
                <w:rFonts w:ascii="Arial" w:hAnsi="Arial" w:cs="Arial"/>
                <w:sz w:val="20"/>
                <w:szCs w:val="20"/>
              </w:rPr>
              <w:t>15 Proceso Electoral</w:t>
            </w:r>
          </w:p>
        </w:tc>
      </w:tr>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4323A2" w:rsidRPr="008366A2" w:rsidTr="00641D3F">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4323A2" w:rsidRPr="008366A2" w:rsidRDefault="00283A77" w:rsidP="004323A2">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4323A2" w:rsidRPr="008366A2" w:rsidRDefault="00283A77" w:rsidP="004323A2">
            <w:pPr>
              <w:rPr>
                <w:rFonts w:ascii="Arial" w:hAnsi="Arial" w:cs="Arial"/>
                <w:sz w:val="20"/>
                <w:szCs w:val="20"/>
                <w:lang w:val="es-MX"/>
              </w:rPr>
            </w:pPr>
            <w:r w:rsidRPr="008366A2">
              <w:rPr>
                <w:rFonts w:ascii="Arial" w:hAnsi="Arial" w:cs="Arial"/>
                <w:sz w:val="20"/>
                <w:szCs w:val="20"/>
                <w:lang w:val="es-MX"/>
              </w:rPr>
              <w:t>Convocatoria a sesiones de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4323A2" w:rsidRPr="008366A2" w:rsidRDefault="00860D72" w:rsidP="00860D72">
            <w:pPr>
              <w:jc w:val="center"/>
              <w:rPr>
                <w:rFonts w:ascii="Arial" w:hAnsi="Arial" w:cs="Arial"/>
                <w:sz w:val="20"/>
                <w:szCs w:val="20"/>
                <w:lang w:val="es-MX"/>
              </w:rPr>
            </w:pPr>
            <w:r>
              <w:rPr>
                <w:rFonts w:ascii="Arial" w:hAnsi="Arial" w:cs="Arial"/>
                <w:sz w:val="20"/>
                <w:szCs w:val="20"/>
                <w:lang w:val="es-MX"/>
              </w:rPr>
              <w:t xml:space="preserve">2014 - </w:t>
            </w:r>
            <w:r w:rsidR="004323A2" w:rsidRPr="008366A2">
              <w:rPr>
                <w:rFonts w:ascii="Arial" w:hAnsi="Arial" w:cs="Arial"/>
                <w:sz w:val="20"/>
                <w:szCs w:val="20"/>
                <w:lang w:val="es-MX"/>
              </w:rPr>
              <w:t xml:space="preserve">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4323A2" w:rsidRPr="008366A2" w:rsidRDefault="004323A2" w:rsidP="004323A2">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4323A2" w:rsidRPr="008366A2" w:rsidRDefault="004323A2" w:rsidP="004323A2">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15.6 Consejo Distrital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Sesiones de Consejo Distrital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15.8 Elecciones Locales y Concurrentes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Lineamientos para la celebración de convenios de coordinación con los OPL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15.12 Encuestas o sondeos de opinión</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Formatos en los que se remiten las dificultadas presentadas, así como la forma en que fueron tratados para resolverlos y que redujeron al mínimo cualquier </w:t>
            </w:r>
            <w:r w:rsidRPr="008366A2">
              <w:rPr>
                <w:rFonts w:ascii="Arial" w:hAnsi="Arial" w:cs="Arial"/>
                <w:sz w:val="20"/>
                <w:szCs w:val="20"/>
                <w:lang w:val="es-MX"/>
              </w:rPr>
              <w:lastRenderedPageBreak/>
              <w:t>posible impacto negativo en la primera y segunda etapa.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lastRenderedPageBreak/>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15.15 Integración de Mesas Directivas de Casilla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Facilidades para proveer permanentemente los vehículos institucionales asignados a la Vocalía del Registro Federal de Electores que utilizan para sus actividades, a las Vocalías de Capacitación Electoral y Educación Cívica para apoyar las tareas en campo relativas a la visita, notificación y capacitación.</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15.17 Asistentes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Bajas y altas de Supervisores Electorales y Capacitadores Asistentes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15.18 Observadores Electorales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Documentación generada de los cursos impartidos a Observadores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0330B">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D06EE3" w:rsidRPr="008366A2" w:rsidTr="00641D3F">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D06EE3" w:rsidRPr="008366A2" w:rsidRDefault="00D06EE3" w:rsidP="00D06EE3">
            <w:pPr>
              <w:rPr>
                <w:rFonts w:ascii="Arial" w:hAnsi="Arial" w:cs="Arial"/>
                <w:sz w:val="20"/>
                <w:szCs w:val="20"/>
                <w:lang w:val="es-MX"/>
              </w:rPr>
            </w:pPr>
            <w:r w:rsidRPr="008366A2">
              <w:rPr>
                <w:rFonts w:ascii="Arial" w:hAnsi="Arial" w:cs="Arial"/>
                <w:sz w:val="20"/>
                <w:szCs w:val="20"/>
                <w:lang w:val="es-MX"/>
              </w:rPr>
              <w:t>15.19 Documentación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D06EE3" w:rsidRPr="008366A2" w:rsidRDefault="00D06EE3" w:rsidP="00D06EE3">
            <w:pPr>
              <w:rPr>
                <w:rFonts w:ascii="Arial" w:hAnsi="Arial" w:cs="Arial"/>
                <w:sz w:val="20"/>
                <w:szCs w:val="20"/>
                <w:lang w:val="es-MX"/>
              </w:rPr>
            </w:pPr>
            <w:r w:rsidRPr="008366A2">
              <w:rPr>
                <w:rFonts w:ascii="Arial" w:hAnsi="Arial" w:cs="Arial"/>
                <w:sz w:val="20"/>
                <w:szCs w:val="20"/>
                <w:lang w:val="es-MX"/>
              </w:rPr>
              <w:t>Recepción de exámenes de conocimientos, actitudes para aspirantes a Supervisores y Capacitadores Asistentes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D06EE3" w:rsidRPr="008366A2" w:rsidRDefault="008F7105" w:rsidP="008F7105">
            <w:pPr>
              <w:jc w:val="center"/>
              <w:rPr>
                <w:rFonts w:ascii="Arial" w:hAnsi="Arial" w:cs="Arial"/>
                <w:sz w:val="20"/>
                <w:szCs w:val="20"/>
                <w:lang w:val="es-MX"/>
              </w:rPr>
            </w:pPr>
            <w:r>
              <w:rPr>
                <w:rFonts w:ascii="Arial" w:hAnsi="Arial" w:cs="Arial"/>
                <w:sz w:val="20"/>
                <w:szCs w:val="20"/>
                <w:lang w:val="es-MX"/>
              </w:rPr>
              <w:t xml:space="preserve">2014 - </w:t>
            </w:r>
            <w:r w:rsidR="00D06EE3" w:rsidRPr="008366A2">
              <w:rPr>
                <w:rFonts w:ascii="Arial" w:hAnsi="Arial" w:cs="Arial"/>
                <w:sz w:val="20"/>
                <w:szCs w:val="20"/>
                <w:lang w:val="es-MX"/>
              </w:rPr>
              <w:t>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D06EE3" w:rsidRPr="008366A2" w:rsidRDefault="00D06EE3" w:rsidP="00D06EE3">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D06EE3" w:rsidRPr="008366A2" w:rsidRDefault="00D06EE3" w:rsidP="00D06EE3">
            <w:pPr>
              <w:rPr>
                <w:rFonts w:ascii="Arial" w:hAnsi="Arial" w:cs="Arial"/>
                <w:sz w:val="20"/>
                <w:szCs w:val="20"/>
                <w:lang w:val="es-MX"/>
              </w:rPr>
            </w:pPr>
            <w:r w:rsidRPr="008366A2">
              <w:rPr>
                <w:rFonts w:ascii="Arial" w:hAnsi="Arial" w:cs="Arial"/>
                <w:sz w:val="20"/>
                <w:szCs w:val="20"/>
                <w:lang w:val="es-MX"/>
              </w:rPr>
              <w:t>Archivo V.C.E.Y.E.C.</w:t>
            </w:r>
          </w:p>
        </w:tc>
      </w:tr>
      <w:tr w:rsidR="00D81B10" w:rsidRPr="008366A2" w:rsidTr="008F7105">
        <w:trPr>
          <w:trHeight w:val="887"/>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D81B10" w:rsidRPr="008366A2" w:rsidRDefault="00D81B10" w:rsidP="00D81B10">
            <w:pPr>
              <w:rPr>
                <w:rFonts w:ascii="Arial" w:hAnsi="Arial" w:cs="Arial"/>
                <w:sz w:val="20"/>
                <w:szCs w:val="20"/>
                <w:lang w:val="es-MX"/>
              </w:rPr>
            </w:pPr>
            <w:r w:rsidRPr="008366A2">
              <w:rPr>
                <w:rFonts w:ascii="Arial" w:hAnsi="Arial" w:cs="Arial"/>
                <w:sz w:val="20"/>
                <w:szCs w:val="20"/>
                <w:lang w:val="es-MX"/>
              </w:rPr>
              <w:t>15.20 Material Electoral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D81B10" w:rsidRPr="008366A2" w:rsidRDefault="00D81B10" w:rsidP="00D81B10">
            <w:pPr>
              <w:rPr>
                <w:rFonts w:ascii="Arial" w:hAnsi="Arial" w:cs="Arial"/>
                <w:sz w:val="20"/>
                <w:szCs w:val="20"/>
                <w:lang w:val="es-MX"/>
              </w:rPr>
            </w:pPr>
            <w:r w:rsidRPr="008366A2">
              <w:rPr>
                <w:rFonts w:ascii="Arial" w:hAnsi="Arial" w:cs="Arial"/>
                <w:sz w:val="20"/>
                <w:szCs w:val="20"/>
                <w:lang w:val="es-MX"/>
              </w:rPr>
              <w:t>Recepción de material de simulacro para el desarrollo de la Jornada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D81B10" w:rsidRPr="008366A2" w:rsidRDefault="008F7105"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D81B10" w:rsidRPr="008366A2" w:rsidRDefault="00D81B10" w:rsidP="00D81B10">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D81B10" w:rsidRPr="008366A2" w:rsidRDefault="00D81B10" w:rsidP="00D81B10">
            <w:pPr>
              <w:rPr>
                <w:rFonts w:ascii="Arial" w:hAnsi="Arial" w:cs="Arial"/>
                <w:sz w:val="20"/>
                <w:szCs w:val="20"/>
                <w:lang w:val="es-MX"/>
              </w:rPr>
            </w:pPr>
            <w:r w:rsidRPr="008366A2">
              <w:rPr>
                <w:rFonts w:ascii="Arial" w:hAnsi="Arial" w:cs="Arial"/>
                <w:sz w:val="20"/>
                <w:szCs w:val="20"/>
                <w:lang w:val="es-MX"/>
              </w:rPr>
              <w:t>Archivo V.C.E.Y.E.C.</w:t>
            </w:r>
          </w:p>
        </w:tc>
      </w:tr>
      <w:tr w:rsidR="006F1404" w:rsidRPr="008366A2" w:rsidTr="00641D3F">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15.21 Sistema ELEC</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 xml:space="preserve">Cursos taller del </w:t>
            </w:r>
            <w:proofErr w:type="spellStart"/>
            <w:r w:rsidRPr="008366A2">
              <w:rPr>
                <w:rFonts w:ascii="Arial" w:hAnsi="Arial" w:cs="Arial"/>
                <w:sz w:val="20"/>
                <w:szCs w:val="20"/>
                <w:lang w:val="es-MX"/>
              </w:rPr>
              <w:t>Multisistema</w:t>
            </w:r>
            <w:proofErr w:type="spellEnd"/>
            <w:r w:rsidRPr="008366A2">
              <w:rPr>
                <w:rFonts w:ascii="Arial" w:hAnsi="Arial" w:cs="Arial"/>
                <w:sz w:val="20"/>
                <w:szCs w:val="20"/>
                <w:lang w:val="es-MX"/>
              </w:rPr>
              <w:t xml:space="preserve"> ELEC 2015</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8F7105">
            <w:pPr>
              <w:jc w:val="center"/>
              <w:rPr>
                <w:rFonts w:ascii="Arial" w:hAnsi="Arial" w:cs="Arial"/>
                <w:sz w:val="20"/>
                <w:szCs w:val="20"/>
                <w:lang w:val="es-MX"/>
              </w:rPr>
            </w:pPr>
            <w:r w:rsidRPr="008366A2">
              <w:rPr>
                <w:rFonts w:ascii="Arial" w:hAnsi="Arial" w:cs="Arial"/>
                <w:sz w:val="20"/>
                <w:szCs w:val="20"/>
                <w:lang w:val="es-MX"/>
              </w:rPr>
              <w:t>2014</w:t>
            </w:r>
            <w:r w:rsidR="008F7105">
              <w:rPr>
                <w:rFonts w:ascii="Arial" w:hAnsi="Arial" w:cs="Arial"/>
                <w:sz w:val="20"/>
                <w:szCs w:val="20"/>
                <w:lang w:val="es-MX"/>
              </w:rPr>
              <w:t xml:space="preserve"> - 2014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Archivo V.C.E.Y.E.C.</w:t>
            </w:r>
          </w:p>
        </w:tc>
      </w:tr>
      <w:tr w:rsidR="006F1404" w:rsidRPr="008366A2" w:rsidTr="00641D3F">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15.21 Sistema ELEC</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Sistemas de Procesos de 1° Insaculación.</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8F7105"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6F1404" w:rsidRPr="008366A2" w:rsidRDefault="006F1404" w:rsidP="006F1404">
            <w:pPr>
              <w:rPr>
                <w:rFonts w:ascii="Arial" w:hAnsi="Arial" w:cs="Arial"/>
                <w:sz w:val="20"/>
                <w:szCs w:val="20"/>
                <w:lang w:val="es-MX"/>
              </w:rPr>
            </w:pPr>
            <w:r w:rsidRPr="008366A2">
              <w:rPr>
                <w:rFonts w:ascii="Arial" w:hAnsi="Arial" w:cs="Arial"/>
                <w:sz w:val="20"/>
                <w:szCs w:val="20"/>
                <w:lang w:val="es-MX"/>
              </w:rPr>
              <w:t>Archivo V.C.E.Y.E.C.</w:t>
            </w:r>
          </w:p>
        </w:tc>
      </w:tr>
    </w:tbl>
    <w:p w:rsidR="004323A2" w:rsidRPr="008366A2" w:rsidRDefault="004323A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AE1EC3" w:rsidRPr="008366A2">
              <w:rPr>
                <w:rFonts w:ascii="Arial" w:hAnsi="Arial" w:cs="Arial"/>
                <w:sz w:val="20"/>
                <w:szCs w:val="20"/>
              </w:rPr>
              <w:t>16 Desarrollo democrático, educación cívica y participación ciudadana</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16.2 Proyectos y programas en materia de desarrollo democrático, educación cívica y participación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Desarrollo de la Consulta Infantil y Juvenil 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16.2 Proyectos y programas en materia de desarrollo democrático, educación cívica y participación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Referente a un espacio a la reflexión para todos aquellos ciudadanos que se desempeñaron como funcionarios de Mesa Directiva de Casilla, Supervisores Electorales y Capacitadores-Asistentes Electorales, con el objetivo de conocer la experiencia vivida el día de la Jornada Electoral.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16.6 Estudios, investigaciones y análisis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Secciones de Atención Especial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16.8 Programas de Educación Cívica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Ayuntamiento Infantil 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16.9 Programas de Participación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Estrategia Nacional de Educación Cívica para la Promoción de la Participación Ciudadana en el Proceso Electoral 2014-2015.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16.9 Programas de Participación Ciudadana</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 xml:space="preserve">Difusión en medios exteriores de la </w:t>
            </w:r>
            <w:proofErr w:type="spellStart"/>
            <w:r w:rsidRPr="008366A2">
              <w:rPr>
                <w:rFonts w:ascii="Arial" w:hAnsi="Arial" w:cs="Arial"/>
                <w:sz w:val="20"/>
                <w:szCs w:val="20"/>
                <w:lang w:val="es-MX"/>
              </w:rPr>
              <w:t>subcampaña</w:t>
            </w:r>
            <w:proofErr w:type="spellEnd"/>
            <w:r w:rsidRPr="008366A2">
              <w:rPr>
                <w:rFonts w:ascii="Arial" w:hAnsi="Arial" w:cs="Arial"/>
                <w:sz w:val="20"/>
                <w:szCs w:val="20"/>
                <w:lang w:val="es-MX"/>
              </w:rPr>
              <w:t xml:space="preserve"> de promoción de la participación ciudadana en procesos electorales.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3512AE">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Archivo V.C.E.Y.E.C.</w:t>
            </w:r>
          </w:p>
        </w:tc>
      </w:tr>
    </w:tbl>
    <w:p w:rsidR="00641D3F" w:rsidRPr="008366A2" w:rsidRDefault="00641D3F"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C005B9" w:rsidRPr="008366A2" w:rsidTr="00A60DE1">
        <w:tc>
          <w:tcPr>
            <w:tcW w:w="5000" w:type="pct"/>
          </w:tcPr>
          <w:p w:rsidR="00C005B9" w:rsidRPr="008366A2" w:rsidRDefault="00C005B9" w:rsidP="00A60DE1">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Instituto Nacional Electoral</w:t>
            </w:r>
          </w:p>
        </w:tc>
      </w:tr>
      <w:tr w:rsidR="00C005B9" w:rsidRPr="008366A2" w:rsidTr="00A60DE1">
        <w:tc>
          <w:tcPr>
            <w:tcW w:w="5000" w:type="pct"/>
          </w:tcPr>
          <w:p w:rsidR="00C005B9" w:rsidRPr="008366A2" w:rsidRDefault="00C005B9" w:rsidP="00C005B9">
            <w:pPr>
              <w:jc w:val="both"/>
              <w:rPr>
                <w:rFonts w:ascii="Arial" w:hAnsi="Arial" w:cs="Arial"/>
                <w:sz w:val="20"/>
                <w:szCs w:val="20"/>
              </w:rPr>
            </w:pPr>
            <w:r w:rsidRPr="008366A2">
              <w:rPr>
                <w:rFonts w:ascii="Arial" w:hAnsi="Arial" w:cs="Arial"/>
                <w:b/>
                <w:sz w:val="20"/>
                <w:szCs w:val="20"/>
              </w:rPr>
              <w:t>Sección 17</w:t>
            </w:r>
            <w:r w:rsidRPr="008366A2">
              <w:rPr>
                <w:rFonts w:ascii="Arial" w:hAnsi="Arial" w:cs="Arial"/>
                <w:sz w:val="20"/>
                <w:szCs w:val="20"/>
              </w:rPr>
              <w:t xml:space="preserve"> Servicio Profesional Electoral</w:t>
            </w:r>
          </w:p>
        </w:tc>
      </w:tr>
    </w:tbl>
    <w:p w:rsidR="00C005B9" w:rsidRPr="008366A2" w:rsidRDefault="00C005B9" w:rsidP="00C005B9">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C005B9" w:rsidRPr="008366A2" w:rsidTr="00A60DE1">
        <w:trPr>
          <w:tblHeader/>
        </w:trPr>
        <w:tc>
          <w:tcPr>
            <w:tcW w:w="1011" w:type="pct"/>
            <w:vAlign w:val="center"/>
          </w:tcPr>
          <w:p w:rsidR="00C005B9" w:rsidRPr="008366A2" w:rsidRDefault="00C005B9" w:rsidP="00A60DE1">
            <w:pPr>
              <w:jc w:val="center"/>
              <w:rPr>
                <w:rFonts w:ascii="Arial" w:hAnsi="Arial" w:cs="Arial"/>
                <w:b/>
                <w:sz w:val="20"/>
                <w:szCs w:val="20"/>
                <w:lang w:val="es-MX"/>
              </w:rPr>
            </w:pPr>
            <w:r w:rsidRPr="008366A2">
              <w:rPr>
                <w:rFonts w:ascii="Arial" w:hAnsi="Arial" w:cs="Arial"/>
                <w:b/>
                <w:sz w:val="20"/>
                <w:szCs w:val="20"/>
                <w:lang w:val="es-MX"/>
              </w:rPr>
              <w:lastRenderedPageBreak/>
              <w:t>Serie</w:t>
            </w:r>
          </w:p>
        </w:tc>
        <w:tc>
          <w:tcPr>
            <w:tcW w:w="1125" w:type="pct"/>
            <w:vAlign w:val="center"/>
          </w:tcPr>
          <w:p w:rsidR="00C005B9" w:rsidRPr="008366A2" w:rsidRDefault="00C005B9" w:rsidP="00A60DE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C005B9" w:rsidRPr="008366A2" w:rsidRDefault="00C005B9" w:rsidP="00A60DE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C005B9" w:rsidRPr="008366A2" w:rsidRDefault="00C005B9" w:rsidP="00A60DE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C005B9" w:rsidRPr="008366A2" w:rsidRDefault="00C005B9" w:rsidP="00A60DE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C005B9" w:rsidRPr="008366A2" w:rsidTr="00A60DE1">
        <w:trPr>
          <w:trHeight w:val="1157"/>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C005B9" w:rsidRPr="008366A2" w:rsidRDefault="00C005B9" w:rsidP="00A60DE1">
            <w:pPr>
              <w:rPr>
                <w:rFonts w:ascii="Arial" w:hAnsi="Arial" w:cs="Arial"/>
                <w:sz w:val="20"/>
                <w:szCs w:val="20"/>
                <w:lang w:val="es-MX"/>
              </w:rPr>
            </w:pPr>
            <w:r w:rsidRPr="008366A2">
              <w:rPr>
                <w:rFonts w:ascii="Arial" w:hAnsi="Arial" w:cs="Arial"/>
                <w:sz w:val="20"/>
                <w:szCs w:val="20"/>
                <w:lang w:val="es-MX"/>
              </w:rPr>
              <w:t>17.9 Evaluación del Desempeño de personal del servicio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C005B9" w:rsidRPr="008366A2" w:rsidRDefault="00C005B9" w:rsidP="00A60DE1">
            <w:pPr>
              <w:rPr>
                <w:rFonts w:ascii="Arial" w:hAnsi="Arial" w:cs="Arial"/>
                <w:sz w:val="20"/>
                <w:szCs w:val="20"/>
                <w:lang w:val="es-MX"/>
              </w:rPr>
            </w:pPr>
            <w:r w:rsidRPr="008366A2">
              <w:rPr>
                <w:rFonts w:ascii="Arial" w:hAnsi="Arial" w:cs="Arial"/>
                <w:sz w:val="20"/>
                <w:szCs w:val="20"/>
                <w:lang w:val="es-MX"/>
              </w:rPr>
              <w:t>Metas individuales y colectivas para ejercicio 2015.</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C005B9" w:rsidRPr="008366A2" w:rsidRDefault="008F7105"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C005B9" w:rsidRPr="008366A2" w:rsidRDefault="00C005B9" w:rsidP="00A60DE1">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C005B9" w:rsidRPr="008366A2" w:rsidRDefault="00C005B9" w:rsidP="00A60DE1">
            <w:pPr>
              <w:rPr>
                <w:rFonts w:ascii="Arial" w:hAnsi="Arial" w:cs="Arial"/>
                <w:sz w:val="20"/>
                <w:szCs w:val="20"/>
                <w:lang w:val="es-MX"/>
              </w:rPr>
            </w:pPr>
            <w:r w:rsidRPr="008366A2">
              <w:rPr>
                <w:rFonts w:ascii="Arial" w:hAnsi="Arial" w:cs="Arial"/>
                <w:sz w:val="20"/>
                <w:szCs w:val="20"/>
                <w:lang w:val="es-MX"/>
              </w:rPr>
              <w:t>Archivo V.C.E.Y.E.C.</w:t>
            </w:r>
          </w:p>
        </w:tc>
      </w:tr>
    </w:tbl>
    <w:p w:rsidR="00C005B9" w:rsidRPr="008366A2" w:rsidRDefault="00C005B9"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3279"/>
      </w:tblGrid>
      <w:tr w:rsidR="00434E62" w:rsidRPr="008366A2" w:rsidTr="008F6073">
        <w:tc>
          <w:tcPr>
            <w:tcW w:w="5000" w:type="pct"/>
            <w:shd w:val="pct10" w:color="auto" w:fill="auto"/>
          </w:tcPr>
          <w:p w:rsidR="00434E62" w:rsidRPr="008366A2" w:rsidRDefault="00434E62" w:rsidP="001305A6">
            <w:pPr>
              <w:jc w:val="center"/>
              <w:rPr>
                <w:rFonts w:ascii="Arial" w:hAnsi="Arial" w:cs="Arial"/>
                <w:sz w:val="20"/>
                <w:szCs w:val="20"/>
              </w:rPr>
            </w:pPr>
            <w:r w:rsidRPr="008366A2">
              <w:rPr>
                <w:rFonts w:ascii="Arial" w:hAnsi="Arial" w:cs="Arial"/>
                <w:b/>
                <w:sz w:val="20"/>
                <w:szCs w:val="20"/>
              </w:rPr>
              <w:t>Archivo:</w:t>
            </w:r>
            <w:r w:rsidRPr="008366A2">
              <w:rPr>
                <w:rFonts w:ascii="Arial" w:hAnsi="Arial" w:cs="Arial"/>
                <w:sz w:val="20"/>
                <w:szCs w:val="20"/>
              </w:rPr>
              <w:t xml:space="preserve"> </w:t>
            </w:r>
            <w:r w:rsidRPr="008366A2">
              <w:rPr>
                <w:rFonts w:ascii="Arial" w:hAnsi="Arial" w:cs="Arial"/>
                <w:b/>
                <w:sz w:val="20"/>
                <w:szCs w:val="20"/>
              </w:rPr>
              <w:t xml:space="preserve">Trámite </w:t>
            </w:r>
          </w:p>
        </w:tc>
      </w:tr>
      <w:tr w:rsidR="00434E62" w:rsidRPr="008366A2" w:rsidTr="008F6073">
        <w:tc>
          <w:tcPr>
            <w:tcW w:w="5000" w:type="pct"/>
            <w:shd w:val="pct10" w:color="auto" w:fill="auto"/>
          </w:tcPr>
          <w:p w:rsidR="00434E62" w:rsidRPr="008366A2" w:rsidRDefault="00434E62" w:rsidP="001305A6">
            <w:pPr>
              <w:rPr>
                <w:rFonts w:ascii="Arial" w:hAnsi="Arial" w:cs="Arial"/>
                <w:b/>
                <w:sz w:val="20"/>
                <w:szCs w:val="20"/>
              </w:rPr>
            </w:pPr>
            <w:r w:rsidRPr="008366A2">
              <w:rPr>
                <w:rFonts w:ascii="Arial" w:hAnsi="Arial" w:cs="Arial"/>
                <w:b/>
                <w:sz w:val="20"/>
                <w:szCs w:val="20"/>
              </w:rPr>
              <w:t xml:space="preserve">Área generadora: Enlace Administrativo </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4 Recursos Humanos</w:t>
            </w:r>
          </w:p>
        </w:tc>
      </w:tr>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4.3 Expediente único de personal.</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Expedientes de personal.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1,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4.4 Registro de contratos por honorarios.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Plantilla del personal de honorarios proceso electoral QNA-2/2015.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4.4 Registro y control de contratos por honorarios.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Plantilla del personal de honorarios proceso electoral QNA-2/2015.</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4.5 Nómina de pago de personal.</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Nóminas quincenales de personal de plaza presupuestal y honorarios.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4.5 Nómina de pago de personal.</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Nóminas quincenales de personal de plaza presupuestal y honorarios.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4.5 Nómina de pago de personal.</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Nóminas quincenales de personal de plaza presupuestal y honorarios.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4.8 Control de asistencias.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Formatos de incidencias del personal de plaza presupuestal, honorarios y SINOPE.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4.8 Control de asistencias.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Formatos de incidencias del personal de plaza presupuestal, honorarios y SINOPE.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lastRenderedPageBreak/>
              <w:t>4.8 Control de asistencias.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Formatos de incidencias del personal de plaza presupuestal, honorarios y SINOPE.</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4.10 Descuentos.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REPORTES DE DESCUENTOS POR INCIDENCIAS DEL PERSONAL DE PLAZA PRESUPUESTAL Y HONORARIOS.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4.13 Productividad en el trabajo.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Informes de actividades de los prestadores de servicios profesionales.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4.13 Productividad en el trabajo.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Informe de actividades de los prestadores de servicios profesionales.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4.16 Control de prestaciones en materia económica.</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Nómina vales del día de reyes.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4.22 Capacitación continua y desarrollo profesional del personal en áreas administrativas.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jc w:val="both"/>
              <w:rPr>
                <w:rFonts w:ascii="Arial" w:hAnsi="Arial" w:cs="Arial"/>
                <w:sz w:val="20"/>
                <w:szCs w:val="20"/>
              </w:rPr>
            </w:pPr>
            <w:r w:rsidRPr="008366A2">
              <w:rPr>
                <w:rFonts w:ascii="Arial" w:hAnsi="Arial" w:cs="Arial"/>
                <w:sz w:val="20"/>
                <w:szCs w:val="20"/>
              </w:rPr>
              <w:t>Reunión de trabajo p/enlaces administrativos.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4.26 Expedición de constancias y credenciales.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Constancias de sueldos, salarios, conceptos asimilados, crédito al salario y subsidio para el empleo.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2,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4.28 Registro y control de contratos por honorarios.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48206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bl>
    <w:p w:rsidR="004323A2" w:rsidRPr="008366A2" w:rsidRDefault="004323A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Pr="008366A2">
              <w:rPr>
                <w:rFonts w:ascii="Arial" w:hAnsi="Arial" w:cs="Arial"/>
                <w:sz w:val="20"/>
                <w:szCs w:val="20"/>
              </w:rPr>
              <w:t>5 Recursos Financieros</w:t>
            </w:r>
          </w:p>
        </w:tc>
      </w:tr>
    </w:tbl>
    <w:p w:rsidR="00434E62" w:rsidRPr="008366A2" w:rsidRDefault="00434E6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5.15 Transferencias de presupuesto.</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Aviso para que hacer uso y dar movilidad a presupuesto.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5.17 Registro y control de pólizas de egresos.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Registro de documentos comprobatoria original.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5.22 Control de cheques.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Reexpedición de cheque de dieta.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5.23 Conciliaciones.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Conciliaciones bancarías del mes de diciembre de 2014.</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5.23 Conciliaciones.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Conciliaciones bancarías del mes de diciembre de 2014.</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5.24 Estados financieros.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Integración de saldos del mes de diciembre de 2014.</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5.25 Auxiliares de cuentas.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 xml:space="preserve">Creación de fondo </w:t>
            </w:r>
            <w:proofErr w:type="spellStart"/>
            <w:r w:rsidRPr="008366A2">
              <w:rPr>
                <w:rFonts w:ascii="Arial" w:hAnsi="Arial" w:cs="Arial"/>
                <w:sz w:val="20"/>
                <w:szCs w:val="20"/>
              </w:rPr>
              <w:t>revolvente</w:t>
            </w:r>
            <w:proofErr w:type="spellEnd"/>
            <w:r w:rsidRPr="008366A2">
              <w:rPr>
                <w:rFonts w:ascii="Arial" w:hAnsi="Arial" w:cs="Arial"/>
                <w:sz w:val="20"/>
                <w:szCs w:val="20"/>
              </w:rPr>
              <w:t>.</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5.29 Reintegros.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Reintegros de presupuesto.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C52237">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bl>
    <w:p w:rsidR="004323A2" w:rsidRPr="008366A2" w:rsidRDefault="004323A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237150" w:rsidRPr="008366A2">
              <w:rPr>
                <w:rFonts w:ascii="Arial" w:hAnsi="Arial" w:cs="Arial"/>
                <w:sz w:val="20"/>
                <w:szCs w:val="20"/>
              </w:rPr>
              <w:t>6 Recursos Materiales y Obra Pública</w:t>
            </w:r>
          </w:p>
        </w:tc>
      </w:tr>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6.4 Adquisiciones.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Cédula analítica de bienes muebles e inmuebles.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6.6 Contratos.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Contrato de Servicio de Limpieza.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6.14 Registro de proveedores y contratistas.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Expedientes de proveedores.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6.14 Registro de proveedores y contratistas.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Expedientes de proveedores.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6.14 Registro de proveedores y contratistas.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Expedientes de proveedores.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6.14 Registro de proveedores y contratistas.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Expedientes de proveedores.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846351">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6.15 Arrendamientos.</w:t>
            </w:r>
          </w:p>
        </w:tc>
        <w:tc>
          <w:tcPr>
            <w:tcW w:w="1125" w:type="pct"/>
            <w:tcBorders>
              <w:top w:val="nil"/>
              <w:left w:val="single" w:sz="4" w:space="0" w:color="auto"/>
              <w:bottom w:val="single" w:sz="4" w:space="0" w:color="auto"/>
              <w:right w:val="single" w:sz="4" w:space="0" w:color="auto"/>
            </w:tcBorders>
            <w:shd w:val="clear" w:color="auto" w:fill="auto"/>
          </w:tcPr>
          <w:p w:rsidR="008F7105" w:rsidRPr="008366A2" w:rsidRDefault="008F7105" w:rsidP="008F7105">
            <w:pPr>
              <w:rPr>
                <w:rFonts w:ascii="Arial" w:hAnsi="Arial" w:cs="Arial"/>
                <w:sz w:val="20"/>
                <w:szCs w:val="20"/>
              </w:rPr>
            </w:pPr>
            <w:r w:rsidRPr="008366A2">
              <w:rPr>
                <w:rFonts w:ascii="Arial" w:hAnsi="Arial" w:cs="Arial"/>
                <w:sz w:val="20"/>
                <w:szCs w:val="20"/>
              </w:rPr>
              <w:t xml:space="preserve">Solicitud para autorización del cambio de domicilio del MAC141121. Justificación para el cambio de domicilio de la </w:t>
            </w:r>
            <w:r w:rsidRPr="008366A2">
              <w:rPr>
                <w:rFonts w:ascii="Arial" w:hAnsi="Arial" w:cs="Arial"/>
                <w:sz w:val="20"/>
                <w:szCs w:val="20"/>
              </w:rPr>
              <w:lastRenderedPageBreak/>
              <w:t xml:space="preserve">vocalía del RFE y el MAC141121. </w:t>
            </w:r>
            <w:proofErr w:type="spellStart"/>
            <w:r w:rsidRPr="008366A2">
              <w:rPr>
                <w:rFonts w:ascii="Arial" w:hAnsi="Arial" w:cs="Arial"/>
                <w:sz w:val="20"/>
                <w:szCs w:val="20"/>
              </w:rPr>
              <w:t>Justripresación</w:t>
            </w:r>
            <w:proofErr w:type="spellEnd"/>
            <w:r w:rsidRPr="008366A2">
              <w:rPr>
                <w:rFonts w:ascii="Arial" w:hAnsi="Arial" w:cs="Arial"/>
                <w:sz w:val="20"/>
                <w:szCs w:val="20"/>
              </w:rPr>
              <w:t xml:space="preserve"> de rentas del inmueble presupuesto para el cambio de domicilio. Información de la no renovación del contrato de arrendamiento para 2015.  Solicitud de ampliación presupuestal 2015 para el pago rentas. Carta de entrada de recepción del local.</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0C44CF">
              <w:rPr>
                <w:rFonts w:ascii="Arial" w:hAnsi="Arial" w:cs="Arial"/>
                <w:sz w:val="20"/>
                <w:szCs w:val="20"/>
                <w:lang w:val="es-MX"/>
              </w:rPr>
              <w:lastRenderedPageBreak/>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6.17 Inventario físico y control de bienes muebles.</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Almacenes inventarios y desincorporación. Préstamo al MAC de mobiliario.</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0C44CF">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6.20 Disposiciones y sistemas de abastecimiento y almacén.</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Existencias costeadas.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0C44CF">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6.20 Disposiciones y sistemas de abastecimientos y almacenes.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Existencias costeadas.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0C44CF">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bl>
    <w:p w:rsidR="004323A2" w:rsidRPr="008366A2" w:rsidRDefault="004323A2" w:rsidP="00434E6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434E62" w:rsidRPr="008366A2" w:rsidTr="00641D3F">
        <w:tc>
          <w:tcPr>
            <w:tcW w:w="5000" w:type="pct"/>
            <w:gridSpan w:val="5"/>
          </w:tcPr>
          <w:p w:rsidR="00434E62" w:rsidRPr="008366A2" w:rsidRDefault="00434E62" w:rsidP="001305A6">
            <w:pPr>
              <w:jc w:val="both"/>
              <w:rPr>
                <w:rFonts w:ascii="Arial" w:hAnsi="Arial" w:cs="Arial"/>
                <w:sz w:val="20"/>
                <w:szCs w:val="20"/>
              </w:rPr>
            </w:pPr>
            <w:r w:rsidRPr="008366A2">
              <w:rPr>
                <w:rFonts w:ascii="Arial" w:hAnsi="Arial" w:cs="Arial"/>
                <w:b/>
                <w:sz w:val="20"/>
                <w:szCs w:val="20"/>
              </w:rPr>
              <w:t xml:space="preserve">Sección </w:t>
            </w:r>
            <w:r w:rsidR="001305A6" w:rsidRPr="008366A2">
              <w:rPr>
                <w:rFonts w:ascii="Arial" w:hAnsi="Arial" w:cs="Arial"/>
                <w:sz w:val="20"/>
                <w:szCs w:val="20"/>
              </w:rPr>
              <w:t>7 Servicios Generales</w:t>
            </w:r>
          </w:p>
        </w:tc>
      </w:tr>
      <w:tr w:rsidR="004323A2" w:rsidRPr="008366A2" w:rsidTr="00641D3F">
        <w:trPr>
          <w:tblHeader/>
        </w:trPr>
        <w:tc>
          <w:tcPr>
            <w:tcW w:w="1011" w:type="pct"/>
            <w:vAlign w:val="center"/>
          </w:tcPr>
          <w:p w:rsidR="004323A2" w:rsidRPr="008366A2" w:rsidRDefault="004323A2" w:rsidP="008953A1">
            <w:pPr>
              <w:jc w:val="center"/>
              <w:rPr>
                <w:rFonts w:ascii="Arial" w:hAnsi="Arial" w:cs="Arial"/>
                <w:b/>
                <w:sz w:val="20"/>
                <w:szCs w:val="20"/>
                <w:lang w:val="es-MX"/>
              </w:rPr>
            </w:pPr>
            <w:bookmarkStart w:id="0" w:name="_GoBack"/>
            <w:bookmarkEnd w:id="0"/>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7.3 Servicios básicos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eastAsia="es-MX"/>
              </w:rPr>
            </w:pPr>
            <w:r w:rsidRPr="008366A2">
              <w:rPr>
                <w:rFonts w:ascii="Arial" w:hAnsi="Arial" w:cs="Arial"/>
                <w:sz w:val="20"/>
                <w:szCs w:val="20"/>
              </w:rPr>
              <w:t>Solicitud de gestión para dar de alta un nuevo servicio de energía eléctrica en el convenio de cobranza centralizado con la CFE. Cambio de domicilio de línea de teléfono. Registro de consumo de energía eléctrica.</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DE37F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7.13 Control de parque vehicular</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Bitácoras de vehículos.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DE37F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7.13 Control de parque vehicular</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Bitácoras de vehículos.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DE37F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7.13 Control de parque vehicular</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Bitácoras de vehículos.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DE37F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r w:rsidR="008F7105" w:rsidRPr="008366A2" w:rsidTr="00CF4644">
        <w:trPr>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lastRenderedPageBreak/>
              <w:t>7.13 Control de parque vehicular</w:t>
            </w:r>
          </w:p>
        </w:tc>
        <w:tc>
          <w:tcPr>
            <w:tcW w:w="1125" w:type="pct"/>
            <w:tcBorders>
              <w:top w:val="nil"/>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rPr>
            </w:pPr>
            <w:r w:rsidRPr="008366A2">
              <w:rPr>
                <w:rFonts w:ascii="Arial" w:hAnsi="Arial" w:cs="Arial"/>
                <w:sz w:val="20"/>
                <w:szCs w:val="20"/>
              </w:rPr>
              <w:t>Bitácoras de vehículos.</w:t>
            </w:r>
          </w:p>
        </w:tc>
        <w:tc>
          <w:tcPr>
            <w:tcW w:w="1074" w:type="pct"/>
            <w:tcBorders>
              <w:top w:val="single" w:sz="4" w:space="0" w:color="auto"/>
              <w:left w:val="single" w:sz="4" w:space="0" w:color="auto"/>
              <w:bottom w:val="single" w:sz="4" w:space="0" w:color="auto"/>
              <w:right w:val="single" w:sz="4" w:space="0" w:color="auto"/>
            </w:tcBorders>
            <w:shd w:val="clear" w:color="auto" w:fill="auto"/>
          </w:tcPr>
          <w:p w:rsidR="008F7105" w:rsidRDefault="008F7105" w:rsidP="008F7105">
            <w:pPr>
              <w:jc w:val="center"/>
            </w:pPr>
            <w:r w:rsidRPr="00DE37FC">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8F7105" w:rsidRPr="008366A2" w:rsidRDefault="008F7105" w:rsidP="008F7105">
            <w:pPr>
              <w:rPr>
                <w:rFonts w:ascii="Arial" w:hAnsi="Arial" w:cs="Arial"/>
                <w:sz w:val="20"/>
                <w:szCs w:val="20"/>
                <w:lang w:val="es-MX"/>
              </w:rPr>
            </w:pPr>
            <w:r w:rsidRPr="008366A2">
              <w:rPr>
                <w:rFonts w:ascii="Arial" w:hAnsi="Arial" w:cs="Arial"/>
                <w:sz w:val="20"/>
                <w:szCs w:val="20"/>
                <w:lang w:val="es-MX"/>
              </w:rPr>
              <w:t>Archivero 3, parte superior</w:t>
            </w:r>
          </w:p>
        </w:tc>
      </w:tr>
    </w:tbl>
    <w:p w:rsidR="004323A2" w:rsidRPr="008366A2" w:rsidRDefault="004323A2" w:rsidP="001305A6">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9"/>
      </w:tblGrid>
      <w:tr w:rsidR="001305A6" w:rsidRPr="008366A2" w:rsidTr="00641D3F">
        <w:tc>
          <w:tcPr>
            <w:tcW w:w="5000" w:type="pct"/>
          </w:tcPr>
          <w:p w:rsidR="001305A6" w:rsidRPr="008366A2" w:rsidRDefault="001305A6" w:rsidP="001305A6">
            <w:pPr>
              <w:jc w:val="both"/>
              <w:rPr>
                <w:rFonts w:ascii="Arial" w:hAnsi="Arial" w:cs="Arial"/>
                <w:sz w:val="20"/>
                <w:szCs w:val="20"/>
              </w:rPr>
            </w:pPr>
            <w:r w:rsidRPr="008366A2">
              <w:rPr>
                <w:rFonts w:ascii="Arial" w:hAnsi="Arial" w:cs="Arial"/>
                <w:b/>
                <w:sz w:val="20"/>
                <w:szCs w:val="20"/>
              </w:rPr>
              <w:t xml:space="preserve">Fondo: </w:t>
            </w:r>
            <w:r w:rsidRPr="008366A2">
              <w:rPr>
                <w:rFonts w:ascii="Arial" w:hAnsi="Arial" w:cs="Arial"/>
                <w:sz w:val="20"/>
                <w:szCs w:val="20"/>
              </w:rPr>
              <w:t xml:space="preserve">Instituto </w:t>
            </w:r>
            <w:r w:rsidR="004C6C24" w:rsidRPr="008366A2">
              <w:rPr>
                <w:rFonts w:ascii="Arial" w:hAnsi="Arial" w:cs="Arial"/>
                <w:sz w:val="20"/>
                <w:szCs w:val="20"/>
              </w:rPr>
              <w:t>Nacional</w:t>
            </w:r>
            <w:r w:rsidRPr="008366A2">
              <w:rPr>
                <w:rFonts w:ascii="Arial" w:hAnsi="Arial" w:cs="Arial"/>
                <w:sz w:val="20"/>
                <w:szCs w:val="20"/>
              </w:rPr>
              <w:t xml:space="preserve"> Electoral</w:t>
            </w:r>
          </w:p>
        </w:tc>
      </w:tr>
      <w:tr w:rsidR="001305A6" w:rsidRPr="008366A2" w:rsidTr="00641D3F">
        <w:tc>
          <w:tcPr>
            <w:tcW w:w="5000" w:type="pct"/>
          </w:tcPr>
          <w:p w:rsidR="001305A6" w:rsidRPr="008366A2" w:rsidRDefault="001305A6" w:rsidP="001305A6">
            <w:pPr>
              <w:jc w:val="both"/>
              <w:rPr>
                <w:rFonts w:ascii="Arial" w:hAnsi="Arial" w:cs="Arial"/>
                <w:sz w:val="20"/>
                <w:szCs w:val="20"/>
              </w:rPr>
            </w:pPr>
            <w:r w:rsidRPr="008366A2">
              <w:rPr>
                <w:rFonts w:ascii="Arial" w:hAnsi="Arial" w:cs="Arial"/>
                <w:b/>
                <w:sz w:val="20"/>
                <w:szCs w:val="20"/>
              </w:rPr>
              <w:t xml:space="preserve">Sección </w:t>
            </w:r>
            <w:r w:rsidR="001328D1" w:rsidRPr="008366A2">
              <w:rPr>
                <w:rFonts w:ascii="Arial" w:hAnsi="Arial" w:cs="Arial"/>
                <w:sz w:val="20"/>
                <w:szCs w:val="20"/>
              </w:rPr>
              <w:t>10 Control y Auditorías de Actividades Públicas</w:t>
            </w:r>
          </w:p>
        </w:tc>
      </w:tr>
    </w:tbl>
    <w:p w:rsidR="001305A6" w:rsidRPr="008366A2" w:rsidRDefault="001305A6" w:rsidP="001305A6">
      <w:pPr>
        <w:ind w:firstLine="708"/>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2988"/>
        <w:gridCol w:w="2852"/>
        <w:gridCol w:w="2037"/>
        <w:gridCol w:w="2717"/>
      </w:tblGrid>
      <w:tr w:rsidR="004323A2" w:rsidRPr="008366A2" w:rsidTr="00641D3F">
        <w:trPr>
          <w:trHeight w:val="622"/>
          <w:tblHeader/>
        </w:trPr>
        <w:tc>
          <w:tcPr>
            <w:tcW w:w="1011"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Serie</w:t>
            </w:r>
          </w:p>
        </w:tc>
        <w:tc>
          <w:tcPr>
            <w:tcW w:w="1125"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Descripción</w:t>
            </w:r>
          </w:p>
        </w:tc>
        <w:tc>
          <w:tcPr>
            <w:tcW w:w="1074"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Años extremos</w:t>
            </w:r>
          </w:p>
        </w:tc>
        <w:tc>
          <w:tcPr>
            <w:tcW w:w="767"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Volumen</w:t>
            </w:r>
          </w:p>
        </w:tc>
        <w:tc>
          <w:tcPr>
            <w:tcW w:w="1023" w:type="pct"/>
            <w:vAlign w:val="center"/>
          </w:tcPr>
          <w:p w:rsidR="004323A2" w:rsidRPr="008366A2" w:rsidRDefault="004323A2" w:rsidP="008953A1">
            <w:pPr>
              <w:jc w:val="center"/>
              <w:rPr>
                <w:rFonts w:ascii="Arial" w:hAnsi="Arial" w:cs="Arial"/>
                <w:b/>
                <w:sz w:val="20"/>
                <w:szCs w:val="20"/>
                <w:lang w:val="es-MX"/>
              </w:rPr>
            </w:pPr>
            <w:r w:rsidRPr="008366A2">
              <w:rPr>
                <w:rFonts w:ascii="Arial" w:hAnsi="Arial" w:cs="Arial"/>
                <w:b/>
                <w:sz w:val="20"/>
                <w:szCs w:val="20"/>
                <w:lang w:val="es-MX"/>
              </w:rPr>
              <w:t>Ubicación física</w:t>
            </w:r>
          </w:p>
        </w:tc>
      </w:tr>
      <w:tr w:rsidR="00322E73" w:rsidRPr="008366A2" w:rsidTr="00641D3F">
        <w:trPr>
          <w:trHeight w:val="622"/>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322E73" w:rsidRPr="008366A2" w:rsidRDefault="00322E73" w:rsidP="00322E73">
            <w:pPr>
              <w:rPr>
                <w:rFonts w:ascii="Arial" w:hAnsi="Arial" w:cs="Arial"/>
                <w:sz w:val="20"/>
                <w:szCs w:val="20"/>
                <w:lang w:val="es-MX"/>
              </w:rPr>
            </w:pPr>
            <w:r w:rsidRPr="008366A2">
              <w:rPr>
                <w:rFonts w:ascii="Arial" w:hAnsi="Arial" w:cs="Arial"/>
                <w:sz w:val="20"/>
                <w:szCs w:val="20"/>
                <w:lang w:val="es-MX"/>
              </w:rPr>
              <w:t>10.3 Auditorías</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22E73" w:rsidRPr="008366A2" w:rsidRDefault="00322E73" w:rsidP="00322E73">
            <w:pPr>
              <w:rPr>
                <w:rFonts w:ascii="Arial" w:hAnsi="Arial" w:cs="Arial"/>
                <w:sz w:val="20"/>
                <w:szCs w:val="20"/>
                <w:lang w:val="es-MX"/>
              </w:rPr>
            </w:pPr>
            <w:r w:rsidRPr="008366A2">
              <w:rPr>
                <w:rFonts w:ascii="Arial" w:hAnsi="Arial" w:cs="Arial"/>
                <w:sz w:val="20"/>
                <w:szCs w:val="20"/>
                <w:lang w:val="es-MX"/>
              </w:rPr>
              <w:t>Requerimientos de la contraloría general.</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tcPr>
          <w:p w:rsidR="00322E73" w:rsidRPr="008366A2" w:rsidRDefault="008F7105" w:rsidP="008F7105">
            <w:pPr>
              <w:jc w:val="center"/>
              <w:rPr>
                <w:rFonts w:ascii="Arial" w:hAnsi="Arial" w:cs="Arial"/>
                <w:sz w:val="20"/>
                <w:szCs w:val="20"/>
                <w:lang w:val="es-MX"/>
              </w:rPr>
            </w:pPr>
            <w:r>
              <w:rPr>
                <w:rFonts w:ascii="Arial" w:hAnsi="Arial" w:cs="Arial"/>
                <w:sz w:val="20"/>
                <w:szCs w:val="20"/>
                <w:lang w:val="es-MX"/>
              </w:rPr>
              <w:t>2015 - 2015</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322E73" w:rsidRPr="008366A2" w:rsidRDefault="00322E73" w:rsidP="00322E73">
            <w:pPr>
              <w:rPr>
                <w:rFonts w:ascii="Arial" w:hAnsi="Arial" w:cs="Arial"/>
                <w:sz w:val="20"/>
                <w:szCs w:val="20"/>
                <w:lang w:val="es-MX"/>
              </w:rPr>
            </w:pPr>
            <w:r w:rsidRPr="008366A2">
              <w:rPr>
                <w:rFonts w:ascii="Arial" w:hAnsi="Arial" w:cs="Arial"/>
                <w:sz w:val="20"/>
                <w:szCs w:val="20"/>
                <w:lang w:val="es-MX"/>
              </w:rPr>
              <w:t>1 expediente</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322E73" w:rsidRPr="008366A2" w:rsidRDefault="00322E73" w:rsidP="00322E73">
            <w:pPr>
              <w:rPr>
                <w:rFonts w:ascii="Arial" w:hAnsi="Arial" w:cs="Arial"/>
                <w:sz w:val="20"/>
                <w:szCs w:val="20"/>
                <w:lang w:val="es-MX"/>
              </w:rPr>
            </w:pPr>
            <w:r w:rsidRPr="008366A2">
              <w:rPr>
                <w:rFonts w:ascii="Arial" w:hAnsi="Arial" w:cs="Arial"/>
                <w:sz w:val="20"/>
                <w:szCs w:val="20"/>
                <w:lang w:val="es-MX"/>
              </w:rPr>
              <w:t>Archivero 3, parte superior</w:t>
            </w:r>
          </w:p>
        </w:tc>
      </w:tr>
    </w:tbl>
    <w:p w:rsidR="008526BC" w:rsidRPr="008366A2" w:rsidRDefault="008526BC" w:rsidP="00017087">
      <w:pPr>
        <w:rPr>
          <w:rFonts w:ascii="Arial" w:hAnsi="Arial" w:cs="Arial"/>
          <w:sz w:val="20"/>
          <w:szCs w:val="20"/>
          <w:lang w:val="es-MX"/>
        </w:rPr>
      </w:pPr>
    </w:p>
    <w:p w:rsidR="000B362A" w:rsidRPr="008366A2" w:rsidRDefault="000B362A" w:rsidP="00017087">
      <w:pPr>
        <w:rPr>
          <w:rFonts w:ascii="Arial" w:hAnsi="Arial" w:cs="Arial"/>
          <w:sz w:val="20"/>
          <w:szCs w:val="20"/>
          <w:lang w:val="es-MX"/>
        </w:rPr>
      </w:pPr>
    </w:p>
    <w:p w:rsidR="000B362A" w:rsidRPr="008366A2" w:rsidRDefault="000B362A" w:rsidP="00017087">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6"/>
        <w:gridCol w:w="4209"/>
        <w:gridCol w:w="4754"/>
      </w:tblGrid>
      <w:tr w:rsidR="00641D3F" w:rsidRPr="008366A2" w:rsidTr="008953A1">
        <w:tc>
          <w:tcPr>
            <w:tcW w:w="1625" w:type="pct"/>
          </w:tcPr>
          <w:p w:rsidR="00641D3F" w:rsidRPr="008366A2" w:rsidRDefault="00641D3F" w:rsidP="008953A1">
            <w:pPr>
              <w:jc w:val="center"/>
              <w:rPr>
                <w:rFonts w:ascii="Arial" w:hAnsi="Arial" w:cs="Arial"/>
                <w:sz w:val="20"/>
                <w:szCs w:val="20"/>
                <w:lang w:val="es-MX"/>
              </w:rPr>
            </w:pPr>
            <w:r w:rsidRPr="008366A2">
              <w:rPr>
                <w:rFonts w:ascii="Arial" w:hAnsi="Arial" w:cs="Arial"/>
                <w:b/>
                <w:sz w:val="20"/>
                <w:szCs w:val="20"/>
                <w:lang w:val="es-MX"/>
              </w:rPr>
              <w:t>ELABORÓ</w:t>
            </w:r>
          </w:p>
          <w:p w:rsidR="00641D3F" w:rsidRPr="008366A2" w:rsidRDefault="00641D3F" w:rsidP="008953A1">
            <w:pPr>
              <w:jc w:val="center"/>
              <w:rPr>
                <w:rFonts w:ascii="Arial" w:hAnsi="Arial" w:cs="Arial"/>
                <w:sz w:val="20"/>
                <w:szCs w:val="20"/>
                <w:lang w:val="es-MX"/>
              </w:rPr>
            </w:pPr>
          </w:p>
          <w:p w:rsidR="00641D3F" w:rsidRPr="008366A2" w:rsidRDefault="00641D3F" w:rsidP="008953A1">
            <w:pPr>
              <w:jc w:val="center"/>
              <w:rPr>
                <w:rFonts w:ascii="Arial" w:hAnsi="Arial" w:cs="Arial"/>
                <w:sz w:val="20"/>
                <w:szCs w:val="20"/>
                <w:lang w:val="es-MX"/>
              </w:rPr>
            </w:pPr>
          </w:p>
          <w:p w:rsidR="00641D3F" w:rsidRPr="008366A2" w:rsidRDefault="00641D3F" w:rsidP="008953A1">
            <w:pPr>
              <w:jc w:val="center"/>
              <w:rPr>
                <w:rFonts w:ascii="Arial" w:hAnsi="Arial" w:cs="Arial"/>
                <w:sz w:val="20"/>
                <w:szCs w:val="20"/>
                <w:lang w:val="es-MX"/>
              </w:rPr>
            </w:pPr>
          </w:p>
          <w:p w:rsidR="00641D3F" w:rsidRPr="008366A2" w:rsidRDefault="00641D3F" w:rsidP="008953A1">
            <w:pPr>
              <w:jc w:val="center"/>
              <w:rPr>
                <w:rFonts w:ascii="Arial" w:hAnsi="Arial" w:cs="Arial"/>
                <w:sz w:val="20"/>
                <w:szCs w:val="20"/>
                <w:lang w:val="es-MX"/>
              </w:rPr>
            </w:pPr>
            <w:r w:rsidRPr="008366A2">
              <w:rPr>
                <w:rFonts w:ascii="Arial" w:hAnsi="Arial" w:cs="Arial"/>
                <w:bCs/>
                <w:sz w:val="20"/>
                <w:szCs w:val="20"/>
                <w:lang w:val="es-MX"/>
              </w:rPr>
              <w:t xml:space="preserve">Federico </w:t>
            </w:r>
            <w:proofErr w:type="spellStart"/>
            <w:r w:rsidRPr="008366A2">
              <w:rPr>
                <w:rFonts w:ascii="Arial" w:hAnsi="Arial" w:cs="Arial"/>
                <w:bCs/>
                <w:sz w:val="20"/>
                <w:szCs w:val="20"/>
                <w:lang w:val="es-MX"/>
              </w:rPr>
              <w:t>Santelises</w:t>
            </w:r>
            <w:proofErr w:type="spellEnd"/>
            <w:r w:rsidRPr="008366A2">
              <w:rPr>
                <w:rFonts w:ascii="Arial" w:hAnsi="Arial" w:cs="Arial"/>
                <w:bCs/>
                <w:sz w:val="20"/>
                <w:szCs w:val="20"/>
                <w:lang w:val="es-MX"/>
              </w:rPr>
              <w:t xml:space="preserve"> Juárez</w:t>
            </w:r>
          </w:p>
          <w:p w:rsidR="00641D3F" w:rsidRPr="008366A2" w:rsidRDefault="00641D3F" w:rsidP="008953A1">
            <w:pPr>
              <w:jc w:val="center"/>
              <w:rPr>
                <w:rFonts w:ascii="Arial" w:hAnsi="Arial" w:cs="Arial"/>
                <w:sz w:val="20"/>
                <w:szCs w:val="20"/>
                <w:lang w:val="es-MX"/>
              </w:rPr>
            </w:pPr>
            <w:r w:rsidRPr="008366A2">
              <w:rPr>
                <w:rFonts w:ascii="Arial" w:hAnsi="Arial" w:cs="Arial"/>
                <w:bCs/>
                <w:sz w:val="20"/>
                <w:szCs w:val="20"/>
                <w:lang w:val="es-MX"/>
              </w:rPr>
              <w:t>Técnico “I”</w:t>
            </w:r>
          </w:p>
          <w:p w:rsidR="00641D3F" w:rsidRPr="008366A2" w:rsidRDefault="00641D3F" w:rsidP="008953A1">
            <w:pPr>
              <w:jc w:val="center"/>
              <w:rPr>
                <w:rFonts w:ascii="Arial" w:hAnsi="Arial" w:cs="Arial"/>
                <w:sz w:val="20"/>
                <w:szCs w:val="20"/>
                <w:lang w:val="es-MX"/>
              </w:rPr>
            </w:pPr>
          </w:p>
        </w:tc>
        <w:tc>
          <w:tcPr>
            <w:tcW w:w="1585" w:type="pct"/>
          </w:tcPr>
          <w:p w:rsidR="00641D3F" w:rsidRPr="008366A2" w:rsidRDefault="00641D3F" w:rsidP="008953A1">
            <w:pPr>
              <w:jc w:val="center"/>
              <w:rPr>
                <w:rFonts w:ascii="Arial" w:hAnsi="Arial" w:cs="Arial"/>
                <w:b/>
                <w:color w:val="FF0000"/>
                <w:sz w:val="20"/>
                <w:szCs w:val="20"/>
                <w:lang w:val="es-MX"/>
              </w:rPr>
            </w:pPr>
            <w:r w:rsidRPr="008366A2">
              <w:rPr>
                <w:rFonts w:ascii="Arial" w:hAnsi="Arial" w:cs="Arial"/>
                <w:b/>
                <w:sz w:val="20"/>
                <w:szCs w:val="20"/>
                <w:lang w:val="es-MX"/>
              </w:rPr>
              <w:t xml:space="preserve">VALIDÓ </w:t>
            </w:r>
          </w:p>
          <w:p w:rsidR="00641D3F" w:rsidRPr="008366A2" w:rsidRDefault="00641D3F" w:rsidP="008953A1">
            <w:pPr>
              <w:jc w:val="center"/>
              <w:rPr>
                <w:rFonts w:ascii="Arial" w:hAnsi="Arial" w:cs="Arial"/>
                <w:sz w:val="20"/>
                <w:szCs w:val="20"/>
                <w:lang w:val="es-MX"/>
              </w:rPr>
            </w:pPr>
          </w:p>
          <w:p w:rsidR="00641D3F" w:rsidRPr="008366A2" w:rsidRDefault="00641D3F" w:rsidP="008953A1">
            <w:pPr>
              <w:jc w:val="center"/>
              <w:rPr>
                <w:rFonts w:ascii="Arial" w:hAnsi="Arial" w:cs="Arial"/>
                <w:sz w:val="20"/>
                <w:szCs w:val="20"/>
                <w:lang w:val="es-MX"/>
              </w:rPr>
            </w:pPr>
          </w:p>
          <w:p w:rsidR="00641D3F" w:rsidRPr="008366A2" w:rsidRDefault="00641D3F" w:rsidP="008953A1">
            <w:pPr>
              <w:jc w:val="center"/>
              <w:rPr>
                <w:rFonts w:ascii="Arial" w:hAnsi="Arial" w:cs="Arial"/>
                <w:sz w:val="20"/>
                <w:szCs w:val="20"/>
                <w:lang w:val="es-MX"/>
              </w:rPr>
            </w:pPr>
          </w:p>
          <w:p w:rsidR="008F6073" w:rsidRPr="008366A2" w:rsidRDefault="00DF5837" w:rsidP="008F6073">
            <w:pPr>
              <w:jc w:val="center"/>
              <w:rPr>
                <w:rFonts w:ascii="Arial" w:hAnsi="Arial" w:cs="Arial"/>
                <w:sz w:val="20"/>
                <w:szCs w:val="20"/>
                <w:lang w:val="es-MX"/>
              </w:rPr>
            </w:pPr>
            <w:r>
              <w:rPr>
                <w:rFonts w:ascii="Arial" w:hAnsi="Arial" w:cs="Arial"/>
                <w:sz w:val="20"/>
                <w:szCs w:val="20"/>
                <w:lang w:val="es-MX"/>
              </w:rPr>
              <w:t>Lic. Irma romero Navarro</w:t>
            </w:r>
          </w:p>
          <w:p w:rsidR="008F6073" w:rsidRPr="008366A2" w:rsidRDefault="008F6073" w:rsidP="008F6073">
            <w:pPr>
              <w:jc w:val="center"/>
              <w:rPr>
                <w:rFonts w:ascii="Arial" w:hAnsi="Arial" w:cs="Arial"/>
                <w:sz w:val="20"/>
                <w:szCs w:val="20"/>
                <w:lang w:val="es-MX"/>
              </w:rPr>
            </w:pPr>
            <w:r w:rsidRPr="008366A2">
              <w:rPr>
                <w:rFonts w:ascii="Arial" w:hAnsi="Arial" w:cs="Arial"/>
                <w:sz w:val="20"/>
                <w:szCs w:val="20"/>
                <w:lang w:val="es-MX"/>
              </w:rPr>
              <w:t xml:space="preserve">Vocal </w:t>
            </w:r>
            <w:r w:rsidR="00DF5837">
              <w:rPr>
                <w:rFonts w:ascii="Arial" w:hAnsi="Arial" w:cs="Arial"/>
                <w:sz w:val="20"/>
                <w:szCs w:val="20"/>
                <w:lang w:val="es-MX"/>
              </w:rPr>
              <w:t>Ejecutiva</w:t>
            </w:r>
          </w:p>
          <w:p w:rsidR="00641D3F" w:rsidRPr="008366A2" w:rsidRDefault="008F6073" w:rsidP="008F6073">
            <w:pPr>
              <w:jc w:val="center"/>
              <w:rPr>
                <w:rFonts w:ascii="Arial" w:hAnsi="Arial" w:cs="Arial"/>
                <w:sz w:val="20"/>
                <w:szCs w:val="20"/>
                <w:lang w:val="es-MX"/>
              </w:rPr>
            </w:pPr>
            <w:r w:rsidRPr="008366A2">
              <w:rPr>
                <w:rFonts w:ascii="Arial" w:hAnsi="Arial" w:cs="Arial"/>
                <w:sz w:val="20"/>
                <w:szCs w:val="20"/>
                <w:lang w:val="es-MX"/>
              </w:rPr>
              <w:t>11 Junta Distrital Ejecutiva</w:t>
            </w:r>
          </w:p>
        </w:tc>
        <w:tc>
          <w:tcPr>
            <w:tcW w:w="1790" w:type="pct"/>
          </w:tcPr>
          <w:p w:rsidR="00641D3F" w:rsidRPr="008366A2" w:rsidRDefault="00641D3F" w:rsidP="008953A1">
            <w:pPr>
              <w:jc w:val="center"/>
              <w:rPr>
                <w:rFonts w:ascii="Arial" w:hAnsi="Arial" w:cs="Arial"/>
                <w:b/>
                <w:sz w:val="20"/>
                <w:szCs w:val="20"/>
                <w:lang w:val="es-MX"/>
              </w:rPr>
            </w:pPr>
            <w:proofErr w:type="spellStart"/>
            <w:r w:rsidRPr="008366A2">
              <w:rPr>
                <w:rFonts w:ascii="Arial" w:hAnsi="Arial" w:cs="Arial"/>
                <w:b/>
                <w:sz w:val="20"/>
                <w:szCs w:val="20"/>
                <w:lang w:val="es-MX"/>
              </w:rPr>
              <w:t>Vo.Bo</w:t>
            </w:r>
            <w:proofErr w:type="spellEnd"/>
            <w:r w:rsidRPr="008366A2">
              <w:rPr>
                <w:rFonts w:ascii="Arial" w:hAnsi="Arial" w:cs="Arial"/>
                <w:b/>
                <w:sz w:val="20"/>
                <w:szCs w:val="20"/>
                <w:lang w:val="es-MX"/>
              </w:rPr>
              <w:t xml:space="preserve">. </w:t>
            </w:r>
          </w:p>
          <w:p w:rsidR="00641D3F" w:rsidRPr="008366A2" w:rsidRDefault="00641D3F" w:rsidP="008953A1">
            <w:pPr>
              <w:jc w:val="center"/>
              <w:rPr>
                <w:rFonts w:ascii="Arial" w:hAnsi="Arial" w:cs="Arial"/>
                <w:sz w:val="20"/>
                <w:szCs w:val="20"/>
                <w:lang w:val="es-MX"/>
              </w:rPr>
            </w:pPr>
          </w:p>
          <w:p w:rsidR="00641D3F" w:rsidRPr="008366A2" w:rsidRDefault="00641D3F" w:rsidP="008953A1">
            <w:pPr>
              <w:rPr>
                <w:rFonts w:ascii="Arial" w:hAnsi="Arial" w:cs="Arial"/>
                <w:sz w:val="20"/>
                <w:szCs w:val="20"/>
                <w:lang w:val="es-MX"/>
              </w:rPr>
            </w:pPr>
          </w:p>
          <w:p w:rsidR="00641D3F" w:rsidRPr="008366A2" w:rsidRDefault="00641D3F" w:rsidP="008953A1">
            <w:pPr>
              <w:rPr>
                <w:rFonts w:ascii="Arial" w:hAnsi="Arial" w:cs="Arial"/>
                <w:sz w:val="20"/>
                <w:szCs w:val="20"/>
                <w:lang w:val="es-MX"/>
              </w:rPr>
            </w:pPr>
          </w:p>
          <w:p w:rsidR="001A7DAC" w:rsidRPr="008366A2" w:rsidRDefault="00DF5837" w:rsidP="001A7DAC">
            <w:pPr>
              <w:jc w:val="center"/>
              <w:rPr>
                <w:rFonts w:ascii="Arial" w:hAnsi="Arial" w:cs="Arial"/>
                <w:sz w:val="20"/>
                <w:szCs w:val="20"/>
                <w:lang w:val="es-MX"/>
              </w:rPr>
            </w:pPr>
            <w:r>
              <w:rPr>
                <w:rFonts w:ascii="Arial" w:hAnsi="Arial" w:cs="Arial"/>
                <w:sz w:val="20"/>
                <w:szCs w:val="20"/>
                <w:lang w:val="es-MX"/>
              </w:rPr>
              <w:t xml:space="preserve">Lic. </w:t>
            </w:r>
            <w:r w:rsidR="001A7DAC" w:rsidRPr="008366A2">
              <w:rPr>
                <w:rFonts w:ascii="Arial" w:hAnsi="Arial" w:cs="Arial"/>
                <w:sz w:val="20"/>
                <w:szCs w:val="20"/>
                <w:lang w:val="es-MX"/>
              </w:rPr>
              <w:t>Salvador de la Mora Carbajal</w:t>
            </w:r>
          </w:p>
          <w:p w:rsidR="001A7DAC" w:rsidRPr="008366A2" w:rsidRDefault="001A7DAC" w:rsidP="001A7DAC">
            <w:pPr>
              <w:jc w:val="center"/>
              <w:rPr>
                <w:rFonts w:ascii="Arial" w:hAnsi="Arial" w:cs="Arial"/>
                <w:sz w:val="20"/>
                <w:szCs w:val="20"/>
                <w:lang w:val="es-MX"/>
              </w:rPr>
            </w:pPr>
            <w:r w:rsidRPr="008366A2">
              <w:rPr>
                <w:rFonts w:ascii="Arial" w:hAnsi="Arial" w:cs="Arial"/>
                <w:sz w:val="20"/>
                <w:szCs w:val="20"/>
                <w:lang w:val="es-MX"/>
              </w:rPr>
              <w:t>Vocal Secretario</w:t>
            </w:r>
          </w:p>
          <w:p w:rsidR="00641D3F" w:rsidRPr="008366A2" w:rsidRDefault="00641D3F" w:rsidP="008953A1">
            <w:pPr>
              <w:jc w:val="center"/>
              <w:rPr>
                <w:rFonts w:ascii="Arial" w:hAnsi="Arial" w:cs="Arial"/>
                <w:sz w:val="20"/>
                <w:szCs w:val="20"/>
              </w:rPr>
            </w:pPr>
            <w:r w:rsidRPr="008366A2">
              <w:rPr>
                <w:rFonts w:ascii="Arial" w:hAnsi="Arial" w:cs="Arial"/>
                <w:sz w:val="20"/>
                <w:szCs w:val="20"/>
                <w:lang w:val="es-MX"/>
              </w:rPr>
              <w:t>11 Junta Distrital Ejecutiva</w:t>
            </w:r>
          </w:p>
        </w:tc>
      </w:tr>
    </w:tbl>
    <w:p w:rsidR="000C12D9" w:rsidRPr="008366A2" w:rsidRDefault="000C12D9" w:rsidP="00E822CD">
      <w:pPr>
        <w:rPr>
          <w:rFonts w:ascii="Arial" w:hAnsi="Arial" w:cs="Arial"/>
          <w:sz w:val="20"/>
          <w:szCs w:val="20"/>
        </w:rPr>
      </w:pPr>
    </w:p>
    <w:p w:rsidR="00E4697B" w:rsidRPr="008366A2" w:rsidRDefault="00E4697B" w:rsidP="00E822CD">
      <w:pPr>
        <w:rPr>
          <w:rFonts w:ascii="Arial" w:hAnsi="Arial" w:cs="Arial"/>
          <w:sz w:val="20"/>
          <w:szCs w:val="20"/>
        </w:rPr>
      </w:pPr>
    </w:p>
    <w:sectPr w:rsidR="00E4697B" w:rsidRPr="008366A2" w:rsidSect="008F6073">
      <w:headerReference w:type="default" r:id="rId7"/>
      <w:footerReference w:type="default" r:id="rId8"/>
      <w:pgSz w:w="15840" w:h="12240" w:orient="landscape"/>
      <w:pgMar w:top="1276"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928" w:rsidRDefault="00793928" w:rsidP="00230500">
      <w:r>
        <w:separator/>
      </w:r>
    </w:p>
  </w:endnote>
  <w:endnote w:type="continuationSeparator" w:id="0">
    <w:p w:rsidR="00793928" w:rsidRDefault="00793928" w:rsidP="0023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930786"/>
      <w:docPartObj>
        <w:docPartGallery w:val="Page Numbers (Bottom of Page)"/>
        <w:docPartUnique/>
      </w:docPartObj>
    </w:sdtPr>
    <w:sdtContent>
      <w:p w:rsidR="00CF4644" w:rsidRDefault="00CF4644">
        <w:pPr>
          <w:pStyle w:val="Piedepgina"/>
          <w:jc w:val="right"/>
        </w:pPr>
        <w:r>
          <w:fldChar w:fldCharType="begin"/>
        </w:r>
        <w:r>
          <w:instrText>PAGE   \* MERGEFORMAT</w:instrText>
        </w:r>
        <w:r>
          <w:fldChar w:fldCharType="separate"/>
        </w:r>
        <w:r w:rsidR="00E301E0">
          <w:rPr>
            <w:noProof/>
          </w:rPr>
          <w:t>1</w:t>
        </w:r>
        <w:r>
          <w:fldChar w:fldCharType="end"/>
        </w:r>
      </w:p>
    </w:sdtContent>
  </w:sdt>
  <w:p w:rsidR="00CF4644" w:rsidRDefault="00CF464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928" w:rsidRDefault="00793928" w:rsidP="00230500">
      <w:r>
        <w:separator/>
      </w:r>
    </w:p>
  </w:footnote>
  <w:footnote w:type="continuationSeparator" w:id="0">
    <w:p w:rsidR="00793928" w:rsidRDefault="00793928" w:rsidP="00230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644" w:rsidRPr="00271675" w:rsidRDefault="00CF4644" w:rsidP="00CF4644">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9264" behindDoc="0" locked="0" layoutInCell="1" allowOverlap="1" wp14:anchorId="077C41EA" wp14:editId="44F954D2">
          <wp:simplePos x="0" y="0"/>
          <wp:positionH relativeFrom="column">
            <wp:posOffset>3810</wp:posOffset>
          </wp:positionH>
          <wp:positionV relativeFrom="paragraph">
            <wp:posOffset>1905</wp:posOffset>
          </wp:positionV>
          <wp:extent cx="1885950" cy="6381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CF4644" w:rsidRPr="00F24365" w:rsidRDefault="00CF4644" w:rsidP="00F731A9">
    <w:pPr>
      <w:pStyle w:val="Encabezado"/>
      <w:rPr>
        <w:b/>
        <w:sz w:val="44"/>
        <w:szCs w:val="44"/>
      </w:rPr>
    </w:pPr>
    <w:r>
      <w:rPr>
        <w:rFonts w:ascii="Arial" w:hAnsi="Arial" w:cs="Arial"/>
        <w:lang w:val="es-MX"/>
      </w:rPr>
      <w:t xml:space="preserve">                                   </w:t>
    </w:r>
  </w:p>
  <w:p w:rsidR="00CF4644" w:rsidRPr="00A30B3E" w:rsidRDefault="00CF4644">
    <w:pPr>
      <w:pStyle w:val="Encabezado"/>
      <w:rPr>
        <w:sz w:val="16"/>
        <w:szCs w:val="16"/>
        <w:lang w:val="es-MX"/>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87"/>
    <w:rsid w:val="000020E5"/>
    <w:rsid w:val="00002A54"/>
    <w:rsid w:val="00006803"/>
    <w:rsid w:val="00017087"/>
    <w:rsid w:val="000374D4"/>
    <w:rsid w:val="0004086C"/>
    <w:rsid w:val="00043720"/>
    <w:rsid w:val="00055060"/>
    <w:rsid w:val="000559AC"/>
    <w:rsid w:val="00080691"/>
    <w:rsid w:val="000919A8"/>
    <w:rsid w:val="000B362A"/>
    <w:rsid w:val="000B43C4"/>
    <w:rsid w:val="000B672B"/>
    <w:rsid w:val="000C12D9"/>
    <w:rsid w:val="000D64E6"/>
    <w:rsid w:val="00100510"/>
    <w:rsid w:val="00104AE4"/>
    <w:rsid w:val="001101FA"/>
    <w:rsid w:val="0011252A"/>
    <w:rsid w:val="001305A6"/>
    <w:rsid w:val="001306B0"/>
    <w:rsid w:val="001309C0"/>
    <w:rsid w:val="001311F4"/>
    <w:rsid w:val="001328D1"/>
    <w:rsid w:val="00145274"/>
    <w:rsid w:val="00161B07"/>
    <w:rsid w:val="001648F9"/>
    <w:rsid w:val="00174CBD"/>
    <w:rsid w:val="001836B7"/>
    <w:rsid w:val="0018375B"/>
    <w:rsid w:val="001962B6"/>
    <w:rsid w:val="001A7DAC"/>
    <w:rsid w:val="001D1987"/>
    <w:rsid w:val="001D6DB9"/>
    <w:rsid w:val="00205361"/>
    <w:rsid w:val="00205AB1"/>
    <w:rsid w:val="00210F31"/>
    <w:rsid w:val="002155DE"/>
    <w:rsid w:val="0021773B"/>
    <w:rsid w:val="0022016E"/>
    <w:rsid w:val="00230500"/>
    <w:rsid w:val="0023079B"/>
    <w:rsid w:val="00231462"/>
    <w:rsid w:val="00233052"/>
    <w:rsid w:val="00237150"/>
    <w:rsid w:val="00243998"/>
    <w:rsid w:val="002532A5"/>
    <w:rsid w:val="00253FB0"/>
    <w:rsid w:val="002636FD"/>
    <w:rsid w:val="00283A77"/>
    <w:rsid w:val="002912DA"/>
    <w:rsid w:val="00291B35"/>
    <w:rsid w:val="002941D9"/>
    <w:rsid w:val="002A0D9B"/>
    <w:rsid w:val="002A30C9"/>
    <w:rsid w:val="002C10F0"/>
    <w:rsid w:val="002C476B"/>
    <w:rsid w:val="002C6219"/>
    <w:rsid w:val="002C6468"/>
    <w:rsid w:val="002C6D3C"/>
    <w:rsid w:val="002E301D"/>
    <w:rsid w:val="002F5FB9"/>
    <w:rsid w:val="00322E73"/>
    <w:rsid w:val="00327EB6"/>
    <w:rsid w:val="00341D7C"/>
    <w:rsid w:val="00344173"/>
    <w:rsid w:val="00360978"/>
    <w:rsid w:val="003626A8"/>
    <w:rsid w:val="003830CE"/>
    <w:rsid w:val="00387A34"/>
    <w:rsid w:val="003D149B"/>
    <w:rsid w:val="003D6875"/>
    <w:rsid w:val="003E4A84"/>
    <w:rsid w:val="003F056E"/>
    <w:rsid w:val="003F773B"/>
    <w:rsid w:val="00413AF3"/>
    <w:rsid w:val="00425748"/>
    <w:rsid w:val="00426CC8"/>
    <w:rsid w:val="004323A2"/>
    <w:rsid w:val="00434E62"/>
    <w:rsid w:val="00441149"/>
    <w:rsid w:val="004464BD"/>
    <w:rsid w:val="00452E04"/>
    <w:rsid w:val="00453E86"/>
    <w:rsid w:val="00465E32"/>
    <w:rsid w:val="00477B25"/>
    <w:rsid w:val="00482B3D"/>
    <w:rsid w:val="004971C5"/>
    <w:rsid w:val="00497AC7"/>
    <w:rsid w:val="004B09D0"/>
    <w:rsid w:val="004C6C24"/>
    <w:rsid w:val="004D5D34"/>
    <w:rsid w:val="004E3BAA"/>
    <w:rsid w:val="004E701D"/>
    <w:rsid w:val="0050763B"/>
    <w:rsid w:val="005130BE"/>
    <w:rsid w:val="00521916"/>
    <w:rsid w:val="0053255B"/>
    <w:rsid w:val="0053517E"/>
    <w:rsid w:val="00541D2F"/>
    <w:rsid w:val="00561BA0"/>
    <w:rsid w:val="00567C40"/>
    <w:rsid w:val="00581428"/>
    <w:rsid w:val="005912B1"/>
    <w:rsid w:val="005C423A"/>
    <w:rsid w:val="005D3DF4"/>
    <w:rsid w:val="005D47FA"/>
    <w:rsid w:val="00600447"/>
    <w:rsid w:val="00600974"/>
    <w:rsid w:val="006107D8"/>
    <w:rsid w:val="00614B06"/>
    <w:rsid w:val="0062423F"/>
    <w:rsid w:val="00636755"/>
    <w:rsid w:val="0064198F"/>
    <w:rsid w:val="00641D3F"/>
    <w:rsid w:val="00656350"/>
    <w:rsid w:val="00666311"/>
    <w:rsid w:val="00692D56"/>
    <w:rsid w:val="00696F02"/>
    <w:rsid w:val="006B6AC6"/>
    <w:rsid w:val="006C5911"/>
    <w:rsid w:val="006C7898"/>
    <w:rsid w:val="006E78E8"/>
    <w:rsid w:val="006F1404"/>
    <w:rsid w:val="006F7A16"/>
    <w:rsid w:val="00711C61"/>
    <w:rsid w:val="007140B7"/>
    <w:rsid w:val="00721D23"/>
    <w:rsid w:val="00725979"/>
    <w:rsid w:val="00730670"/>
    <w:rsid w:val="00754DFB"/>
    <w:rsid w:val="007738D6"/>
    <w:rsid w:val="00793928"/>
    <w:rsid w:val="00795CCC"/>
    <w:rsid w:val="007C7CCC"/>
    <w:rsid w:val="007E027A"/>
    <w:rsid w:val="007E6B3C"/>
    <w:rsid w:val="007F302A"/>
    <w:rsid w:val="00803D87"/>
    <w:rsid w:val="00815EEC"/>
    <w:rsid w:val="00822209"/>
    <w:rsid w:val="008366A2"/>
    <w:rsid w:val="00842A85"/>
    <w:rsid w:val="0084367C"/>
    <w:rsid w:val="008526BC"/>
    <w:rsid w:val="00860D72"/>
    <w:rsid w:val="008953A1"/>
    <w:rsid w:val="008964A5"/>
    <w:rsid w:val="0089727F"/>
    <w:rsid w:val="008A563B"/>
    <w:rsid w:val="008B40A3"/>
    <w:rsid w:val="008D2700"/>
    <w:rsid w:val="008D5446"/>
    <w:rsid w:val="008E259F"/>
    <w:rsid w:val="008F6073"/>
    <w:rsid w:val="008F6689"/>
    <w:rsid w:val="008F7105"/>
    <w:rsid w:val="009017A5"/>
    <w:rsid w:val="009111F0"/>
    <w:rsid w:val="00924E6A"/>
    <w:rsid w:val="00933ADC"/>
    <w:rsid w:val="0093452B"/>
    <w:rsid w:val="00941688"/>
    <w:rsid w:val="009419A5"/>
    <w:rsid w:val="00942129"/>
    <w:rsid w:val="009463A4"/>
    <w:rsid w:val="009608D9"/>
    <w:rsid w:val="00962FA4"/>
    <w:rsid w:val="0096548D"/>
    <w:rsid w:val="00987390"/>
    <w:rsid w:val="00987985"/>
    <w:rsid w:val="0099059C"/>
    <w:rsid w:val="0099072A"/>
    <w:rsid w:val="009909F5"/>
    <w:rsid w:val="00993BC8"/>
    <w:rsid w:val="009A02CD"/>
    <w:rsid w:val="009A1907"/>
    <w:rsid w:val="009A4541"/>
    <w:rsid w:val="009B3BBC"/>
    <w:rsid w:val="009D2611"/>
    <w:rsid w:val="00A21332"/>
    <w:rsid w:val="00A21EFB"/>
    <w:rsid w:val="00A2458D"/>
    <w:rsid w:val="00A26E25"/>
    <w:rsid w:val="00A30B3E"/>
    <w:rsid w:val="00A3469C"/>
    <w:rsid w:val="00A4701F"/>
    <w:rsid w:val="00A60DE1"/>
    <w:rsid w:val="00A73F15"/>
    <w:rsid w:val="00A76D66"/>
    <w:rsid w:val="00A80A21"/>
    <w:rsid w:val="00AA06B8"/>
    <w:rsid w:val="00AA7499"/>
    <w:rsid w:val="00AB0563"/>
    <w:rsid w:val="00AB4E96"/>
    <w:rsid w:val="00AC72C7"/>
    <w:rsid w:val="00AE0187"/>
    <w:rsid w:val="00AE1EC3"/>
    <w:rsid w:val="00AE22A7"/>
    <w:rsid w:val="00AE7423"/>
    <w:rsid w:val="00B01EFB"/>
    <w:rsid w:val="00B0214F"/>
    <w:rsid w:val="00B02BE1"/>
    <w:rsid w:val="00B13137"/>
    <w:rsid w:val="00B165ED"/>
    <w:rsid w:val="00B25D01"/>
    <w:rsid w:val="00B2670A"/>
    <w:rsid w:val="00B3502F"/>
    <w:rsid w:val="00B41712"/>
    <w:rsid w:val="00B6144A"/>
    <w:rsid w:val="00BA37F0"/>
    <w:rsid w:val="00BA67CE"/>
    <w:rsid w:val="00BC0140"/>
    <w:rsid w:val="00BC7B68"/>
    <w:rsid w:val="00BD1106"/>
    <w:rsid w:val="00BD164A"/>
    <w:rsid w:val="00BD6073"/>
    <w:rsid w:val="00BF7ADD"/>
    <w:rsid w:val="00BF7CEE"/>
    <w:rsid w:val="00C001C2"/>
    <w:rsid w:val="00C005B9"/>
    <w:rsid w:val="00C02562"/>
    <w:rsid w:val="00C21891"/>
    <w:rsid w:val="00C319A8"/>
    <w:rsid w:val="00C42A1F"/>
    <w:rsid w:val="00C54AF3"/>
    <w:rsid w:val="00C54D16"/>
    <w:rsid w:val="00C56BFA"/>
    <w:rsid w:val="00C62419"/>
    <w:rsid w:val="00C66151"/>
    <w:rsid w:val="00C83FCF"/>
    <w:rsid w:val="00C871FE"/>
    <w:rsid w:val="00C9143F"/>
    <w:rsid w:val="00CC4A3A"/>
    <w:rsid w:val="00CC7661"/>
    <w:rsid w:val="00CD04EA"/>
    <w:rsid w:val="00CD56ED"/>
    <w:rsid w:val="00CE0A1B"/>
    <w:rsid w:val="00CE3DD4"/>
    <w:rsid w:val="00CF4644"/>
    <w:rsid w:val="00CF4BC6"/>
    <w:rsid w:val="00D037DC"/>
    <w:rsid w:val="00D06EE3"/>
    <w:rsid w:val="00D118EB"/>
    <w:rsid w:val="00D13AEA"/>
    <w:rsid w:val="00D16C21"/>
    <w:rsid w:val="00D51674"/>
    <w:rsid w:val="00D60368"/>
    <w:rsid w:val="00D65BED"/>
    <w:rsid w:val="00D664B2"/>
    <w:rsid w:val="00D75B13"/>
    <w:rsid w:val="00D76B80"/>
    <w:rsid w:val="00D81B10"/>
    <w:rsid w:val="00D8471B"/>
    <w:rsid w:val="00D971D2"/>
    <w:rsid w:val="00DB09FB"/>
    <w:rsid w:val="00DC3577"/>
    <w:rsid w:val="00DD7D51"/>
    <w:rsid w:val="00DE3225"/>
    <w:rsid w:val="00DE5391"/>
    <w:rsid w:val="00DF0E17"/>
    <w:rsid w:val="00DF5837"/>
    <w:rsid w:val="00E031FF"/>
    <w:rsid w:val="00E03A16"/>
    <w:rsid w:val="00E15FF7"/>
    <w:rsid w:val="00E24C7D"/>
    <w:rsid w:val="00E301E0"/>
    <w:rsid w:val="00E443B4"/>
    <w:rsid w:val="00E4632C"/>
    <w:rsid w:val="00E4697B"/>
    <w:rsid w:val="00E6597A"/>
    <w:rsid w:val="00E822CD"/>
    <w:rsid w:val="00E8303A"/>
    <w:rsid w:val="00E93EEB"/>
    <w:rsid w:val="00EA12CD"/>
    <w:rsid w:val="00EA1E6E"/>
    <w:rsid w:val="00EA2376"/>
    <w:rsid w:val="00EA6EB2"/>
    <w:rsid w:val="00EB5C63"/>
    <w:rsid w:val="00EB7336"/>
    <w:rsid w:val="00EC1365"/>
    <w:rsid w:val="00EC26E7"/>
    <w:rsid w:val="00EC7D3F"/>
    <w:rsid w:val="00ED68DF"/>
    <w:rsid w:val="00F015FE"/>
    <w:rsid w:val="00F03E4E"/>
    <w:rsid w:val="00F201A0"/>
    <w:rsid w:val="00F319DA"/>
    <w:rsid w:val="00F40FAD"/>
    <w:rsid w:val="00F440C3"/>
    <w:rsid w:val="00F47D2A"/>
    <w:rsid w:val="00F61542"/>
    <w:rsid w:val="00F65540"/>
    <w:rsid w:val="00F731A9"/>
    <w:rsid w:val="00F84DDA"/>
    <w:rsid w:val="00F87B99"/>
    <w:rsid w:val="00F93F8D"/>
    <w:rsid w:val="00F978FD"/>
    <w:rsid w:val="00FA5496"/>
    <w:rsid w:val="00FA6C51"/>
    <w:rsid w:val="00FB6233"/>
    <w:rsid w:val="00FC6DCC"/>
    <w:rsid w:val="00FD2B3C"/>
    <w:rsid w:val="00FD6C7F"/>
    <w:rsid w:val="00FF2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67FB54-A38E-46EE-B836-9FA72F70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5B9"/>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8526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30500"/>
    <w:pPr>
      <w:tabs>
        <w:tab w:val="center" w:pos="4419"/>
        <w:tab w:val="right" w:pos="8838"/>
      </w:tabs>
    </w:pPr>
  </w:style>
  <w:style w:type="character" w:customStyle="1" w:styleId="EncabezadoCar">
    <w:name w:val="Encabezado Car"/>
    <w:basedOn w:val="Fuentedeprrafopredeter"/>
    <w:link w:val="Encabezado"/>
    <w:uiPriority w:val="99"/>
    <w:rsid w:val="0023050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0500"/>
    <w:pPr>
      <w:tabs>
        <w:tab w:val="center" w:pos="4419"/>
        <w:tab w:val="right" w:pos="8838"/>
      </w:tabs>
    </w:pPr>
  </w:style>
  <w:style w:type="character" w:customStyle="1" w:styleId="PiedepginaCar">
    <w:name w:val="Pie de página Car"/>
    <w:basedOn w:val="Fuentedeprrafopredeter"/>
    <w:link w:val="Piedepgina"/>
    <w:uiPriority w:val="99"/>
    <w:rsid w:val="0023050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30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230500"/>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8526BC"/>
    <w:rPr>
      <w:rFonts w:asciiTheme="majorHAnsi" w:eastAsiaTheme="majorEastAsia" w:hAnsiTheme="majorHAnsi" w:cstheme="majorBidi"/>
      <w:b/>
      <w:bCs/>
      <w:color w:val="365F91" w:themeColor="accent1" w:themeShade="BF"/>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71602">
      <w:bodyDiv w:val="1"/>
      <w:marLeft w:val="0"/>
      <w:marRight w:val="0"/>
      <w:marTop w:val="0"/>
      <w:marBottom w:val="0"/>
      <w:divBdr>
        <w:top w:val="none" w:sz="0" w:space="0" w:color="auto"/>
        <w:left w:val="none" w:sz="0" w:space="0" w:color="auto"/>
        <w:bottom w:val="none" w:sz="0" w:space="0" w:color="auto"/>
        <w:right w:val="none" w:sz="0" w:space="0" w:color="auto"/>
      </w:divBdr>
    </w:div>
    <w:div w:id="237592149">
      <w:bodyDiv w:val="1"/>
      <w:marLeft w:val="0"/>
      <w:marRight w:val="0"/>
      <w:marTop w:val="0"/>
      <w:marBottom w:val="0"/>
      <w:divBdr>
        <w:top w:val="none" w:sz="0" w:space="0" w:color="auto"/>
        <w:left w:val="none" w:sz="0" w:space="0" w:color="auto"/>
        <w:bottom w:val="none" w:sz="0" w:space="0" w:color="auto"/>
        <w:right w:val="none" w:sz="0" w:space="0" w:color="auto"/>
      </w:divBdr>
    </w:div>
    <w:div w:id="274794771">
      <w:bodyDiv w:val="1"/>
      <w:marLeft w:val="0"/>
      <w:marRight w:val="0"/>
      <w:marTop w:val="0"/>
      <w:marBottom w:val="0"/>
      <w:divBdr>
        <w:top w:val="none" w:sz="0" w:space="0" w:color="auto"/>
        <w:left w:val="none" w:sz="0" w:space="0" w:color="auto"/>
        <w:bottom w:val="none" w:sz="0" w:space="0" w:color="auto"/>
        <w:right w:val="none" w:sz="0" w:space="0" w:color="auto"/>
      </w:divBdr>
    </w:div>
    <w:div w:id="353002988">
      <w:bodyDiv w:val="1"/>
      <w:marLeft w:val="0"/>
      <w:marRight w:val="0"/>
      <w:marTop w:val="0"/>
      <w:marBottom w:val="0"/>
      <w:divBdr>
        <w:top w:val="none" w:sz="0" w:space="0" w:color="auto"/>
        <w:left w:val="none" w:sz="0" w:space="0" w:color="auto"/>
        <w:bottom w:val="none" w:sz="0" w:space="0" w:color="auto"/>
        <w:right w:val="none" w:sz="0" w:space="0" w:color="auto"/>
      </w:divBdr>
    </w:div>
    <w:div w:id="393046315">
      <w:bodyDiv w:val="1"/>
      <w:marLeft w:val="0"/>
      <w:marRight w:val="0"/>
      <w:marTop w:val="0"/>
      <w:marBottom w:val="0"/>
      <w:divBdr>
        <w:top w:val="none" w:sz="0" w:space="0" w:color="auto"/>
        <w:left w:val="none" w:sz="0" w:space="0" w:color="auto"/>
        <w:bottom w:val="none" w:sz="0" w:space="0" w:color="auto"/>
        <w:right w:val="none" w:sz="0" w:space="0" w:color="auto"/>
      </w:divBdr>
    </w:div>
    <w:div w:id="398751025">
      <w:bodyDiv w:val="1"/>
      <w:marLeft w:val="0"/>
      <w:marRight w:val="0"/>
      <w:marTop w:val="0"/>
      <w:marBottom w:val="0"/>
      <w:divBdr>
        <w:top w:val="none" w:sz="0" w:space="0" w:color="auto"/>
        <w:left w:val="none" w:sz="0" w:space="0" w:color="auto"/>
        <w:bottom w:val="none" w:sz="0" w:space="0" w:color="auto"/>
        <w:right w:val="none" w:sz="0" w:space="0" w:color="auto"/>
      </w:divBdr>
    </w:div>
    <w:div w:id="436604087">
      <w:bodyDiv w:val="1"/>
      <w:marLeft w:val="0"/>
      <w:marRight w:val="0"/>
      <w:marTop w:val="0"/>
      <w:marBottom w:val="0"/>
      <w:divBdr>
        <w:top w:val="none" w:sz="0" w:space="0" w:color="auto"/>
        <w:left w:val="none" w:sz="0" w:space="0" w:color="auto"/>
        <w:bottom w:val="none" w:sz="0" w:space="0" w:color="auto"/>
        <w:right w:val="none" w:sz="0" w:space="0" w:color="auto"/>
      </w:divBdr>
    </w:div>
    <w:div w:id="484275837">
      <w:bodyDiv w:val="1"/>
      <w:marLeft w:val="0"/>
      <w:marRight w:val="0"/>
      <w:marTop w:val="0"/>
      <w:marBottom w:val="0"/>
      <w:divBdr>
        <w:top w:val="none" w:sz="0" w:space="0" w:color="auto"/>
        <w:left w:val="none" w:sz="0" w:space="0" w:color="auto"/>
        <w:bottom w:val="none" w:sz="0" w:space="0" w:color="auto"/>
        <w:right w:val="none" w:sz="0" w:space="0" w:color="auto"/>
      </w:divBdr>
    </w:div>
    <w:div w:id="551502551">
      <w:bodyDiv w:val="1"/>
      <w:marLeft w:val="0"/>
      <w:marRight w:val="0"/>
      <w:marTop w:val="0"/>
      <w:marBottom w:val="0"/>
      <w:divBdr>
        <w:top w:val="none" w:sz="0" w:space="0" w:color="auto"/>
        <w:left w:val="none" w:sz="0" w:space="0" w:color="auto"/>
        <w:bottom w:val="none" w:sz="0" w:space="0" w:color="auto"/>
        <w:right w:val="none" w:sz="0" w:space="0" w:color="auto"/>
      </w:divBdr>
    </w:div>
    <w:div w:id="564607717">
      <w:bodyDiv w:val="1"/>
      <w:marLeft w:val="0"/>
      <w:marRight w:val="0"/>
      <w:marTop w:val="0"/>
      <w:marBottom w:val="0"/>
      <w:divBdr>
        <w:top w:val="none" w:sz="0" w:space="0" w:color="auto"/>
        <w:left w:val="none" w:sz="0" w:space="0" w:color="auto"/>
        <w:bottom w:val="none" w:sz="0" w:space="0" w:color="auto"/>
        <w:right w:val="none" w:sz="0" w:space="0" w:color="auto"/>
      </w:divBdr>
    </w:div>
    <w:div w:id="570698889">
      <w:bodyDiv w:val="1"/>
      <w:marLeft w:val="0"/>
      <w:marRight w:val="0"/>
      <w:marTop w:val="0"/>
      <w:marBottom w:val="0"/>
      <w:divBdr>
        <w:top w:val="none" w:sz="0" w:space="0" w:color="auto"/>
        <w:left w:val="none" w:sz="0" w:space="0" w:color="auto"/>
        <w:bottom w:val="none" w:sz="0" w:space="0" w:color="auto"/>
        <w:right w:val="none" w:sz="0" w:space="0" w:color="auto"/>
      </w:divBdr>
    </w:div>
    <w:div w:id="632323257">
      <w:bodyDiv w:val="1"/>
      <w:marLeft w:val="0"/>
      <w:marRight w:val="0"/>
      <w:marTop w:val="0"/>
      <w:marBottom w:val="0"/>
      <w:divBdr>
        <w:top w:val="none" w:sz="0" w:space="0" w:color="auto"/>
        <w:left w:val="none" w:sz="0" w:space="0" w:color="auto"/>
        <w:bottom w:val="none" w:sz="0" w:space="0" w:color="auto"/>
        <w:right w:val="none" w:sz="0" w:space="0" w:color="auto"/>
      </w:divBdr>
    </w:div>
    <w:div w:id="644244002">
      <w:bodyDiv w:val="1"/>
      <w:marLeft w:val="0"/>
      <w:marRight w:val="0"/>
      <w:marTop w:val="0"/>
      <w:marBottom w:val="0"/>
      <w:divBdr>
        <w:top w:val="none" w:sz="0" w:space="0" w:color="auto"/>
        <w:left w:val="none" w:sz="0" w:space="0" w:color="auto"/>
        <w:bottom w:val="none" w:sz="0" w:space="0" w:color="auto"/>
        <w:right w:val="none" w:sz="0" w:space="0" w:color="auto"/>
      </w:divBdr>
    </w:div>
    <w:div w:id="670256551">
      <w:bodyDiv w:val="1"/>
      <w:marLeft w:val="0"/>
      <w:marRight w:val="0"/>
      <w:marTop w:val="0"/>
      <w:marBottom w:val="0"/>
      <w:divBdr>
        <w:top w:val="none" w:sz="0" w:space="0" w:color="auto"/>
        <w:left w:val="none" w:sz="0" w:space="0" w:color="auto"/>
        <w:bottom w:val="none" w:sz="0" w:space="0" w:color="auto"/>
        <w:right w:val="none" w:sz="0" w:space="0" w:color="auto"/>
      </w:divBdr>
    </w:div>
    <w:div w:id="695808839">
      <w:bodyDiv w:val="1"/>
      <w:marLeft w:val="0"/>
      <w:marRight w:val="0"/>
      <w:marTop w:val="0"/>
      <w:marBottom w:val="0"/>
      <w:divBdr>
        <w:top w:val="none" w:sz="0" w:space="0" w:color="auto"/>
        <w:left w:val="none" w:sz="0" w:space="0" w:color="auto"/>
        <w:bottom w:val="none" w:sz="0" w:space="0" w:color="auto"/>
        <w:right w:val="none" w:sz="0" w:space="0" w:color="auto"/>
      </w:divBdr>
    </w:div>
    <w:div w:id="713894687">
      <w:bodyDiv w:val="1"/>
      <w:marLeft w:val="0"/>
      <w:marRight w:val="0"/>
      <w:marTop w:val="0"/>
      <w:marBottom w:val="0"/>
      <w:divBdr>
        <w:top w:val="none" w:sz="0" w:space="0" w:color="auto"/>
        <w:left w:val="none" w:sz="0" w:space="0" w:color="auto"/>
        <w:bottom w:val="none" w:sz="0" w:space="0" w:color="auto"/>
        <w:right w:val="none" w:sz="0" w:space="0" w:color="auto"/>
      </w:divBdr>
    </w:div>
    <w:div w:id="715278367">
      <w:bodyDiv w:val="1"/>
      <w:marLeft w:val="0"/>
      <w:marRight w:val="0"/>
      <w:marTop w:val="0"/>
      <w:marBottom w:val="0"/>
      <w:divBdr>
        <w:top w:val="none" w:sz="0" w:space="0" w:color="auto"/>
        <w:left w:val="none" w:sz="0" w:space="0" w:color="auto"/>
        <w:bottom w:val="none" w:sz="0" w:space="0" w:color="auto"/>
        <w:right w:val="none" w:sz="0" w:space="0" w:color="auto"/>
      </w:divBdr>
    </w:div>
    <w:div w:id="778837474">
      <w:bodyDiv w:val="1"/>
      <w:marLeft w:val="0"/>
      <w:marRight w:val="0"/>
      <w:marTop w:val="0"/>
      <w:marBottom w:val="0"/>
      <w:divBdr>
        <w:top w:val="none" w:sz="0" w:space="0" w:color="auto"/>
        <w:left w:val="none" w:sz="0" w:space="0" w:color="auto"/>
        <w:bottom w:val="none" w:sz="0" w:space="0" w:color="auto"/>
        <w:right w:val="none" w:sz="0" w:space="0" w:color="auto"/>
      </w:divBdr>
    </w:div>
    <w:div w:id="800461102">
      <w:bodyDiv w:val="1"/>
      <w:marLeft w:val="0"/>
      <w:marRight w:val="0"/>
      <w:marTop w:val="0"/>
      <w:marBottom w:val="0"/>
      <w:divBdr>
        <w:top w:val="none" w:sz="0" w:space="0" w:color="auto"/>
        <w:left w:val="none" w:sz="0" w:space="0" w:color="auto"/>
        <w:bottom w:val="none" w:sz="0" w:space="0" w:color="auto"/>
        <w:right w:val="none" w:sz="0" w:space="0" w:color="auto"/>
      </w:divBdr>
    </w:div>
    <w:div w:id="853231959">
      <w:bodyDiv w:val="1"/>
      <w:marLeft w:val="0"/>
      <w:marRight w:val="0"/>
      <w:marTop w:val="0"/>
      <w:marBottom w:val="0"/>
      <w:divBdr>
        <w:top w:val="none" w:sz="0" w:space="0" w:color="auto"/>
        <w:left w:val="none" w:sz="0" w:space="0" w:color="auto"/>
        <w:bottom w:val="none" w:sz="0" w:space="0" w:color="auto"/>
        <w:right w:val="none" w:sz="0" w:space="0" w:color="auto"/>
      </w:divBdr>
    </w:div>
    <w:div w:id="932664876">
      <w:bodyDiv w:val="1"/>
      <w:marLeft w:val="0"/>
      <w:marRight w:val="0"/>
      <w:marTop w:val="0"/>
      <w:marBottom w:val="0"/>
      <w:divBdr>
        <w:top w:val="none" w:sz="0" w:space="0" w:color="auto"/>
        <w:left w:val="none" w:sz="0" w:space="0" w:color="auto"/>
        <w:bottom w:val="none" w:sz="0" w:space="0" w:color="auto"/>
        <w:right w:val="none" w:sz="0" w:space="0" w:color="auto"/>
      </w:divBdr>
    </w:div>
    <w:div w:id="957837387">
      <w:bodyDiv w:val="1"/>
      <w:marLeft w:val="0"/>
      <w:marRight w:val="0"/>
      <w:marTop w:val="0"/>
      <w:marBottom w:val="0"/>
      <w:divBdr>
        <w:top w:val="none" w:sz="0" w:space="0" w:color="auto"/>
        <w:left w:val="none" w:sz="0" w:space="0" w:color="auto"/>
        <w:bottom w:val="none" w:sz="0" w:space="0" w:color="auto"/>
        <w:right w:val="none" w:sz="0" w:space="0" w:color="auto"/>
      </w:divBdr>
    </w:div>
    <w:div w:id="1026099851">
      <w:bodyDiv w:val="1"/>
      <w:marLeft w:val="0"/>
      <w:marRight w:val="0"/>
      <w:marTop w:val="0"/>
      <w:marBottom w:val="0"/>
      <w:divBdr>
        <w:top w:val="none" w:sz="0" w:space="0" w:color="auto"/>
        <w:left w:val="none" w:sz="0" w:space="0" w:color="auto"/>
        <w:bottom w:val="none" w:sz="0" w:space="0" w:color="auto"/>
        <w:right w:val="none" w:sz="0" w:space="0" w:color="auto"/>
      </w:divBdr>
    </w:div>
    <w:div w:id="1080445903">
      <w:bodyDiv w:val="1"/>
      <w:marLeft w:val="0"/>
      <w:marRight w:val="0"/>
      <w:marTop w:val="0"/>
      <w:marBottom w:val="0"/>
      <w:divBdr>
        <w:top w:val="none" w:sz="0" w:space="0" w:color="auto"/>
        <w:left w:val="none" w:sz="0" w:space="0" w:color="auto"/>
        <w:bottom w:val="none" w:sz="0" w:space="0" w:color="auto"/>
        <w:right w:val="none" w:sz="0" w:space="0" w:color="auto"/>
      </w:divBdr>
    </w:div>
    <w:div w:id="1102259537">
      <w:bodyDiv w:val="1"/>
      <w:marLeft w:val="0"/>
      <w:marRight w:val="0"/>
      <w:marTop w:val="0"/>
      <w:marBottom w:val="0"/>
      <w:divBdr>
        <w:top w:val="none" w:sz="0" w:space="0" w:color="auto"/>
        <w:left w:val="none" w:sz="0" w:space="0" w:color="auto"/>
        <w:bottom w:val="none" w:sz="0" w:space="0" w:color="auto"/>
        <w:right w:val="none" w:sz="0" w:space="0" w:color="auto"/>
      </w:divBdr>
    </w:div>
    <w:div w:id="1148204039">
      <w:bodyDiv w:val="1"/>
      <w:marLeft w:val="0"/>
      <w:marRight w:val="0"/>
      <w:marTop w:val="0"/>
      <w:marBottom w:val="0"/>
      <w:divBdr>
        <w:top w:val="none" w:sz="0" w:space="0" w:color="auto"/>
        <w:left w:val="none" w:sz="0" w:space="0" w:color="auto"/>
        <w:bottom w:val="none" w:sz="0" w:space="0" w:color="auto"/>
        <w:right w:val="none" w:sz="0" w:space="0" w:color="auto"/>
      </w:divBdr>
    </w:div>
    <w:div w:id="1205829091">
      <w:bodyDiv w:val="1"/>
      <w:marLeft w:val="0"/>
      <w:marRight w:val="0"/>
      <w:marTop w:val="0"/>
      <w:marBottom w:val="0"/>
      <w:divBdr>
        <w:top w:val="none" w:sz="0" w:space="0" w:color="auto"/>
        <w:left w:val="none" w:sz="0" w:space="0" w:color="auto"/>
        <w:bottom w:val="none" w:sz="0" w:space="0" w:color="auto"/>
        <w:right w:val="none" w:sz="0" w:space="0" w:color="auto"/>
      </w:divBdr>
    </w:div>
    <w:div w:id="1234925815">
      <w:bodyDiv w:val="1"/>
      <w:marLeft w:val="0"/>
      <w:marRight w:val="0"/>
      <w:marTop w:val="0"/>
      <w:marBottom w:val="0"/>
      <w:divBdr>
        <w:top w:val="none" w:sz="0" w:space="0" w:color="auto"/>
        <w:left w:val="none" w:sz="0" w:space="0" w:color="auto"/>
        <w:bottom w:val="none" w:sz="0" w:space="0" w:color="auto"/>
        <w:right w:val="none" w:sz="0" w:space="0" w:color="auto"/>
      </w:divBdr>
    </w:div>
    <w:div w:id="1245796875">
      <w:bodyDiv w:val="1"/>
      <w:marLeft w:val="0"/>
      <w:marRight w:val="0"/>
      <w:marTop w:val="0"/>
      <w:marBottom w:val="0"/>
      <w:divBdr>
        <w:top w:val="none" w:sz="0" w:space="0" w:color="auto"/>
        <w:left w:val="none" w:sz="0" w:space="0" w:color="auto"/>
        <w:bottom w:val="none" w:sz="0" w:space="0" w:color="auto"/>
        <w:right w:val="none" w:sz="0" w:space="0" w:color="auto"/>
      </w:divBdr>
    </w:div>
    <w:div w:id="1292401048">
      <w:bodyDiv w:val="1"/>
      <w:marLeft w:val="0"/>
      <w:marRight w:val="0"/>
      <w:marTop w:val="0"/>
      <w:marBottom w:val="0"/>
      <w:divBdr>
        <w:top w:val="none" w:sz="0" w:space="0" w:color="auto"/>
        <w:left w:val="none" w:sz="0" w:space="0" w:color="auto"/>
        <w:bottom w:val="none" w:sz="0" w:space="0" w:color="auto"/>
        <w:right w:val="none" w:sz="0" w:space="0" w:color="auto"/>
      </w:divBdr>
    </w:div>
    <w:div w:id="1448432727">
      <w:bodyDiv w:val="1"/>
      <w:marLeft w:val="0"/>
      <w:marRight w:val="0"/>
      <w:marTop w:val="0"/>
      <w:marBottom w:val="0"/>
      <w:divBdr>
        <w:top w:val="none" w:sz="0" w:space="0" w:color="auto"/>
        <w:left w:val="none" w:sz="0" w:space="0" w:color="auto"/>
        <w:bottom w:val="none" w:sz="0" w:space="0" w:color="auto"/>
        <w:right w:val="none" w:sz="0" w:space="0" w:color="auto"/>
      </w:divBdr>
    </w:div>
    <w:div w:id="1561019412">
      <w:bodyDiv w:val="1"/>
      <w:marLeft w:val="0"/>
      <w:marRight w:val="0"/>
      <w:marTop w:val="0"/>
      <w:marBottom w:val="0"/>
      <w:divBdr>
        <w:top w:val="none" w:sz="0" w:space="0" w:color="auto"/>
        <w:left w:val="none" w:sz="0" w:space="0" w:color="auto"/>
        <w:bottom w:val="none" w:sz="0" w:space="0" w:color="auto"/>
        <w:right w:val="none" w:sz="0" w:space="0" w:color="auto"/>
      </w:divBdr>
    </w:div>
    <w:div w:id="1651472966">
      <w:bodyDiv w:val="1"/>
      <w:marLeft w:val="0"/>
      <w:marRight w:val="0"/>
      <w:marTop w:val="0"/>
      <w:marBottom w:val="0"/>
      <w:divBdr>
        <w:top w:val="none" w:sz="0" w:space="0" w:color="auto"/>
        <w:left w:val="none" w:sz="0" w:space="0" w:color="auto"/>
        <w:bottom w:val="none" w:sz="0" w:space="0" w:color="auto"/>
        <w:right w:val="none" w:sz="0" w:space="0" w:color="auto"/>
      </w:divBdr>
    </w:div>
    <w:div w:id="1655404299">
      <w:bodyDiv w:val="1"/>
      <w:marLeft w:val="0"/>
      <w:marRight w:val="0"/>
      <w:marTop w:val="0"/>
      <w:marBottom w:val="0"/>
      <w:divBdr>
        <w:top w:val="none" w:sz="0" w:space="0" w:color="auto"/>
        <w:left w:val="none" w:sz="0" w:space="0" w:color="auto"/>
        <w:bottom w:val="none" w:sz="0" w:space="0" w:color="auto"/>
        <w:right w:val="none" w:sz="0" w:space="0" w:color="auto"/>
      </w:divBdr>
    </w:div>
    <w:div w:id="1687170384">
      <w:bodyDiv w:val="1"/>
      <w:marLeft w:val="0"/>
      <w:marRight w:val="0"/>
      <w:marTop w:val="0"/>
      <w:marBottom w:val="0"/>
      <w:divBdr>
        <w:top w:val="none" w:sz="0" w:space="0" w:color="auto"/>
        <w:left w:val="none" w:sz="0" w:space="0" w:color="auto"/>
        <w:bottom w:val="none" w:sz="0" w:space="0" w:color="auto"/>
        <w:right w:val="none" w:sz="0" w:space="0" w:color="auto"/>
      </w:divBdr>
    </w:div>
    <w:div w:id="1690594635">
      <w:bodyDiv w:val="1"/>
      <w:marLeft w:val="0"/>
      <w:marRight w:val="0"/>
      <w:marTop w:val="0"/>
      <w:marBottom w:val="0"/>
      <w:divBdr>
        <w:top w:val="none" w:sz="0" w:space="0" w:color="auto"/>
        <w:left w:val="none" w:sz="0" w:space="0" w:color="auto"/>
        <w:bottom w:val="none" w:sz="0" w:space="0" w:color="auto"/>
        <w:right w:val="none" w:sz="0" w:space="0" w:color="auto"/>
      </w:divBdr>
    </w:div>
    <w:div w:id="1727680834">
      <w:bodyDiv w:val="1"/>
      <w:marLeft w:val="0"/>
      <w:marRight w:val="0"/>
      <w:marTop w:val="0"/>
      <w:marBottom w:val="0"/>
      <w:divBdr>
        <w:top w:val="none" w:sz="0" w:space="0" w:color="auto"/>
        <w:left w:val="none" w:sz="0" w:space="0" w:color="auto"/>
        <w:bottom w:val="none" w:sz="0" w:space="0" w:color="auto"/>
        <w:right w:val="none" w:sz="0" w:space="0" w:color="auto"/>
      </w:divBdr>
    </w:div>
    <w:div w:id="1746564081">
      <w:bodyDiv w:val="1"/>
      <w:marLeft w:val="0"/>
      <w:marRight w:val="0"/>
      <w:marTop w:val="0"/>
      <w:marBottom w:val="0"/>
      <w:divBdr>
        <w:top w:val="none" w:sz="0" w:space="0" w:color="auto"/>
        <w:left w:val="none" w:sz="0" w:space="0" w:color="auto"/>
        <w:bottom w:val="none" w:sz="0" w:space="0" w:color="auto"/>
        <w:right w:val="none" w:sz="0" w:space="0" w:color="auto"/>
      </w:divBdr>
    </w:div>
    <w:div w:id="1763600244">
      <w:bodyDiv w:val="1"/>
      <w:marLeft w:val="0"/>
      <w:marRight w:val="0"/>
      <w:marTop w:val="0"/>
      <w:marBottom w:val="0"/>
      <w:divBdr>
        <w:top w:val="none" w:sz="0" w:space="0" w:color="auto"/>
        <w:left w:val="none" w:sz="0" w:space="0" w:color="auto"/>
        <w:bottom w:val="none" w:sz="0" w:space="0" w:color="auto"/>
        <w:right w:val="none" w:sz="0" w:space="0" w:color="auto"/>
      </w:divBdr>
    </w:div>
    <w:div w:id="1874073324">
      <w:bodyDiv w:val="1"/>
      <w:marLeft w:val="0"/>
      <w:marRight w:val="0"/>
      <w:marTop w:val="0"/>
      <w:marBottom w:val="0"/>
      <w:divBdr>
        <w:top w:val="none" w:sz="0" w:space="0" w:color="auto"/>
        <w:left w:val="none" w:sz="0" w:space="0" w:color="auto"/>
        <w:bottom w:val="none" w:sz="0" w:space="0" w:color="auto"/>
        <w:right w:val="none" w:sz="0" w:space="0" w:color="auto"/>
      </w:divBdr>
    </w:div>
    <w:div w:id="1886672586">
      <w:bodyDiv w:val="1"/>
      <w:marLeft w:val="0"/>
      <w:marRight w:val="0"/>
      <w:marTop w:val="0"/>
      <w:marBottom w:val="0"/>
      <w:divBdr>
        <w:top w:val="none" w:sz="0" w:space="0" w:color="auto"/>
        <w:left w:val="none" w:sz="0" w:space="0" w:color="auto"/>
        <w:bottom w:val="none" w:sz="0" w:space="0" w:color="auto"/>
        <w:right w:val="none" w:sz="0" w:space="0" w:color="auto"/>
      </w:divBdr>
    </w:div>
    <w:div w:id="1963924398">
      <w:bodyDiv w:val="1"/>
      <w:marLeft w:val="0"/>
      <w:marRight w:val="0"/>
      <w:marTop w:val="0"/>
      <w:marBottom w:val="0"/>
      <w:divBdr>
        <w:top w:val="none" w:sz="0" w:space="0" w:color="auto"/>
        <w:left w:val="none" w:sz="0" w:space="0" w:color="auto"/>
        <w:bottom w:val="none" w:sz="0" w:space="0" w:color="auto"/>
        <w:right w:val="none" w:sz="0" w:space="0" w:color="auto"/>
      </w:divBdr>
    </w:div>
    <w:div w:id="2034915995">
      <w:bodyDiv w:val="1"/>
      <w:marLeft w:val="0"/>
      <w:marRight w:val="0"/>
      <w:marTop w:val="0"/>
      <w:marBottom w:val="0"/>
      <w:divBdr>
        <w:top w:val="none" w:sz="0" w:space="0" w:color="auto"/>
        <w:left w:val="none" w:sz="0" w:space="0" w:color="auto"/>
        <w:bottom w:val="none" w:sz="0" w:space="0" w:color="auto"/>
        <w:right w:val="none" w:sz="0" w:space="0" w:color="auto"/>
      </w:divBdr>
    </w:div>
    <w:div w:id="210718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C5225-2EFA-4C2D-9139-033340182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7727</Words>
  <Characters>42504</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50131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2016-09-26T16:55:00Z</cp:lastPrinted>
  <dcterms:created xsi:type="dcterms:W3CDTF">2016-09-27T21:54:00Z</dcterms:created>
  <dcterms:modified xsi:type="dcterms:W3CDTF">2016-11-04T19:27:00Z</dcterms:modified>
</cp:coreProperties>
</file>