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38D" w:rsidRPr="00AA3382" w:rsidRDefault="00B0738D" w:rsidP="00B0738D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5C2EC4" w:rsidRPr="00AA3382" w:rsidRDefault="005C2EC4" w:rsidP="00B0738D">
      <w:pPr>
        <w:rPr>
          <w:rFonts w:ascii="Arial" w:hAnsi="Arial" w:cs="Arial"/>
          <w:b/>
          <w:sz w:val="20"/>
          <w:szCs w:val="20"/>
          <w:lang w:val="es-MX"/>
        </w:rPr>
      </w:pPr>
    </w:p>
    <w:p w:rsidR="00B0738D" w:rsidRPr="00AA3382" w:rsidRDefault="00B0738D" w:rsidP="00B0738D">
      <w:pPr>
        <w:rPr>
          <w:rFonts w:ascii="Arial" w:hAnsi="Arial" w:cs="Arial"/>
          <w:b/>
          <w:sz w:val="20"/>
          <w:szCs w:val="20"/>
          <w:lang w:val="es-MX"/>
        </w:rPr>
      </w:pPr>
    </w:p>
    <w:p w:rsidR="00CB6656" w:rsidRPr="00AA3382" w:rsidRDefault="00CB6656" w:rsidP="00B0738D">
      <w:pPr>
        <w:rPr>
          <w:rFonts w:ascii="Arial" w:hAnsi="Arial" w:cs="Arial"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 xml:space="preserve">1. Área de identificación                                                                       </w:t>
      </w:r>
      <w:r w:rsidR="001714C8"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="001714C8"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="001714C8"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="001714C8"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 xml:space="preserve">  Fecha de elaboración: </w:t>
      </w:r>
      <w:r w:rsidR="009E6FBF" w:rsidRPr="00AA3382">
        <w:rPr>
          <w:rFonts w:ascii="Arial" w:hAnsi="Arial" w:cs="Arial"/>
          <w:sz w:val="20"/>
          <w:szCs w:val="20"/>
          <w:lang w:val="es-MX"/>
        </w:rPr>
        <w:t>1</w:t>
      </w:r>
      <w:r w:rsidR="000419D4" w:rsidRPr="00AA3382">
        <w:rPr>
          <w:rFonts w:ascii="Arial" w:hAnsi="Arial" w:cs="Arial"/>
          <w:sz w:val="20"/>
          <w:szCs w:val="20"/>
          <w:lang w:val="es-MX"/>
        </w:rPr>
        <w:t>6</w:t>
      </w:r>
      <w:r w:rsidRPr="00AA3382">
        <w:rPr>
          <w:rFonts w:ascii="Arial" w:hAnsi="Arial" w:cs="Arial"/>
          <w:sz w:val="20"/>
          <w:szCs w:val="20"/>
          <w:lang w:val="es-MX"/>
        </w:rPr>
        <w:t xml:space="preserve"> de </w:t>
      </w:r>
      <w:r w:rsidR="009E6FBF" w:rsidRPr="00AA3382">
        <w:rPr>
          <w:rFonts w:ascii="Arial" w:hAnsi="Arial" w:cs="Arial"/>
          <w:sz w:val="20"/>
          <w:szCs w:val="20"/>
          <w:lang w:val="es-MX"/>
        </w:rPr>
        <w:t>octubre</w:t>
      </w:r>
      <w:r w:rsidR="00F961A9" w:rsidRPr="00AA3382">
        <w:rPr>
          <w:rFonts w:ascii="Arial" w:hAnsi="Arial" w:cs="Arial"/>
          <w:sz w:val="20"/>
          <w:szCs w:val="20"/>
          <w:lang w:val="es-MX"/>
        </w:rPr>
        <w:t xml:space="preserve"> de 201</w:t>
      </w:r>
      <w:r w:rsidR="00577D3C" w:rsidRPr="00AA3382">
        <w:rPr>
          <w:rFonts w:ascii="Arial" w:hAnsi="Arial" w:cs="Arial"/>
          <w:sz w:val="20"/>
          <w:szCs w:val="20"/>
          <w:lang w:val="es-MX"/>
        </w:rPr>
        <w:t>5</w:t>
      </w:r>
      <w:r w:rsidRPr="00AA3382">
        <w:rPr>
          <w:rFonts w:ascii="Arial" w:hAnsi="Arial" w:cs="Arial"/>
          <w:sz w:val="20"/>
          <w:szCs w:val="20"/>
          <w:lang w:val="es-MX"/>
        </w:rPr>
        <w:t>.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CB6656" w:rsidRPr="00AA3382" w:rsidTr="00CA5D5C">
        <w:tc>
          <w:tcPr>
            <w:tcW w:w="13575" w:type="dxa"/>
          </w:tcPr>
          <w:p w:rsidR="00CB6656" w:rsidRPr="00AA3382" w:rsidRDefault="00CB6656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12 Junta Distrital Ejecutiva en el estado de Veracruz</w:t>
            </w:r>
          </w:p>
        </w:tc>
      </w:tr>
      <w:tr w:rsidR="00CB6656" w:rsidRPr="00AA3382" w:rsidTr="00CA5D5C">
        <w:tc>
          <w:tcPr>
            <w:tcW w:w="13575" w:type="dxa"/>
          </w:tcPr>
          <w:p w:rsidR="00CB6656" w:rsidRPr="00AA3382" w:rsidRDefault="00CB6656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04867" w:rsidRPr="00AA3382">
              <w:rPr>
                <w:rFonts w:ascii="Arial" w:hAnsi="Arial" w:cs="Arial"/>
                <w:sz w:val="20"/>
                <w:szCs w:val="20"/>
                <w:lang w:val="es-MX"/>
              </w:rPr>
              <w:t>Ing. Rubén Emilio Gálvez Cortés</w:t>
            </w:r>
          </w:p>
        </w:tc>
      </w:tr>
      <w:tr w:rsidR="00CB6656" w:rsidRPr="00AA3382" w:rsidTr="00CA5D5C">
        <w:tc>
          <w:tcPr>
            <w:tcW w:w="13575" w:type="dxa"/>
          </w:tcPr>
          <w:p w:rsidR="00CB6656" w:rsidRPr="00AA3382" w:rsidRDefault="00CB6656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AA3382">
              <w:rPr>
                <w:rFonts w:ascii="Arial" w:hAnsi="Arial" w:cs="Arial"/>
                <w:bCs/>
                <w:sz w:val="20"/>
                <w:szCs w:val="20"/>
              </w:rPr>
              <w:t>Calle Nicolás Bravo # 347 Altos, Colonia Centro, Veracruz, Veracruz.</w:t>
            </w:r>
          </w:p>
        </w:tc>
      </w:tr>
      <w:tr w:rsidR="00CB6656" w:rsidRPr="00AA3382" w:rsidTr="00CA5D5C">
        <w:tc>
          <w:tcPr>
            <w:tcW w:w="13575" w:type="dxa"/>
          </w:tcPr>
          <w:p w:rsidR="00CB6656" w:rsidRPr="00AA3382" w:rsidRDefault="00CB6656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E75F4" w:rsidRPr="00AA3382">
              <w:rPr>
                <w:rFonts w:ascii="Arial" w:hAnsi="Arial" w:cs="Arial"/>
                <w:bCs/>
                <w:sz w:val="20"/>
                <w:szCs w:val="20"/>
              </w:rPr>
              <w:t>01 229 934-77-63</w:t>
            </w:r>
          </w:p>
        </w:tc>
      </w:tr>
      <w:tr w:rsidR="00CB6656" w:rsidRPr="00AA3382" w:rsidTr="00CA5D5C">
        <w:tc>
          <w:tcPr>
            <w:tcW w:w="13575" w:type="dxa"/>
          </w:tcPr>
          <w:p w:rsidR="00CB6656" w:rsidRPr="00AA3382" w:rsidRDefault="00CB6656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04867"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 ruben.galvez@ine.mx</w:t>
            </w:r>
          </w:p>
        </w:tc>
      </w:tr>
    </w:tbl>
    <w:p w:rsidR="00CB6656" w:rsidRPr="00AA3382" w:rsidRDefault="00CB6656" w:rsidP="00B0738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B6656" w:rsidRPr="00AA3382" w:rsidRDefault="00CB6656" w:rsidP="00B0738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>2.Área de contexto y contenido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75"/>
      </w:tblGrid>
      <w:tr w:rsidR="00CB6656" w:rsidRPr="00AA3382" w:rsidTr="00CA5D5C">
        <w:tc>
          <w:tcPr>
            <w:tcW w:w="13575" w:type="dxa"/>
          </w:tcPr>
          <w:p w:rsidR="00CB6656" w:rsidRPr="00AA3382" w:rsidRDefault="00CB6656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2.1 Archivo: 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CB6656" w:rsidRPr="00AA3382" w:rsidTr="00CA5D5C">
        <w:tc>
          <w:tcPr>
            <w:tcW w:w="13575" w:type="dxa"/>
          </w:tcPr>
          <w:p w:rsidR="00CB6656" w:rsidRPr="00AA3382" w:rsidRDefault="00CB6656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2.2 Área generadora: </w:t>
            </w:r>
            <w:r w:rsidR="00B5367C"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 w:rsidR="00A04867" w:rsidRPr="00AA3382">
              <w:rPr>
                <w:rFonts w:ascii="Arial" w:hAnsi="Arial" w:cs="Arial"/>
                <w:sz w:val="20"/>
                <w:szCs w:val="20"/>
                <w:lang w:val="es-MX"/>
              </w:rPr>
              <w:t>Ejecutiva</w:t>
            </w:r>
          </w:p>
        </w:tc>
      </w:tr>
    </w:tbl>
    <w:p w:rsidR="00CB6656" w:rsidRPr="00AA3382" w:rsidRDefault="00CB6656" w:rsidP="00B0738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CB6656" w:rsidRPr="00AA3382" w:rsidTr="00CA5D5C">
        <w:tc>
          <w:tcPr>
            <w:tcW w:w="13575" w:type="dxa"/>
          </w:tcPr>
          <w:p w:rsidR="00CB6656" w:rsidRPr="00AA3382" w:rsidRDefault="00CB6656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2.3 Fondo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Instituto </w:t>
            </w:r>
            <w:r w:rsidR="00CA6DB2" w:rsidRPr="00AA3382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CB6656" w:rsidRPr="00AA3382" w:rsidTr="00CA5D5C">
        <w:tc>
          <w:tcPr>
            <w:tcW w:w="13575" w:type="dxa"/>
          </w:tcPr>
          <w:p w:rsidR="00CB6656" w:rsidRPr="00AA3382" w:rsidRDefault="00CB6656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2.4 Sección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</w:tbl>
    <w:p w:rsidR="00CB6656" w:rsidRPr="00AA3382" w:rsidRDefault="00CB6656" w:rsidP="00B0738D">
      <w:pPr>
        <w:jc w:val="both"/>
        <w:rPr>
          <w:rFonts w:ascii="Arial" w:hAnsi="Arial" w:cs="Arial"/>
          <w:color w:val="808080"/>
          <w:sz w:val="20"/>
          <w:szCs w:val="20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4262"/>
        <w:gridCol w:w="2343"/>
        <w:gridCol w:w="2089"/>
        <w:gridCol w:w="2160"/>
      </w:tblGrid>
      <w:tr w:rsidR="00CB6656" w:rsidRPr="00AA3382" w:rsidTr="00585CC4">
        <w:trPr>
          <w:tblHeader/>
        </w:trPr>
        <w:tc>
          <w:tcPr>
            <w:tcW w:w="2721" w:type="dxa"/>
            <w:vAlign w:val="center"/>
          </w:tcPr>
          <w:p w:rsidR="00CB6656" w:rsidRPr="00AA3382" w:rsidRDefault="00CB6656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2.5 Serie</w:t>
            </w:r>
          </w:p>
        </w:tc>
        <w:tc>
          <w:tcPr>
            <w:tcW w:w="4262" w:type="dxa"/>
            <w:vAlign w:val="center"/>
          </w:tcPr>
          <w:p w:rsidR="00CB6656" w:rsidRPr="00AA3382" w:rsidRDefault="00CB6656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2.6 Descripción</w:t>
            </w:r>
          </w:p>
        </w:tc>
        <w:tc>
          <w:tcPr>
            <w:tcW w:w="2343" w:type="dxa"/>
            <w:vAlign w:val="center"/>
          </w:tcPr>
          <w:p w:rsidR="00CB6656" w:rsidRPr="00AA3382" w:rsidRDefault="00CB6656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2.7 Años extremos</w:t>
            </w:r>
          </w:p>
        </w:tc>
        <w:tc>
          <w:tcPr>
            <w:tcW w:w="2089" w:type="dxa"/>
            <w:vAlign w:val="center"/>
          </w:tcPr>
          <w:p w:rsidR="00CB6656" w:rsidRPr="00AA3382" w:rsidRDefault="00CB6656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2.8 Volumen</w:t>
            </w:r>
          </w:p>
        </w:tc>
        <w:tc>
          <w:tcPr>
            <w:tcW w:w="2160" w:type="dxa"/>
            <w:vAlign w:val="center"/>
          </w:tcPr>
          <w:p w:rsidR="00CB6656" w:rsidRPr="00AA3382" w:rsidRDefault="00CB6656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2.9 Ubicación física</w:t>
            </w:r>
          </w:p>
        </w:tc>
      </w:tr>
      <w:tr w:rsidR="005E3F74" w:rsidRPr="00AA3382" w:rsidTr="00585CC4">
        <w:tc>
          <w:tcPr>
            <w:tcW w:w="13575" w:type="dxa"/>
            <w:gridSpan w:val="5"/>
            <w:vAlign w:val="center"/>
          </w:tcPr>
          <w:p w:rsidR="005E3F74" w:rsidRPr="00AA3382" w:rsidRDefault="005E3F7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8.- Tecnologías y Servicios de la Información</w:t>
            </w:r>
          </w:p>
        </w:tc>
      </w:tr>
      <w:tr w:rsidR="007A5C70" w:rsidRPr="00AA3382" w:rsidTr="00585CC4">
        <w:tc>
          <w:tcPr>
            <w:tcW w:w="2721" w:type="dxa"/>
            <w:vAlign w:val="center"/>
          </w:tcPr>
          <w:p w:rsidR="007A5C70" w:rsidRPr="00AA3382" w:rsidRDefault="007A5C70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262" w:type="dxa"/>
            <w:vAlign w:val="center"/>
          </w:tcPr>
          <w:p w:rsidR="007A5C70" w:rsidRPr="00AA3382" w:rsidRDefault="007A5C70" w:rsidP="00B0738D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Oficios enviados</w:t>
            </w:r>
          </w:p>
        </w:tc>
        <w:tc>
          <w:tcPr>
            <w:tcW w:w="2343" w:type="dxa"/>
            <w:vAlign w:val="center"/>
          </w:tcPr>
          <w:p w:rsidR="007A5C70" w:rsidRPr="00AA3382" w:rsidRDefault="00002A49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7A5C70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</w:t>
            </w:r>
            <w:r w:rsidR="007A5C70" w:rsidRPr="00AA3382">
              <w:rPr>
                <w:rFonts w:ascii="Arial" w:hAnsi="Arial" w:cs="Arial"/>
                <w:sz w:val="20"/>
                <w:szCs w:val="20"/>
              </w:rPr>
              <w:t xml:space="preserve"> expedie</w:t>
            </w:r>
            <w:bookmarkStart w:id="0" w:name="_GoBack"/>
            <w:bookmarkEnd w:id="0"/>
            <w:r w:rsidR="007A5C70" w:rsidRPr="00AA3382">
              <w:rPr>
                <w:rFonts w:ascii="Arial" w:hAnsi="Arial" w:cs="Arial"/>
                <w:sz w:val="20"/>
                <w:szCs w:val="20"/>
              </w:rPr>
              <w:t>nte</w:t>
            </w:r>
            <w:r w:rsidRPr="00AA338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60" w:type="dxa"/>
            <w:vAlign w:val="center"/>
          </w:tcPr>
          <w:p w:rsidR="007A5C70" w:rsidRPr="00AA3382" w:rsidRDefault="007A5C70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Recepción de Vocalía Ejecutiva, archivero, primer cajón.</w:t>
            </w:r>
          </w:p>
        </w:tc>
      </w:tr>
      <w:tr w:rsidR="00724958" w:rsidRPr="00AA3382" w:rsidTr="00585CC4">
        <w:tc>
          <w:tcPr>
            <w:tcW w:w="2721" w:type="dxa"/>
            <w:vAlign w:val="center"/>
          </w:tcPr>
          <w:p w:rsidR="00724958" w:rsidRPr="00AA3382" w:rsidRDefault="00724958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262" w:type="dxa"/>
            <w:vAlign w:val="center"/>
          </w:tcPr>
          <w:p w:rsidR="00724958" w:rsidRPr="00AA3382" w:rsidRDefault="00724958" w:rsidP="00B0738D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Oficios enviados</w:t>
            </w:r>
          </w:p>
        </w:tc>
        <w:tc>
          <w:tcPr>
            <w:tcW w:w="2343" w:type="dxa"/>
            <w:vAlign w:val="center"/>
          </w:tcPr>
          <w:p w:rsidR="00724958" w:rsidRPr="00AA3382" w:rsidRDefault="00002A4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724958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</w:t>
            </w:r>
            <w:r w:rsidR="00724958" w:rsidRPr="00AA338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Pr="00AA338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60" w:type="dxa"/>
            <w:vAlign w:val="center"/>
          </w:tcPr>
          <w:p w:rsidR="00724958" w:rsidRPr="00AA3382" w:rsidRDefault="00C56FEA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Recepción de Vocalía Ejecutiva, archivero, primer cajón.</w:t>
            </w:r>
          </w:p>
        </w:tc>
      </w:tr>
      <w:tr w:rsidR="005422FE" w:rsidRPr="00AA3382" w:rsidTr="00585CC4">
        <w:tc>
          <w:tcPr>
            <w:tcW w:w="13575" w:type="dxa"/>
            <w:gridSpan w:val="5"/>
            <w:vAlign w:val="center"/>
          </w:tcPr>
          <w:p w:rsidR="005422FE" w:rsidRPr="00AA3382" w:rsidRDefault="005422FE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13.- Partidos Políticos Nacionales y Agrupaciones Políticas Nacionales, Prerrogativas y Fiscalización</w:t>
            </w:r>
          </w:p>
        </w:tc>
      </w:tr>
      <w:tr w:rsidR="00F2508B" w:rsidRPr="00AA3382" w:rsidTr="00585CC4">
        <w:tc>
          <w:tcPr>
            <w:tcW w:w="2721" w:type="dxa"/>
            <w:vAlign w:val="center"/>
          </w:tcPr>
          <w:p w:rsidR="00F2508B" w:rsidRPr="00AA3382" w:rsidRDefault="00F2508B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13.22 Verificación de transmisiones</w:t>
            </w:r>
          </w:p>
        </w:tc>
        <w:tc>
          <w:tcPr>
            <w:tcW w:w="4262" w:type="dxa"/>
            <w:vAlign w:val="center"/>
          </w:tcPr>
          <w:p w:rsidR="00F2508B" w:rsidRPr="00AA3382" w:rsidRDefault="00F2508B" w:rsidP="00B073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Monitoreo, verificación de transmisiones</w:t>
            </w:r>
          </w:p>
        </w:tc>
        <w:tc>
          <w:tcPr>
            <w:tcW w:w="2343" w:type="dxa"/>
            <w:vAlign w:val="center"/>
          </w:tcPr>
          <w:p w:rsidR="00F2508B" w:rsidRPr="00AA3382" w:rsidRDefault="00002A4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F2508B" w:rsidRPr="00AA3382" w:rsidRDefault="00887D7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</w:t>
            </w:r>
            <w:r w:rsidR="00F2508B" w:rsidRPr="00AA338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Pr="00AA338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60" w:type="dxa"/>
            <w:vAlign w:val="center"/>
          </w:tcPr>
          <w:p w:rsidR="00F2508B" w:rsidRPr="00AA3382" w:rsidRDefault="00C56FEA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Recepción de Vocalía Ejecutiva, archivero, primer cajón.</w:t>
            </w:r>
          </w:p>
        </w:tc>
      </w:tr>
      <w:tr w:rsidR="00585CC4" w:rsidRPr="00AA3382" w:rsidTr="00585CC4">
        <w:tc>
          <w:tcPr>
            <w:tcW w:w="2721" w:type="dxa"/>
            <w:vAlign w:val="center"/>
          </w:tcPr>
          <w:p w:rsidR="00585CC4" w:rsidRPr="00AA3382" w:rsidRDefault="00585CC4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15.- Proceso Electoral</w:t>
            </w:r>
          </w:p>
        </w:tc>
        <w:tc>
          <w:tcPr>
            <w:tcW w:w="4262" w:type="dxa"/>
            <w:vAlign w:val="center"/>
          </w:tcPr>
          <w:p w:rsidR="00585CC4" w:rsidRPr="00AA3382" w:rsidRDefault="00585CC4" w:rsidP="00B073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:rsidR="00585CC4" w:rsidRPr="00AA3382" w:rsidRDefault="00585CC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:rsidR="00585CC4" w:rsidRPr="00AA3382" w:rsidRDefault="00585CC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85CC4" w:rsidRPr="00AA3382" w:rsidRDefault="00585CC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5CC4" w:rsidRPr="00AA3382" w:rsidTr="00B0738D">
        <w:trPr>
          <w:trHeight w:val="322"/>
        </w:trPr>
        <w:tc>
          <w:tcPr>
            <w:tcW w:w="2721" w:type="dxa"/>
            <w:vAlign w:val="center"/>
          </w:tcPr>
          <w:p w:rsidR="00585CC4" w:rsidRPr="00AA3382" w:rsidRDefault="00585CC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262" w:type="dxa"/>
            <w:vAlign w:val="center"/>
          </w:tcPr>
          <w:p w:rsidR="00585CC4" w:rsidRPr="00AA3382" w:rsidRDefault="00585CC4" w:rsidP="00B073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Documentación enviada a los integrantes del Consejo Distrital</w:t>
            </w:r>
          </w:p>
        </w:tc>
        <w:tc>
          <w:tcPr>
            <w:tcW w:w="2343" w:type="dxa"/>
            <w:vAlign w:val="center"/>
          </w:tcPr>
          <w:p w:rsidR="00585CC4" w:rsidRPr="00AA3382" w:rsidRDefault="00002A4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585CC4" w:rsidRPr="00AA3382" w:rsidRDefault="00585CC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585CC4" w:rsidRPr="00AA3382" w:rsidRDefault="00585CC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Recepción de Vocalía Ejecutiva, archivero, segundo </w:t>
            </w: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cajón</w:t>
            </w:r>
          </w:p>
        </w:tc>
      </w:tr>
      <w:tr w:rsidR="00DE1809" w:rsidRPr="00AA3382" w:rsidTr="00AA3382">
        <w:tc>
          <w:tcPr>
            <w:tcW w:w="1357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1809" w:rsidRPr="00AA3382" w:rsidRDefault="00DE1809" w:rsidP="00B073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B6656" w:rsidRPr="00AA3382" w:rsidRDefault="00CB6656" w:rsidP="00B0738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67372" w:rsidRPr="00AA3382" w:rsidRDefault="00267372" w:rsidP="00B0738D">
      <w:pPr>
        <w:rPr>
          <w:rFonts w:ascii="Arial" w:hAnsi="Arial" w:cs="Arial"/>
          <w:b/>
          <w:sz w:val="20"/>
          <w:szCs w:val="20"/>
          <w:lang w:val="es-MX"/>
        </w:rPr>
      </w:pPr>
    </w:p>
    <w:p w:rsidR="004B2402" w:rsidRPr="00AA3382" w:rsidRDefault="004B2402" w:rsidP="00B0738D">
      <w:pPr>
        <w:rPr>
          <w:rFonts w:ascii="Arial" w:hAnsi="Arial" w:cs="Arial"/>
          <w:b/>
          <w:sz w:val="20"/>
          <w:szCs w:val="20"/>
          <w:lang w:val="es-MX"/>
        </w:rPr>
      </w:pPr>
    </w:p>
    <w:p w:rsidR="00267372" w:rsidRPr="00AA3382" w:rsidRDefault="00267372" w:rsidP="00B0738D">
      <w:pPr>
        <w:rPr>
          <w:rFonts w:ascii="Arial" w:hAnsi="Arial" w:cs="Arial"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 xml:space="preserve">1. Área de identificación                                                                         </w:t>
      </w:r>
      <w:r w:rsidR="001714C8"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="001714C8"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="001714C8"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="001714C8"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 xml:space="preserve">Fecha de elaboración: </w:t>
      </w:r>
      <w:r w:rsidR="00577D3C" w:rsidRPr="00AA3382">
        <w:rPr>
          <w:rFonts w:ascii="Arial" w:hAnsi="Arial" w:cs="Arial"/>
          <w:sz w:val="20"/>
          <w:szCs w:val="20"/>
          <w:lang w:val="es-MX"/>
        </w:rPr>
        <w:t>16 de octubre de 2015</w:t>
      </w:r>
      <w:r w:rsidRPr="00AA3382">
        <w:rPr>
          <w:rFonts w:ascii="Arial" w:hAnsi="Arial" w:cs="Arial"/>
          <w:sz w:val="20"/>
          <w:szCs w:val="20"/>
          <w:lang w:val="es-MX"/>
        </w:rPr>
        <w:t>.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267372" w:rsidRPr="00AA3382" w:rsidTr="00CA5D5C">
        <w:tc>
          <w:tcPr>
            <w:tcW w:w="13575" w:type="dxa"/>
          </w:tcPr>
          <w:p w:rsidR="00267372" w:rsidRPr="00AA3382" w:rsidRDefault="00267372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12 Junta Distrital Ejecutiva en el estado de Veracruz</w:t>
            </w:r>
          </w:p>
        </w:tc>
      </w:tr>
      <w:tr w:rsidR="00267372" w:rsidRPr="00AA3382" w:rsidTr="00CA5D5C">
        <w:tc>
          <w:tcPr>
            <w:tcW w:w="13575" w:type="dxa"/>
          </w:tcPr>
          <w:p w:rsidR="00267372" w:rsidRPr="00AA3382" w:rsidRDefault="00267372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Mtro. Gustavo Adolfo Reyes López, Vocal Secretario</w:t>
            </w:r>
          </w:p>
        </w:tc>
      </w:tr>
      <w:tr w:rsidR="00267372" w:rsidRPr="00AA3382" w:rsidTr="00CA5D5C">
        <w:tc>
          <w:tcPr>
            <w:tcW w:w="13575" w:type="dxa"/>
          </w:tcPr>
          <w:p w:rsidR="00267372" w:rsidRPr="00AA3382" w:rsidRDefault="00267372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AA3382">
              <w:rPr>
                <w:rFonts w:ascii="Arial" w:hAnsi="Arial" w:cs="Arial"/>
                <w:bCs/>
                <w:sz w:val="20"/>
                <w:szCs w:val="20"/>
              </w:rPr>
              <w:t>Calle Nicolás Bravo # 347 Altos, Colonia Centro, Veracruz, Veracruz.</w:t>
            </w:r>
          </w:p>
        </w:tc>
      </w:tr>
      <w:tr w:rsidR="00267372" w:rsidRPr="00AA3382" w:rsidTr="00CA5D5C">
        <w:tc>
          <w:tcPr>
            <w:tcW w:w="13575" w:type="dxa"/>
          </w:tcPr>
          <w:p w:rsidR="00267372" w:rsidRPr="00AA3382" w:rsidRDefault="00267372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AA3382">
              <w:rPr>
                <w:rFonts w:ascii="Arial" w:hAnsi="Arial" w:cs="Arial"/>
                <w:bCs/>
                <w:sz w:val="20"/>
                <w:szCs w:val="20"/>
              </w:rPr>
              <w:t>01 229 934-41-83</w:t>
            </w:r>
          </w:p>
        </w:tc>
      </w:tr>
      <w:tr w:rsidR="00267372" w:rsidRPr="00AA3382" w:rsidTr="00CA5D5C">
        <w:tc>
          <w:tcPr>
            <w:tcW w:w="13575" w:type="dxa"/>
          </w:tcPr>
          <w:p w:rsidR="00267372" w:rsidRPr="00AA3382" w:rsidRDefault="00267372" w:rsidP="00B073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E75F4" w:rsidRPr="00AA3382">
              <w:rPr>
                <w:rFonts w:ascii="Arial" w:hAnsi="Arial" w:cs="Arial"/>
                <w:sz w:val="20"/>
                <w:szCs w:val="20"/>
              </w:rPr>
              <w:t>gustavo.reyesl@ine.mx</w:t>
            </w:r>
          </w:p>
        </w:tc>
      </w:tr>
    </w:tbl>
    <w:p w:rsidR="00267372" w:rsidRPr="00AA3382" w:rsidRDefault="00267372" w:rsidP="00B0738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67372" w:rsidRPr="00AA3382" w:rsidRDefault="00267372" w:rsidP="00B0738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>2.Área de contexto y contenido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75"/>
      </w:tblGrid>
      <w:tr w:rsidR="00267372" w:rsidRPr="00AA3382" w:rsidTr="00CA5D5C">
        <w:tc>
          <w:tcPr>
            <w:tcW w:w="13575" w:type="dxa"/>
          </w:tcPr>
          <w:p w:rsidR="00267372" w:rsidRPr="00AA3382" w:rsidRDefault="00267372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2.1 Archivo: 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267372" w:rsidRPr="00AA3382" w:rsidTr="00CA5D5C">
        <w:tc>
          <w:tcPr>
            <w:tcW w:w="13575" w:type="dxa"/>
          </w:tcPr>
          <w:p w:rsidR="00267372" w:rsidRPr="00AA3382" w:rsidRDefault="00267372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2.2 Área generadora: 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12 Junta Distrital Ejecutiva</w:t>
            </w:r>
          </w:p>
        </w:tc>
      </w:tr>
    </w:tbl>
    <w:p w:rsidR="00267372" w:rsidRPr="00AA3382" w:rsidRDefault="00267372" w:rsidP="00B0738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267372" w:rsidRPr="00AA3382" w:rsidTr="00CA5D5C">
        <w:tc>
          <w:tcPr>
            <w:tcW w:w="13575" w:type="dxa"/>
          </w:tcPr>
          <w:p w:rsidR="00267372" w:rsidRPr="00AA3382" w:rsidRDefault="00267372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2.3 Fondo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267372" w:rsidRPr="00AA3382" w:rsidTr="00CA5D5C">
        <w:tc>
          <w:tcPr>
            <w:tcW w:w="13575" w:type="dxa"/>
          </w:tcPr>
          <w:p w:rsidR="00267372" w:rsidRPr="00AA3382" w:rsidRDefault="00267372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2.4 Sección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</w:tbl>
    <w:p w:rsidR="00267372" w:rsidRPr="00AA3382" w:rsidRDefault="00267372" w:rsidP="00B0738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4262"/>
        <w:gridCol w:w="2343"/>
        <w:gridCol w:w="2089"/>
        <w:gridCol w:w="2160"/>
      </w:tblGrid>
      <w:tr w:rsidR="00E95924" w:rsidRPr="00AA3382" w:rsidTr="00B47F97">
        <w:trPr>
          <w:tblHeader/>
          <w:jc w:val="center"/>
        </w:trPr>
        <w:tc>
          <w:tcPr>
            <w:tcW w:w="2721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2.5 Serie</w:t>
            </w:r>
          </w:p>
        </w:tc>
        <w:tc>
          <w:tcPr>
            <w:tcW w:w="4262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2.6 Descripción</w:t>
            </w:r>
          </w:p>
        </w:tc>
        <w:tc>
          <w:tcPr>
            <w:tcW w:w="2343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2.7 Años extremos</w:t>
            </w:r>
          </w:p>
        </w:tc>
        <w:tc>
          <w:tcPr>
            <w:tcW w:w="2089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2.8 Volumen</w:t>
            </w:r>
          </w:p>
        </w:tc>
        <w:tc>
          <w:tcPr>
            <w:tcW w:w="2160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2.9 Ubicación física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1.- Legislación</w:t>
            </w:r>
          </w:p>
        </w:tc>
      </w:tr>
      <w:tr w:rsidR="00002A49" w:rsidRPr="00AA3382" w:rsidTr="00F666FB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1.9 Circulares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Transición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2125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F666FB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1.9 Circulares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Circulares de Junta Distrital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2125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2.- Asuntos Jurídicos</w:t>
            </w:r>
          </w:p>
        </w:tc>
      </w:tr>
      <w:tr w:rsidR="00E95924" w:rsidRPr="00AA3382" w:rsidTr="00B47F97">
        <w:trPr>
          <w:jc w:val="center"/>
        </w:trPr>
        <w:tc>
          <w:tcPr>
            <w:tcW w:w="2721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2.15 Notificaciones</w:t>
            </w:r>
          </w:p>
        </w:tc>
        <w:tc>
          <w:tcPr>
            <w:tcW w:w="4262" w:type="dxa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Notificaciones</w:t>
            </w:r>
          </w:p>
        </w:tc>
        <w:tc>
          <w:tcPr>
            <w:tcW w:w="2343" w:type="dxa"/>
            <w:vAlign w:val="center"/>
          </w:tcPr>
          <w:p w:rsidR="00E95924" w:rsidRPr="00AA3382" w:rsidRDefault="00002A49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E95924" w:rsidRPr="00AA3382" w:rsidRDefault="00D30A26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E427F7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2.15 Notificaciones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Notificaciones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78498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E427F7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2.19 Medios de </w:t>
            </w: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impugnación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 xml:space="preserve">Juicio de inconformidad interpuesto por el </w:t>
            </w: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partido Verde Ecologista de México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784980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Vocalía del </w:t>
            </w: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Secretario, archivero, segundo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lastRenderedPageBreak/>
              <w:t>4.- Recursos Humanos</w:t>
            </w:r>
          </w:p>
        </w:tc>
      </w:tr>
      <w:tr w:rsidR="00E95924" w:rsidRPr="00AA3382" w:rsidTr="00B47F97">
        <w:trPr>
          <w:jc w:val="center"/>
        </w:trPr>
        <w:tc>
          <w:tcPr>
            <w:tcW w:w="2721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4.8 Control de asistencia</w:t>
            </w:r>
          </w:p>
        </w:tc>
        <w:tc>
          <w:tcPr>
            <w:tcW w:w="4262" w:type="dxa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Lista de asistencia</w:t>
            </w:r>
          </w:p>
        </w:tc>
        <w:tc>
          <w:tcPr>
            <w:tcW w:w="2343" w:type="dxa"/>
            <w:vAlign w:val="center"/>
          </w:tcPr>
          <w:p w:rsidR="00E95924" w:rsidRPr="00AA3382" w:rsidRDefault="00002A4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E95924" w:rsidRPr="00AA3382" w:rsidRDefault="00887D7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</w:t>
            </w:r>
            <w:r w:rsidR="00E95924" w:rsidRPr="00AA338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Pr="00AA338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60" w:type="dxa"/>
            <w:vAlign w:val="center"/>
          </w:tcPr>
          <w:p w:rsidR="00E95924" w:rsidRPr="00AA3382" w:rsidRDefault="00D30A26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5.- Recursos Financieros</w:t>
            </w:r>
          </w:p>
        </w:tc>
      </w:tr>
      <w:tr w:rsidR="00E95924" w:rsidRPr="00AA3382" w:rsidTr="00B47F97">
        <w:trPr>
          <w:jc w:val="center"/>
        </w:trPr>
        <w:tc>
          <w:tcPr>
            <w:tcW w:w="2721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5.17 Registro y control de pólizas de egreso</w:t>
            </w:r>
          </w:p>
        </w:tc>
        <w:tc>
          <w:tcPr>
            <w:tcW w:w="4262" w:type="dxa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Pólizas de egreso</w:t>
            </w:r>
          </w:p>
        </w:tc>
        <w:tc>
          <w:tcPr>
            <w:tcW w:w="2343" w:type="dxa"/>
          </w:tcPr>
          <w:p w:rsidR="00E95924" w:rsidRPr="00AA3382" w:rsidRDefault="00002A4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</w:tcPr>
          <w:p w:rsidR="00E95924" w:rsidRPr="00AA3382" w:rsidRDefault="00887D7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</w:t>
            </w:r>
            <w:r w:rsidR="00E95924" w:rsidRPr="00AA338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Pr="00AA338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60" w:type="dxa"/>
            <w:vAlign w:val="center"/>
          </w:tcPr>
          <w:p w:rsidR="00E95924" w:rsidRPr="00AA3382" w:rsidRDefault="00D30A26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Área administrativa, archivero, primer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6.- Recursos Materiales y Obra Pública</w:t>
            </w:r>
          </w:p>
        </w:tc>
      </w:tr>
      <w:tr w:rsidR="00E95924" w:rsidRPr="00AA3382" w:rsidTr="00B47F97">
        <w:trPr>
          <w:jc w:val="center"/>
        </w:trPr>
        <w:tc>
          <w:tcPr>
            <w:tcW w:w="2721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6.15 Arrendamientos</w:t>
            </w:r>
          </w:p>
        </w:tc>
        <w:tc>
          <w:tcPr>
            <w:tcW w:w="4262" w:type="dxa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Contratos de arrendamiento</w:t>
            </w:r>
          </w:p>
        </w:tc>
        <w:tc>
          <w:tcPr>
            <w:tcW w:w="2343" w:type="dxa"/>
            <w:vAlign w:val="center"/>
          </w:tcPr>
          <w:p w:rsidR="00E95924" w:rsidRPr="00AA3382" w:rsidRDefault="00002A49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E95924" w:rsidRPr="00AA3382" w:rsidRDefault="00D30A26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673AB0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6.15 Arrendamientos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Contratos de arrendamiento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C8252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673AB0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Formatos de  resguardo, donde se detallan los bienes asignados a cada </w:t>
            </w:r>
            <w:proofErr w:type="spellStart"/>
            <w:r w:rsidRPr="00AA3382">
              <w:rPr>
                <w:rFonts w:ascii="Arial" w:hAnsi="Arial" w:cs="Arial"/>
                <w:sz w:val="20"/>
                <w:szCs w:val="20"/>
              </w:rPr>
              <w:t>resguardante</w:t>
            </w:r>
            <w:proofErr w:type="spellEnd"/>
            <w:r w:rsidRPr="00AA3382">
              <w:rPr>
                <w:rFonts w:ascii="Arial" w:hAnsi="Arial" w:cs="Arial"/>
                <w:sz w:val="20"/>
                <w:szCs w:val="20"/>
              </w:rPr>
              <w:t>, detalle de bienes entregados para baja, acuses de entrega y recepción de bienes, y demás oficios relacionados.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C8252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5D5024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6.23 Subcomité de adquisiciones, arrendamientos y servicios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Actas de subcomité de adquisiciones, arrendamientos y servicios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0B638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5D5024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6.23 Subcomité de adquisiciones, arrendamientos y servicios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Actas de subcomité de adquisiciones, arrendamientos y servicios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0B638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7.- Servicios Generales</w:t>
            </w:r>
          </w:p>
        </w:tc>
      </w:tr>
      <w:tr w:rsidR="00002A49" w:rsidRPr="00AA3382" w:rsidTr="00C14131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7.5 Servicio de seguridad y vigilancia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Contratos de vigilancia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2C31D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C14131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7.14 Vales de combustible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Bitácoras de combustible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2C31D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8.- Tecnologías y Servicios de la Información</w:t>
            </w:r>
          </w:p>
        </w:tc>
      </w:tr>
      <w:tr w:rsidR="00E95924" w:rsidRPr="00AA3382" w:rsidTr="00B47F97">
        <w:trPr>
          <w:jc w:val="center"/>
        </w:trPr>
        <w:tc>
          <w:tcPr>
            <w:tcW w:w="2721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8.17 Administración y servicios de archivo</w:t>
            </w:r>
          </w:p>
        </w:tc>
        <w:tc>
          <w:tcPr>
            <w:tcW w:w="4262" w:type="dxa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Minutas</w:t>
            </w:r>
          </w:p>
        </w:tc>
        <w:tc>
          <w:tcPr>
            <w:tcW w:w="2343" w:type="dxa"/>
            <w:vAlign w:val="center"/>
          </w:tcPr>
          <w:p w:rsidR="00E95924" w:rsidRPr="00AA3382" w:rsidRDefault="00002A4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E95924" w:rsidRPr="00AA3382" w:rsidRDefault="00887D7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</w:t>
            </w:r>
            <w:r w:rsidR="00E95924" w:rsidRPr="00AA338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Pr="00AA338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60" w:type="dxa"/>
            <w:vAlign w:val="center"/>
          </w:tcPr>
          <w:p w:rsidR="00E95924" w:rsidRPr="00AA3382" w:rsidRDefault="008A3D1D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11.- Planeación, Información, Evaluación y Políticas</w:t>
            </w:r>
          </w:p>
        </w:tc>
      </w:tr>
      <w:tr w:rsidR="00002A49" w:rsidRPr="00AA3382" w:rsidTr="002D6032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11.5 Calendario Anual de Actividades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Cumplimiento a las metas 2014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081D1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2D6032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Actas de sesión, minutas y actas circunstanciadas y oficios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081D1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7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12.- Transparencia y Acceso a la Información</w:t>
            </w:r>
          </w:p>
        </w:tc>
      </w:tr>
      <w:tr w:rsidR="00E95924" w:rsidRPr="00AA3382" w:rsidTr="00B47F97">
        <w:trPr>
          <w:jc w:val="center"/>
        </w:trPr>
        <w:tc>
          <w:tcPr>
            <w:tcW w:w="2721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12.4 Unidad de enlace</w:t>
            </w:r>
          </w:p>
        </w:tc>
        <w:tc>
          <w:tcPr>
            <w:tcW w:w="4262" w:type="dxa"/>
            <w:vAlign w:val="center"/>
          </w:tcPr>
          <w:p w:rsidR="00E95924" w:rsidRPr="00AA3382" w:rsidRDefault="00E95924" w:rsidP="00B073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Solicitudes de información</w:t>
            </w:r>
          </w:p>
        </w:tc>
        <w:tc>
          <w:tcPr>
            <w:tcW w:w="2343" w:type="dxa"/>
            <w:vAlign w:val="center"/>
          </w:tcPr>
          <w:p w:rsidR="00E95924" w:rsidRPr="00AA3382" w:rsidRDefault="00002A4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977176" w:rsidRPr="00AA3382" w:rsidRDefault="00B47F97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  <w:p w:rsidR="00977176" w:rsidRPr="00AA3382" w:rsidRDefault="00977176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E95924" w:rsidRPr="00AA3382" w:rsidRDefault="008A3D1D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13.- Partidos Políticos Nacionales y Agrupaciones Políticas Nacionales, Prerrogativas y Fiscalización</w:t>
            </w:r>
          </w:p>
        </w:tc>
      </w:tr>
      <w:tr w:rsidR="00E95924" w:rsidRPr="00AA3382" w:rsidTr="00B47F97">
        <w:trPr>
          <w:jc w:val="center"/>
        </w:trPr>
        <w:tc>
          <w:tcPr>
            <w:tcW w:w="2721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13.4 Partidos Políticos Nacionales</w:t>
            </w:r>
          </w:p>
        </w:tc>
        <w:tc>
          <w:tcPr>
            <w:tcW w:w="4262" w:type="dxa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Documentación elección interna del PRD</w:t>
            </w:r>
          </w:p>
        </w:tc>
        <w:tc>
          <w:tcPr>
            <w:tcW w:w="2343" w:type="dxa"/>
            <w:vAlign w:val="center"/>
          </w:tcPr>
          <w:p w:rsidR="00E95924" w:rsidRPr="00AA3382" w:rsidRDefault="00002A49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E95924" w:rsidRPr="00AA3382" w:rsidRDefault="008A3D1D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A37FD1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A37FD1" w:rsidRPr="00AA3382" w:rsidRDefault="00A37FD1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15.- Proceso Electoral</w:t>
            </w:r>
          </w:p>
        </w:tc>
      </w:tr>
      <w:tr w:rsidR="00002A49" w:rsidRPr="00AA3382" w:rsidTr="00FF578F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</w:p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Actas y documentación relativa a las sesiones de Consejo Distrital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931BA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segundo cajón.</w:t>
            </w:r>
          </w:p>
        </w:tc>
      </w:tr>
      <w:tr w:rsidR="00002A49" w:rsidRPr="00AA3382" w:rsidTr="00FF578F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15.7 Solicitud de registro de candidatos a puestos de elección popular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Solicitud de registro del Candidato Independiente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931BA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segundo cajón.</w:t>
            </w:r>
          </w:p>
        </w:tc>
      </w:tr>
      <w:tr w:rsidR="00002A49" w:rsidRPr="00AA3382" w:rsidTr="00FF578F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15.11 Lugares de uso común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</w:p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Convenio de colaboración con el ayuntamiento de Veracruz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931BA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segundo cajón.</w:t>
            </w:r>
          </w:p>
        </w:tc>
      </w:tr>
      <w:tr w:rsidR="00002A49" w:rsidRPr="00AA3382" w:rsidTr="00FF578F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15.16 Representantes de partidos políticos ante casillas y generales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Acreditaciones de los representantes de los partidos políticos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931BA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tercer y cuarto cajón.</w:t>
            </w:r>
          </w:p>
        </w:tc>
      </w:tr>
      <w:tr w:rsidR="00002A49" w:rsidRPr="00AA3382" w:rsidTr="00FF578F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15.27 Expediente de Cómputo Distrital de Elección de Diputados de Mayoría Relativa.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Expediente de la Elección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931BA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segundo cajón.</w:t>
            </w:r>
          </w:p>
        </w:tc>
      </w:tr>
      <w:tr w:rsidR="00002A49" w:rsidRPr="00AA3382" w:rsidTr="00FF578F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15.34 Constancia de </w:t>
            </w: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Mayoría y Validez de la Elección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Constancia de Mayoría y Validez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931BA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Vocalía del </w:t>
            </w: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Secretario, archivero, segundo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13575" w:type="dxa"/>
            <w:gridSpan w:val="5"/>
            <w:vAlign w:val="center"/>
          </w:tcPr>
          <w:p w:rsidR="00E95924" w:rsidRPr="00AA3382" w:rsidRDefault="00E95924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lastRenderedPageBreak/>
              <w:t>17.- Servicio Profesional Electoral</w:t>
            </w:r>
          </w:p>
        </w:tc>
      </w:tr>
      <w:tr w:rsidR="00002A49" w:rsidRPr="00AA3382" w:rsidTr="00EE2D1F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17.1 Disposiciones en materia del Servicio Profesional Electoral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Servicio Profesional Electoral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5D260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002A49" w:rsidRPr="00AA3382" w:rsidTr="00EE2D1F">
        <w:trPr>
          <w:jc w:val="center"/>
        </w:trPr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17.3 Expedientes del personal del Servicio Profesional Electoral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Expedientes del personal del servicio profesional electoral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5D260A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del Secretario, archivero, primer cajón.</w:t>
            </w:r>
          </w:p>
        </w:tc>
      </w:tr>
      <w:tr w:rsidR="00E95924" w:rsidRPr="00AA3382" w:rsidTr="00B47F97">
        <w:trPr>
          <w:jc w:val="center"/>
        </w:trPr>
        <w:tc>
          <w:tcPr>
            <w:tcW w:w="2721" w:type="dxa"/>
            <w:shd w:val="clear" w:color="auto" w:fill="D9D9D9"/>
            <w:vAlign w:val="bottom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2" w:type="dxa"/>
            <w:shd w:val="clear" w:color="auto" w:fill="D9D9D9"/>
            <w:vAlign w:val="bottom"/>
          </w:tcPr>
          <w:p w:rsidR="00E95924" w:rsidRPr="00AA3382" w:rsidRDefault="00E95924" w:rsidP="00B0738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43" w:type="dxa"/>
            <w:shd w:val="clear" w:color="auto" w:fill="D9D9D9"/>
            <w:vAlign w:val="bottom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  <w:shd w:val="clear" w:color="auto" w:fill="D9D9D9"/>
            <w:vAlign w:val="bottom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D9D9D9"/>
            <w:vAlign w:val="bottom"/>
          </w:tcPr>
          <w:p w:rsidR="00E95924" w:rsidRPr="00AA3382" w:rsidRDefault="00E95924" w:rsidP="00B073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95924" w:rsidRPr="00AA3382" w:rsidRDefault="00E95924" w:rsidP="00B0738D">
      <w:pPr>
        <w:jc w:val="both"/>
        <w:rPr>
          <w:rFonts w:ascii="Arial" w:hAnsi="Arial" w:cs="Arial"/>
          <w:sz w:val="20"/>
          <w:szCs w:val="20"/>
        </w:rPr>
      </w:pPr>
    </w:p>
    <w:p w:rsidR="005631FC" w:rsidRPr="00AA3382" w:rsidRDefault="005631FC" w:rsidP="00B0738D">
      <w:pPr>
        <w:jc w:val="both"/>
        <w:rPr>
          <w:rFonts w:ascii="Arial" w:hAnsi="Arial" w:cs="Arial"/>
          <w:sz w:val="20"/>
          <w:szCs w:val="20"/>
        </w:rPr>
      </w:pPr>
    </w:p>
    <w:p w:rsidR="005631FC" w:rsidRPr="00AA3382" w:rsidRDefault="005631FC" w:rsidP="00B0738D">
      <w:pPr>
        <w:rPr>
          <w:rFonts w:ascii="Arial" w:hAnsi="Arial" w:cs="Arial"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 xml:space="preserve">. Área de identificación                                                                       </w:t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  <w:t xml:space="preserve">  Fecha de elaboración: </w:t>
      </w:r>
      <w:r w:rsidR="00577D3C" w:rsidRPr="00AA3382">
        <w:rPr>
          <w:rFonts w:ascii="Arial" w:hAnsi="Arial" w:cs="Arial"/>
          <w:sz w:val="20"/>
          <w:szCs w:val="20"/>
          <w:lang w:val="es-MX"/>
        </w:rPr>
        <w:t>16 de octubre de 2015</w:t>
      </w:r>
      <w:r w:rsidRPr="00AA3382">
        <w:rPr>
          <w:rFonts w:ascii="Arial" w:hAnsi="Arial" w:cs="Arial"/>
          <w:sz w:val="20"/>
          <w:szCs w:val="20"/>
          <w:lang w:val="es-MX"/>
        </w:rPr>
        <w:t>.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5631FC" w:rsidRPr="00AA3382" w:rsidTr="00CA5D5C">
        <w:tc>
          <w:tcPr>
            <w:tcW w:w="13575" w:type="dxa"/>
          </w:tcPr>
          <w:p w:rsidR="005631FC" w:rsidRPr="00AA3382" w:rsidRDefault="005631FC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12 Junta Distrital Ejecutiva en el estado de Veracruz</w:t>
            </w:r>
          </w:p>
        </w:tc>
      </w:tr>
      <w:tr w:rsidR="005631FC" w:rsidRPr="00AA3382" w:rsidTr="00CA5D5C">
        <w:tc>
          <w:tcPr>
            <w:tcW w:w="13575" w:type="dxa"/>
          </w:tcPr>
          <w:p w:rsidR="005631FC" w:rsidRPr="00AA3382" w:rsidRDefault="005631FC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Lic. Alberto Almora Gómez</w:t>
            </w:r>
          </w:p>
        </w:tc>
      </w:tr>
      <w:tr w:rsidR="005631FC" w:rsidRPr="00AA3382" w:rsidTr="00CA5D5C">
        <w:tc>
          <w:tcPr>
            <w:tcW w:w="13575" w:type="dxa"/>
          </w:tcPr>
          <w:p w:rsidR="005631FC" w:rsidRPr="00AA3382" w:rsidRDefault="005631FC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AA3382">
              <w:rPr>
                <w:rFonts w:ascii="Arial" w:hAnsi="Arial" w:cs="Arial"/>
                <w:bCs/>
                <w:sz w:val="20"/>
                <w:szCs w:val="20"/>
              </w:rPr>
              <w:t>Calle Nicolás Bravo # 347 Altos, Colonia Centro, Veracruz, Veracruz.</w:t>
            </w:r>
          </w:p>
        </w:tc>
      </w:tr>
      <w:tr w:rsidR="005631FC" w:rsidRPr="00AA3382" w:rsidTr="00CA5D5C">
        <w:tc>
          <w:tcPr>
            <w:tcW w:w="13575" w:type="dxa"/>
          </w:tcPr>
          <w:p w:rsidR="005631FC" w:rsidRPr="00AA3382" w:rsidRDefault="005631FC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AA3382">
              <w:rPr>
                <w:rFonts w:ascii="Arial" w:hAnsi="Arial" w:cs="Arial"/>
                <w:bCs/>
                <w:sz w:val="20"/>
                <w:szCs w:val="20"/>
              </w:rPr>
              <w:t>01 229 934-41-83</w:t>
            </w:r>
          </w:p>
        </w:tc>
      </w:tr>
      <w:tr w:rsidR="005631FC" w:rsidRPr="00AA3382" w:rsidTr="00CA5D5C">
        <w:tc>
          <w:tcPr>
            <w:tcW w:w="13575" w:type="dxa"/>
          </w:tcPr>
          <w:p w:rsidR="005631FC" w:rsidRPr="00AA3382" w:rsidRDefault="005631FC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alberto.almora@ine.mx</w:t>
            </w:r>
          </w:p>
        </w:tc>
      </w:tr>
    </w:tbl>
    <w:p w:rsidR="005631FC" w:rsidRPr="00AA3382" w:rsidRDefault="005631FC" w:rsidP="00B0738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5631FC" w:rsidRPr="00AA3382" w:rsidRDefault="005631FC" w:rsidP="00B0738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>2.Área de contexto y contenido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75"/>
      </w:tblGrid>
      <w:tr w:rsidR="005631FC" w:rsidRPr="00AA3382" w:rsidTr="00CA5D5C">
        <w:tc>
          <w:tcPr>
            <w:tcW w:w="13575" w:type="dxa"/>
          </w:tcPr>
          <w:p w:rsidR="005631FC" w:rsidRPr="00AA3382" w:rsidRDefault="005631FC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2.1 Archivo: 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5631FC" w:rsidRPr="00AA3382" w:rsidTr="00CA5D5C">
        <w:tc>
          <w:tcPr>
            <w:tcW w:w="13575" w:type="dxa"/>
          </w:tcPr>
          <w:p w:rsidR="005631FC" w:rsidRPr="00AA3382" w:rsidRDefault="005631FC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2.2 Área generadora: 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</w:tbl>
    <w:p w:rsidR="005631FC" w:rsidRPr="00AA3382" w:rsidRDefault="005631FC" w:rsidP="00B0738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5631FC" w:rsidRPr="00AA3382" w:rsidTr="00CA5D5C">
        <w:tc>
          <w:tcPr>
            <w:tcW w:w="13575" w:type="dxa"/>
          </w:tcPr>
          <w:p w:rsidR="005631FC" w:rsidRPr="00AA3382" w:rsidRDefault="005631FC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2.3 Fondo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5631FC" w:rsidRPr="00AA3382" w:rsidTr="00CA5D5C">
        <w:tc>
          <w:tcPr>
            <w:tcW w:w="13575" w:type="dxa"/>
          </w:tcPr>
          <w:p w:rsidR="005631FC" w:rsidRPr="00AA3382" w:rsidRDefault="005631FC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2.4 Sección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</w:tbl>
    <w:p w:rsidR="000A3B54" w:rsidRPr="00AA3382" w:rsidRDefault="000A3B54" w:rsidP="00B0738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4262"/>
        <w:gridCol w:w="2343"/>
        <w:gridCol w:w="2089"/>
        <w:gridCol w:w="2160"/>
      </w:tblGrid>
      <w:tr w:rsidR="00694DB2" w:rsidRPr="00AA3382" w:rsidTr="00CA5D5C">
        <w:trPr>
          <w:tblHeader/>
        </w:trPr>
        <w:tc>
          <w:tcPr>
            <w:tcW w:w="2721" w:type="dxa"/>
            <w:vAlign w:val="center"/>
          </w:tcPr>
          <w:p w:rsidR="00694DB2" w:rsidRPr="00AA3382" w:rsidRDefault="00694DB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2.5 Serie</w:t>
            </w:r>
          </w:p>
        </w:tc>
        <w:tc>
          <w:tcPr>
            <w:tcW w:w="4262" w:type="dxa"/>
            <w:vAlign w:val="center"/>
          </w:tcPr>
          <w:p w:rsidR="00694DB2" w:rsidRPr="00AA3382" w:rsidRDefault="00694DB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2.6 Descripción</w:t>
            </w:r>
          </w:p>
        </w:tc>
        <w:tc>
          <w:tcPr>
            <w:tcW w:w="2343" w:type="dxa"/>
            <w:vAlign w:val="center"/>
          </w:tcPr>
          <w:p w:rsidR="00694DB2" w:rsidRPr="00AA3382" w:rsidRDefault="00694DB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2.7 Años extremos</w:t>
            </w:r>
          </w:p>
        </w:tc>
        <w:tc>
          <w:tcPr>
            <w:tcW w:w="2089" w:type="dxa"/>
            <w:vAlign w:val="center"/>
          </w:tcPr>
          <w:p w:rsidR="00694DB2" w:rsidRPr="00AA3382" w:rsidRDefault="00694DB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2.8 Volumen</w:t>
            </w:r>
          </w:p>
        </w:tc>
        <w:tc>
          <w:tcPr>
            <w:tcW w:w="2160" w:type="dxa"/>
            <w:vAlign w:val="center"/>
          </w:tcPr>
          <w:p w:rsidR="00694DB2" w:rsidRPr="00AA3382" w:rsidRDefault="00694DB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2.9 Ubicación física</w:t>
            </w:r>
          </w:p>
        </w:tc>
      </w:tr>
      <w:tr w:rsidR="00694DB2" w:rsidRPr="00AA3382" w:rsidTr="00CA5D5C">
        <w:tc>
          <w:tcPr>
            <w:tcW w:w="13575" w:type="dxa"/>
            <w:gridSpan w:val="5"/>
            <w:vAlign w:val="center"/>
          </w:tcPr>
          <w:p w:rsidR="00694DB2" w:rsidRPr="00AA3382" w:rsidRDefault="00694DB2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8.- Tecnologías y Servicios de la Información</w:t>
            </w:r>
          </w:p>
        </w:tc>
      </w:tr>
      <w:tr w:rsidR="00002A49" w:rsidRPr="00AA3382" w:rsidTr="00227CB4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Oficios enviados y recibidos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9612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Recepción de Vocalía  de Organización, archivero, primer cajón.</w:t>
            </w:r>
          </w:p>
        </w:tc>
      </w:tr>
      <w:tr w:rsidR="00002A49" w:rsidRPr="00AA3382" w:rsidTr="00227CB4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8.19 Administración y servicios de </w:t>
            </w: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correspondencia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Oficios enviados y recibidos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96120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Recepción de Vocalía  de </w:t>
            </w:r>
            <w:r w:rsidRPr="00AA3382">
              <w:rPr>
                <w:rFonts w:ascii="Arial" w:hAnsi="Arial" w:cs="Arial"/>
                <w:sz w:val="20"/>
                <w:szCs w:val="20"/>
              </w:rPr>
              <w:lastRenderedPageBreak/>
              <w:t>Organización, archivero, primer cajón.</w:t>
            </w:r>
          </w:p>
        </w:tc>
      </w:tr>
      <w:tr w:rsidR="00570463" w:rsidRPr="00AA3382" w:rsidTr="006D77B0">
        <w:tc>
          <w:tcPr>
            <w:tcW w:w="13575" w:type="dxa"/>
            <w:gridSpan w:val="5"/>
            <w:vAlign w:val="center"/>
          </w:tcPr>
          <w:p w:rsidR="00570463" w:rsidRPr="00AA3382" w:rsidRDefault="00570463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lastRenderedPageBreak/>
              <w:t>15.- Proceso Electoral</w:t>
            </w:r>
          </w:p>
        </w:tc>
      </w:tr>
      <w:tr w:rsidR="00002A49" w:rsidRPr="00AA3382" w:rsidTr="00441B70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Información relativa a los observadores electorales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2935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Recepción de Vocalía  de Organización, archivero, segundo cajón.</w:t>
            </w:r>
          </w:p>
        </w:tc>
      </w:tr>
      <w:tr w:rsidR="00002A49" w:rsidRPr="00AA3382" w:rsidTr="00441B70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12.20 Material Electoral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Inventarios de documentación electoral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2935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Recepción de Vocalía  de Organización, archivero, segundo cajón.</w:t>
            </w:r>
          </w:p>
        </w:tc>
      </w:tr>
      <w:tr w:rsidR="00002A49" w:rsidRPr="00AA3382" w:rsidTr="00441B70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15.37 Custodia militar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Inventario de bienes y documentación relativa a la custodia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2935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Recepción de Vocalía  de Organización, archivero, segundo cajón.</w:t>
            </w:r>
          </w:p>
        </w:tc>
      </w:tr>
      <w:tr w:rsidR="00694DB2" w:rsidRPr="00AA3382" w:rsidTr="00CA5D5C">
        <w:tc>
          <w:tcPr>
            <w:tcW w:w="13575" w:type="dxa"/>
            <w:gridSpan w:val="5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694DB2" w:rsidRPr="00AA3382" w:rsidRDefault="00694DB2" w:rsidP="00B073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92BE9" w:rsidRPr="00AA3382" w:rsidRDefault="00092BE9" w:rsidP="00B0738D">
      <w:pPr>
        <w:rPr>
          <w:rFonts w:ascii="Arial" w:hAnsi="Arial" w:cs="Arial"/>
          <w:sz w:val="20"/>
          <w:szCs w:val="20"/>
        </w:rPr>
      </w:pPr>
    </w:p>
    <w:p w:rsidR="00161735" w:rsidRPr="00AA3382" w:rsidRDefault="00161735" w:rsidP="00B0738D">
      <w:pPr>
        <w:rPr>
          <w:rFonts w:ascii="Arial" w:hAnsi="Arial" w:cs="Arial"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 xml:space="preserve">. Área de identificación                                                                       </w:t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  <w:t xml:space="preserve">  Fecha de elaboración: </w:t>
      </w:r>
      <w:r w:rsidR="00577D3C" w:rsidRPr="00AA3382">
        <w:rPr>
          <w:rFonts w:ascii="Arial" w:hAnsi="Arial" w:cs="Arial"/>
          <w:sz w:val="20"/>
          <w:szCs w:val="20"/>
          <w:lang w:val="es-MX"/>
        </w:rPr>
        <w:t>16 de octubre de 2015</w:t>
      </w:r>
      <w:r w:rsidRPr="00AA3382">
        <w:rPr>
          <w:rFonts w:ascii="Arial" w:hAnsi="Arial" w:cs="Arial"/>
          <w:sz w:val="20"/>
          <w:szCs w:val="20"/>
          <w:lang w:val="es-MX"/>
        </w:rPr>
        <w:t>.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161735" w:rsidRPr="00AA3382" w:rsidTr="00CA5D5C">
        <w:tc>
          <w:tcPr>
            <w:tcW w:w="13575" w:type="dxa"/>
          </w:tcPr>
          <w:p w:rsidR="00161735" w:rsidRPr="00AA3382" w:rsidRDefault="00161735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12 Junta Distrital Ejecutiva en el estado de Veracruz</w:t>
            </w:r>
          </w:p>
        </w:tc>
      </w:tr>
      <w:tr w:rsidR="00161735" w:rsidRPr="00AA3382" w:rsidTr="00CA5D5C">
        <w:tc>
          <w:tcPr>
            <w:tcW w:w="13575" w:type="dxa"/>
          </w:tcPr>
          <w:p w:rsidR="00161735" w:rsidRPr="00AA3382" w:rsidRDefault="00161735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Lic. Leticia Bustos Jiménez</w:t>
            </w:r>
          </w:p>
        </w:tc>
      </w:tr>
      <w:tr w:rsidR="00161735" w:rsidRPr="00AA3382" w:rsidTr="00CA5D5C">
        <w:tc>
          <w:tcPr>
            <w:tcW w:w="13575" w:type="dxa"/>
          </w:tcPr>
          <w:p w:rsidR="00161735" w:rsidRPr="00AA3382" w:rsidRDefault="00161735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AA3382">
              <w:rPr>
                <w:rFonts w:ascii="Arial" w:hAnsi="Arial" w:cs="Arial"/>
                <w:bCs/>
                <w:sz w:val="20"/>
                <w:szCs w:val="20"/>
              </w:rPr>
              <w:t>Calle Nicolás Bravo # 347 Altos, Colonia Centro, Veracruz, Veracruz.</w:t>
            </w:r>
          </w:p>
        </w:tc>
      </w:tr>
      <w:tr w:rsidR="00161735" w:rsidRPr="00AA3382" w:rsidTr="00CA5D5C">
        <w:tc>
          <w:tcPr>
            <w:tcW w:w="13575" w:type="dxa"/>
          </w:tcPr>
          <w:p w:rsidR="00161735" w:rsidRPr="00AA3382" w:rsidRDefault="00161735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AA3382">
              <w:rPr>
                <w:rFonts w:ascii="Arial" w:hAnsi="Arial" w:cs="Arial"/>
                <w:bCs/>
                <w:sz w:val="20"/>
                <w:szCs w:val="20"/>
              </w:rPr>
              <w:t>01 229 934-41-83</w:t>
            </w:r>
          </w:p>
        </w:tc>
      </w:tr>
      <w:tr w:rsidR="00161735" w:rsidRPr="00AA3382" w:rsidTr="00CA5D5C">
        <w:tc>
          <w:tcPr>
            <w:tcW w:w="13575" w:type="dxa"/>
          </w:tcPr>
          <w:p w:rsidR="00161735" w:rsidRPr="00AA3382" w:rsidRDefault="00161735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leticia.bustos@ine.mx</w:t>
            </w:r>
          </w:p>
        </w:tc>
      </w:tr>
    </w:tbl>
    <w:p w:rsidR="00161735" w:rsidRPr="00AA3382" w:rsidRDefault="00161735" w:rsidP="00B0738D">
      <w:pPr>
        <w:jc w:val="both"/>
        <w:rPr>
          <w:rFonts w:ascii="Arial" w:hAnsi="Arial" w:cs="Arial"/>
          <w:sz w:val="20"/>
          <w:szCs w:val="20"/>
        </w:rPr>
      </w:pPr>
    </w:p>
    <w:p w:rsidR="00161735" w:rsidRPr="00AA3382" w:rsidRDefault="00161735" w:rsidP="00B0738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>2.Área de contexto y contenido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75"/>
      </w:tblGrid>
      <w:tr w:rsidR="00161735" w:rsidRPr="00AA3382" w:rsidTr="00CA5D5C">
        <w:tc>
          <w:tcPr>
            <w:tcW w:w="13575" w:type="dxa"/>
          </w:tcPr>
          <w:p w:rsidR="00161735" w:rsidRPr="00AA3382" w:rsidRDefault="00161735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2.1 Archivo: 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161735" w:rsidRPr="00AA3382" w:rsidTr="00CA5D5C">
        <w:tc>
          <w:tcPr>
            <w:tcW w:w="13575" w:type="dxa"/>
          </w:tcPr>
          <w:p w:rsidR="00161735" w:rsidRPr="00AA3382" w:rsidRDefault="00161735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2.2 Área generadora: 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</w:t>
            </w:r>
            <w:r w:rsidR="00CF5116" w:rsidRPr="00AA3382">
              <w:rPr>
                <w:rFonts w:ascii="Arial" w:hAnsi="Arial" w:cs="Arial"/>
                <w:sz w:val="20"/>
                <w:szCs w:val="20"/>
                <w:lang w:val="es-MX"/>
              </w:rPr>
              <w:t>Capacitación Electoral</w:t>
            </w:r>
          </w:p>
        </w:tc>
      </w:tr>
    </w:tbl>
    <w:p w:rsidR="00161735" w:rsidRPr="00AA3382" w:rsidRDefault="00161735" w:rsidP="00B0738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161735" w:rsidRPr="00AA3382" w:rsidTr="00CA5D5C">
        <w:tc>
          <w:tcPr>
            <w:tcW w:w="13575" w:type="dxa"/>
          </w:tcPr>
          <w:p w:rsidR="00161735" w:rsidRPr="00AA3382" w:rsidRDefault="00161735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2.3 Fondo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161735" w:rsidRPr="00AA3382" w:rsidTr="00CA5D5C">
        <w:tc>
          <w:tcPr>
            <w:tcW w:w="13575" w:type="dxa"/>
          </w:tcPr>
          <w:p w:rsidR="00161735" w:rsidRPr="00AA3382" w:rsidRDefault="00161735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2.4 Sección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</w:tbl>
    <w:p w:rsidR="005631FC" w:rsidRPr="00AA3382" w:rsidRDefault="005631FC" w:rsidP="00B0738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4262"/>
        <w:gridCol w:w="2343"/>
        <w:gridCol w:w="1697"/>
        <w:gridCol w:w="2552"/>
      </w:tblGrid>
      <w:tr w:rsidR="00043E81" w:rsidRPr="00AA3382" w:rsidTr="001A24A2">
        <w:trPr>
          <w:tblHeader/>
        </w:trPr>
        <w:tc>
          <w:tcPr>
            <w:tcW w:w="2721" w:type="dxa"/>
            <w:vAlign w:val="center"/>
          </w:tcPr>
          <w:p w:rsidR="00043E81" w:rsidRPr="00AA3382" w:rsidRDefault="00043E81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2.5 Serie</w:t>
            </w:r>
          </w:p>
        </w:tc>
        <w:tc>
          <w:tcPr>
            <w:tcW w:w="4262" w:type="dxa"/>
            <w:vAlign w:val="center"/>
          </w:tcPr>
          <w:p w:rsidR="00043E81" w:rsidRPr="00AA3382" w:rsidRDefault="00043E81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2.6 Descripción</w:t>
            </w:r>
          </w:p>
        </w:tc>
        <w:tc>
          <w:tcPr>
            <w:tcW w:w="2343" w:type="dxa"/>
            <w:vAlign w:val="center"/>
          </w:tcPr>
          <w:p w:rsidR="00043E81" w:rsidRPr="00AA3382" w:rsidRDefault="00043E81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2.7 Años extremos</w:t>
            </w:r>
          </w:p>
        </w:tc>
        <w:tc>
          <w:tcPr>
            <w:tcW w:w="1697" w:type="dxa"/>
            <w:vAlign w:val="center"/>
          </w:tcPr>
          <w:p w:rsidR="00043E81" w:rsidRPr="00AA3382" w:rsidRDefault="00043E81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2.8 Volumen</w:t>
            </w:r>
          </w:p>
        </w:tc>
        <w:tc>
          <w:tcPr>
            <w:tcW w:w="2552" w:type="dxa"/>
            <w:vAlign w:val="center"/>
          </w:tcPr>
          <w:p w:rsidR="00043E81" w:rsidRPr="00AA3382" w:rsidRDefault="00043E81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2.9 Ubicación física</w:t>
            </w:r>
          </w:p>
        </w:tc>
      </w:tr>
      <w:tr w:rsidR="008204FF" w:rsidRPr="00AA3382" w:rsidTr="00CA5D5C">
        <w:tc>
          <w:tcPr>
            <w:tcW w:w="13575" w:type="dxa"/>
            <w:gridSpan w:val="5"/>
            <w:vAlign w:val="center"/>
          </w:tcPr>
          <w:p w:rsidR="008204FF" w:rsidRPr="00AA3382" w:rsidRDefault="008204FF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11.- Planeación, Información, Evaluación y Políticas</w:t>
            </w:r>
          </w:p>
        </w:tc>
      </w:tr>
      <w:tr w:rsidR="00002A49" w:rsidRPr="00AA3382" w:rsidTr="001A24A2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Oficios emitidos por la Vocalía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87571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97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Capacitación, archivero, primer cajón.</w:t>
            </w:r>
          </w:p>
        </w:tc>
      </w:tr>
      <w:tr w:rsidR="00002A49" w:rsidRPr="00AA3382" w:rsidTr="001A24A2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Oficios emitidos por la Vocalía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87571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97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Capacitación, archivero, primer cajón.</w:t>
            </w:r>
          </w:p>
        </w:tc>
      </w:tr>
      <w:tr w:rsidR="00570463" w:rsidRPr="00AA3382" w:rsidTr="006D77B0">
        <w:tc>
          <w:tcPr>
            <w:tcW w:w="13575" w:type="dxa"/>
            <w:gridSpan w:val="5"/>
            <w:vAlign w:val="center"/>
          </w:tcPr>
          <w:p w:rsidR="00570463" w:rsidRPr="00AA3382" w:rsidRDefault="00570463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15.- Proceso Electoral</w:t>
            </w:r>
          </w:p>
        </w:tc>
      </w:tr>
      <w:tr w:rsidR="00002A49" w:rsidRPr="00AA3382" w:rsidTr="001A24A2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Documentación de seguimiento a CAES y SE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35107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97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Capacitación, archivero, segundo cajón.</w:t>
            </w:r>
          </w:p>
        </w:tc>
      </w:tr>
      <w:tr w:rsidR="00002A49" w:rsidRPr="00AA3382" w:rsidTr="001A24A2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15.21 Sistema ELEC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Información relativa al sistema ELEC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35107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97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Capacitación, archivero, segundo cajón.</w:t>
            </w:r>
          </w:p>
        </w:tc>
      </w:tr>
      <w:tr w:rsidR="00043E81" w:rsidRPr="00AA3382" w:rsidTr="00CA5D5C">
        <w:tc>
          <w:tcPr>
            <w:tcW w:w="13575" w:type="dxa"/>
            <w:gridSpan w:val="5"/>
            <w:vAlign w:val="center"/>
          </w:tcPr>
          <w:p w:rsidR="00043E81" w:rsidRPr="00AA3382" w:rsidRDefault="00043E81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16.- Desarrollo Democrático, Educación Cívica y Participación Ciudadana</w:t>
            </w:r>
          </w:p>
        </w:tc>
      </w:tr>
      <w:tr w:rsidR="00002A49" w:rsidRPr="00AA3382" w:rsidTr="001A24A2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16.2 Proyectos y programas en materia de desarrollo democrático, educación cívica y participación ciudadana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Reportes, oficios y documentación de la aplicación de los proyectos específicos  anuales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64158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97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Capacitación, archivero, primer cajón.</w:t>
            </w:r>
          </w:p>
        </w:tc>
      </w:tr>
      <w:tr w:rsidR="00002A49" w:rsidRPr="00AA3382" w:rsidTr="001A24A2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16.7 Campus Virtual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Cursos del campo virtual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64158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97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Capacitación, archivero, primer cajón.</w:t>
            </w:r>
          </w:p>
        </w:tc>
      </w:tr>
      <w:tr w:rsidR="00002A49" w:rsidRPr="00AA3382" w:rsidTr="001A24A2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16.10 Seguimiento de programas y evaluación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Reportes, oficios y documentación de la aplicación de los programas de seguimiento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64158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97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Capacitación, archivero, primer cajón.</w:t>
            </w:r>
          </w:p>
        </w:tc>
      </w:tr>
      <w:tr w:rsidR="00002A49" w:rsidRPr="00AA3382" w:rsidTr="001A24A2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16.12 Programas de participación infantil y juvenil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Reportes, oficios y documentación de  eventos realizados en escuelas  enfocados a la participación infantil y juvenil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64158C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697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Capacitación, archivero, primer cajón.</w:t>
            </w:r>
          </w:p>
        </w:tc>
      </w:tr>
      <w:tr w:rsidR="00043E81" w:rsidRPr="00AA3382" w:rsidTr="001A24A2">
        <w:tc>
          <w:tcPr>
            <w:tcW w:w="2721" w:type="dxa"/>
            <w:vAlign w:val="center"/>
          </w:tcPr>
          <w:p w:rsidR="00043E81" w:rsidRPr="00AA3382" w:rsidRDefault="00043E81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2" w:type="dxa"/>
            <w:vAlign w:val="center"/>
          </w:tcPr>
          <w:p w:rsidR="00043E81" w:rsidRPr="00AA3382" w:rsidRDefault="00043E81" w:rsidP="00B07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:rsidR="00043E81" w:rsidRPr="00AA3382" w:rsidRDefault="00043E81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43E81" w:rsidRPr="00AA3382" w:rsidRDefault="00043E81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043E81" w:rsidRPr="00AA3382" w:rsidRDefault="00043E81" w:rsidP="00B07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04FF" w:rsidRPr="00AA3382" w:rsidRDefault="008204FF" w:rsidP="00B0738D">
      <w:pPr>
        <w:rPr>
          <w:rFonts w:ascii="Arial" w:hAnsi="Arial" w:cs="Arial"/>
          <w:sz w:val="20"/>
          <w:szCs w:val="20"/>
        </w:rPr>
      </w:pPr>
    </w:p>
    <w:p w:rsidR="00344C3A" w:rsidRPr="00AA3382" w:rsidRDefault="00344C3A" w:rsidP="00B0738D">
      <w:pPr>
        <w:rPr>
          <w:rFonts w:ascii="Arial" w:hAnsi="Arial" w:cs="Arial"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 xml:space="preserve">. Área de identificación                                                                       </w:t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</w:r>
      <w:r w:rsidRPr="00AA3382">
        <w:rPr>
          <w:rFonts w:ascii="Arial" w:hAnsi="Arial" w:cs="Arial"/>
          <w:b/>
          <w:sz w:val="20"/>
          <w:szCs w:val="20"/>
          <w:lang w:val="es-MX"/>
        </w:rPr>
        <w:tab/>
        <w:t xml:space="preserve">  Fecha de elaboración: </w:t>
      </w:r>
      <w:r w:rsidR="00577D3C" w:rsidRPr="00AA3382">
        <w:rPr>
          <w:rFonts w:ascii="Arial" w:hAnsi="Arial" w:cs="Arial"/>
          <w:sz w:val="20"/>
          <w:szCs w:val="20"/>
          <w:lang w:val="es-MX"/>
        </w:rPr>
        <w:t>16 de octubre de 2015</w:t>
      </w:r>
      <w:r w:rsidRPr="00AA3382">
        <w:rPr>
          <w:rFonts w:ascii="Arial" w:hAnsi="Arial" w:cs="Arial"/>
          <w:sz w:val="20"/>
          <w:szCs w:val="20"/>
          <w:lang w:val="es-MX"/>
        </w:rPr>
        <w:t>.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344C3A" w:rsidRPr="00AA3382" w:rsidTr="00CA5D5C">
        <w:tc>
          <w:tcPr>
            <w:tcW w:w="13575" w:type="dxa"/>
          </w:tcPr>
          <w:p w:rsidR="00344C3A" w:rsidRPr="00AA3382" w:rsidRDefault="00344C3A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12 Junta Distrital Ejecutiva en el estado de Veracruz</w:t>
            </w:r>
          </w:p>
        </w:tc>
      </w:tr>
      <w:tr w:rsidR="00344C3A" w:rsidRPr="00AA3382" w:rsidTr="00CA5D5C">
        <w:tc>
          <w:tcPr>
            <w:tcW w:w="13575" w:type="dxa"/>
          </w:tcPr>
          <w:p w:rsidR="00344C3A" w:rsidRPr="00AA3382" w:rsidRDefault="00344C3A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Mtro. Víctor Hernández Puga</w:t>
            </w:r>
          </w:p>
        </w:tc>
      </w:tr>
      <w:tr w:rsidR="00344C3A" w:rsidRPr="00AA3382" w:rsidTr="00CA5D5C">
        <w:tc>
          <w:tcPr>
            <w:tcW w:w="13575" w:type="dxa"/>
          </w:tcPr>
          <w:p w:rsidR="00344C3A" w:rsidRPr="00AA3382" w:rsidRDefault="00344C3A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AA3382">
              <w:rPr>
                <w:rFonts w:ascii="Arial" w:hAnsi="Arial" w:cs="Arial"/>
                <w:bCs/>
                <w:sz w:val="20"/>
                <w:szCs w:val="20"/>
              </w:rPr>
              <w:t>Calle Nicolás Bravo # 347 Altos, Colonia Centro, Veracruz, Veracruz.</w:t>
            </w:r>
          </w:p>
        </w:tc>
      </w:tr>
      <w:tr w:rsidR="00344C3A" w:rsidRPr="00AA3382" w:rsidTr="00CA5D5C">
        <w:tc>
          <w:tcPr>
            <w:tcW w:w="13575" w:type="dxa"/>
          </w:tcPr>
          <w:p w:rsidR="00344C3A" w:rsidRPr="00AA3382" w:rsidRDefault="00344C3A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AA3382">
              <w:rPr>
                <w:rFonts w:ascii="Arial" w:hAnsi="Arial" w:cs="Arial"/>
                <w:bCs/>
                <w:sz w:val="20"/>
                <w:szCs w:val="20"/>
              </w:rPr>
              <w:t>01 229 934</w:t>
            </w:r>
            <w:r w:rsidR="0027240B" w:rsidRPr="00AA3382">
              <w:rPr>
                <w:rFonts w:ascii="Arial" w:hAnsi="Arial" w:cs="Arial"/>
                <w:bCs/>
                <w:sz w:val="20"/>
                <w:szCs w:val="20"/>
              </w:rPr>
              <w:t>-19-44</w:t>
            </w:r>
          </w:p>
        </w:tc>
      </w:tr>
      <w:tr w:rsidR="00344C3A" w:rsidRPr="00AA3382" w:rsidTr="00CA5D5C">
        <w:tc>
          <w:tcPr>
            <w:tcW w:w="13575" w:type="dxa"/>
          </w:tcPr>
          <w:p w:rsidR="00344C3A" w:rsidRPr="00AA3382" w:rsidRDefault="00344C3A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victor.hernandezp@ine.mx</w:t>
            </w:r>
          </w:p>
        </w:tc>
      </w:tr>
    </w:tbl>
    <w:p w:rsidR="00344C3A" w:rsidRPr="00AA3382" w:rsidRDefault="00344C3A" w:rsidP="00B0738D">
      <w:pPr>
        <w:jc w:val="both"/>
        <w:rPr>
          <w:rFonts w:ascii="Arial" w:hAnsi="Arial" w:cs="Arial"/>
          <w:sz w:val="20"/>
          <w:szCs w:val="20"/>
        </w:rPr>
      </w:pPr>
    </w:p>
    <w:p w:rsidR="00344C3A" w:rsidRPr="00AA3382" w:rsidRDefault="00344C3A" w:rsidP="00B0738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A3382">
        <w:rPr>
          <w:rFonts w:ascii="Arial" w:hAnsi="Arial" w:cs="Arial"/>
          <w:b/>
          <w:sz w:val="20"/>
          <w:szCs w:val="20"/>
          <w:lang w:val="es-MX"/>
        </w:rPr>
        <w:t>2.Área de contexto y contenido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75"/>
      </w:tblGrid>
      <w:tr w:rsidR="00344C3A" w:rsidRPr="00AA3382" w:rsidTr="00CA5D5C">
        <w:tc>
          <w:tcPr>
            <w:tcW w:w="13575" w:type="dxa"/>
          </w:tcPr>
          <w:p w:rsidR="00344C3A" w:rsidRPr="00AA3382" w:rsidRDefault="00344C3A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2.1 Archivo: 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344C3A" w:rsidRPr="00AA3382" w:rsidTr="00CA5D5C">
        <w:tc>
          <w:tcPr>
            <w:tcW w:w="13575" w:type="dxa"/>
          </w:tcPr>
          <w:p w:rsidR="00344C3A" w:rsidRPr="00AA3382" w:rsidRDefault="00344C3A" w:rsidP="00B0738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2.2 Área generadora: 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Vocalía de Registro</w:t>
            </w:r>
          </w:p>
        </w:tc>
      </w:tr>
    </w:tbl>
    <w:p w:rsidR="00344C3A" w:rsidRPr="00AA3382" w:rsidRDefault="00344C3A" w:rsidP="00B0738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344C3A" w:rsidRPr="00AA3382" w:rsidTr="00CA5D5C">
        <w:tc>
          <w:tcPr>
            <w:tcW w:w="13575" w:type="dxa"/>
          </w:tcPr>
          <w:p w:rsidR="00344C3A" w:rsidRPr="00AA3382" w:rsidRDefault="00344C3A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2.3 Fondo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344C3A" w:rsidRPr="00AA3382" w:rsidTr="00CA5D5C">
        <w:tc>
          <w:tcPr>
            <w:tcW w:w="13575" w:type="dxa"/>
          </w:tcPr>
          <w:p w:rsidR="00344C3A" w:rsidRPr="00AA3382" w:rsidRDefault="00344C3A" w:rsidP="00B0738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2.4 Sección</w:t>
            </w:r>
            <w:r w:rsidRPr="00AA33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</w:tbl>
    <w:p w:rsidR="000A3B54" w:rsidRPr="00AA3382" w:rsidRDefault="000A3B54" w:rsidP="00B0738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4262"/>
        <w:gridCol w:w="2343"/>
        <w:gridCol w:w="2089"/>
        <w:gridCol w:w="2160"/>
      </w:tblGrid>
      <w:tr w:rsidR="006E2172" w:rsidRPr="00AA3382" w:rsidTr="00CA5D5C">
        <w:trPr>
          <w:tblHeader/>
        </w:trPr>
        <w:tc>
          <w:tcPr>
            <w:tcW w:w="2721" w:type="dxa"/>
            <w:vAlign w:val="center"/>
          </w:tcPr>
          <w:p w:rsidR="006E2172" w:rsidRPr="00AA3382" w:rsidRDefault="006E217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2.5 Serie</w:t>
            </w:r>
          </w:p>
        </w:tc>
        <w:tc>
          <w:tcPr>
            <w:tcW w:w="4262" w:type="dxa"/>
            <w:vAlign w:val="center"/>
          </w:tcPr>
          <w:p w:rsidR="006E2172" w:rsidRPr="00AA3382" w:rsidRDefault="006E217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2.6 Descripción</w:t>
            </w:r>
          </w:p>
        </w:tc>
        <w:tc>
          <w:tcPr>
            <w:tcW w:w="2343" w:type="dxa"/>
            <w:vAlign w:val="center"/>
          </w:tcPr>
          <w:p w:rsidR="006E2172" w:rsidRPr="00AA3382" w:rsidRDefault="006E217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2.7 Años extremos</w:t>
            </w:r>
          </w:p>
        </w:tc>
        <w:tc>
          <w:tcPr>
            <w:tcW w:w="2089" w:type="dxa"/>
            <w:vAlign w:val="center"/>
          </w:tcPr>
          <w:p w:rsidR="006E2172" w:rsidRPr="00AA3382" w:rsidRDefault="006E217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2.8 Volumen</w:t>
            </w:r>
          </w:p>
        </w:tc>
        <w:tc>
          <w:tcPr>
            <w:tcW w:w="2160" w:type="dxa"/>
            <w:vAlign w:val="center"/>
          </w:tcPr>
          <w:p w:rsidR="006E2172" w:rsidRPr="00AA3382" w:rsidRDefault="006E2172" w:rsidP="00B073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  <w:lang w:val="es-MX"/>
              </w:rPr>
              <w:t>2.9 Ubicación física</w:t>
            </w:r>
          </w:p>
        </w:tc>
      </w:tr>
      <w:tr w:rsidR="006E2172" w:rsidRPr="00AA3382" w:rsidTr="00CA5D5C">
        <w:tc>
          <w:tcPr>
            <w:tcW w:w="13575" w:type="dxa"/>
            <w:gridSpan w:val="5"/>
            <w:vAlign w:val="center"/>
          </w:tcPr>
          <w:p w:rsidR="006E2172" w:rsidRPr="00AA3382" w:rsidRDefault="006E2172" w:rsidP="00B073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3382">
              <w:rPr>
                <w:rFonts w:ascii="Arial" w:hAnsi="Arial" w:cs="Arial"/>
                <w:b/>
                <w:sz w:val="20"/>
                <w:szCs w:val="20"/>
              </w:rPr>
              <w:t>14.- Registro Federal de Electores</w:t>
            </w:r>
          </w:p>
        </w:tc>
      </w:tr>
      <w:tr w:rsidR="00002A49" w:rsidRPr="00AA3382" w:rsidTr="00554ABC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14.1 Disposiciones en materia de Registro Federal de Electores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Documentos, reportes de difusión.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8403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Registro, archivero, primer cajón.</w:t>
            </w:r>
          </w:p>
        </w:tc>
      </w:tr>
      <w:tr w:rsidR="00002A49" w:rsidRPr="00AA3382" w:rsidTr="00554ABC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14.5 Módulos de atención ciudadana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Operación y control de los módulos de atención ciudadana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8403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14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Registro, archivero, primer cajón.</w:t>
            </w:r>
          </w:p>
        </w:tc>
      </w:tr>
      <w:tr w:rsidR="00002A49" w:rsidRPr="00AA3382" w:rsidTr="00554ABC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14.9 Destrucción de credenciales para votar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Oficios, inventarios entrega recepción paquetes de credenciales no entregables por causa para su posterior destrucción.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8403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Registro, archivero, primer cajón.</w:t>
            </w:r>
          </w:p>
        </w:tc>
      </w:tr>
      <w:tr w:rsidR="00002A49" w:rsidRPr="00AA3382" w:rsidTr="00554ABC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Actas de sesiones, documentos elaborados en el programa de SICOVI y Acuerdos  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8403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Registro, archivero, primer cajón.</w:t>
            </w:r>
          </w:p>
        </w:tc>
      </w:tr>
      <w:tr w:rsidR="00002A49" w:rsidRPr="00AA3382" w:rsidTr="00554ABC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 xml:space="preserve">Actas de sesiones, documentos elaborados en el programa de SICOVI y Acuerdos  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8403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Registro, archivero, primer cajón.</w:t>
            </w:r>
          </w:p>
        </w:tc>
      </w:tr>
      <w:tr w:rsidR="00002A49" w:rsidRPr="00AA3382" w:rsidTr="00554ABC">
        <w:tc>
          <w:tcPr>
            <w:tcW w:w="2721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14.17 Coordinación con juzgados y procuradurías</w:t>
            </w:r>
          </w:p>
        </w:tc>
        <w:tc>
          <w:tcPr>
            <w:tcW w:w="4262" w:type="dxa"/>
            <w:vAlign w:val="center"/>
          </w:tcPr>
          <w:p w:rsidR="00002A49" w:rsidRPr="00AA3382" w:rsidRDefault="00002A49" w:rsidP="00002A49">
            <w:pPr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Sentencias, autos de formal prisión, solicitudes de información</w:t>
            </w:r>
          </w:p>
        </w:tc>
        <w:tc>
          <w:tcPr>
            <w:tcW w:w="2343" w:type="dxa"/>
          </w:tcPr>
          <w:p w:rsidR="00002A49" w:rsidRDefault="00002A49" w:rsidP="00002A49">
            <w:pPr>
              <w:jc w:val="center"/>
            </w:pPr>
            <w:r w:rsidRPr="008403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089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2160" w:type="dxa"/>
            <w:vAlign w:val="center"/>
          </w:tcPr>
          <w:p w:rsidR="00002A49" w:rsidRPr="00AA3382" w:rsidRDefault="00002A49" w:rsidP="00002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82">
              <w:rPr>
                <w:rFonts w:ascii="Arial" w:hAnsi="Arial" w:cs="Arial"/>
                <w:sz w:val="20"/>
                <w:szCs w:val="20"/>
              </w:rPr>
              <w:t>Vocalía de Registro, archivero, primer cajón.</w:t>
            </w:r>
          </w:p>
        </w:tc>
      </w:tr>
    </w:tbl>
    <w:p w:rsidR="006E2172" w:rsidRPr="00AA3382" w:rsidRDefault="006E2172" w:rsidP="00B0738D">
      <w:pPr>
        <w:rPr>
          <w:rFonts w:ascii="Arial" w:hAnsi="Arial" w:cs="Arial"/>
          <w:sz w:val="20"/>
          <w:szCs w:val="20"/>
          <w:lang w:val="es-MX"/>
        </w:rPr>
      </w:pPr>
    </w:p>
    <w:p w:rsidR="0053227F" w:rsidRPr="00AA3382" w:rsidRDefault="0053227F" w:rsidP="00B0738D">
      <w:pPr>
        <w:rPr>
          <w:rFonts w:ascii="Arial" w:hAnsi="Arial" w:cs="Arial"/>
          <w:sz w:val="20"/>
          <w:szCs w:val="20"/>
          <w:lang w:val="es-MX"/>
        </w:rPr>
      </w:pPr>
    </w:p>
    <w:p w:rsidR="00CB6656" w:rsidRPr="00AA3382" w:rsidRDefault="001C654F" w:rsidP="00B0738D">
      <w:pPr>
        <w:rPr>
          <w:rFonts w:ascii="Arial" w:hAnsi="Arial" w:cs="Arial"/>
          <w:sz w:val="20"/>
          <w:szCs w:val="20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-1141</wp:posOffset>
            </wp:positionV>
            <wp:extent cx="8739395" cy="1343025"/>
            <wp:effectExtent l="0" t="0" r="508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12" t="54985" r="14222" b="24170"/>
                    <a:stretch/>
                  </pic:blipFill>
                  <pic:spPr bwMode="auto">
                    <a:xfrm>
                      <a:off x="0" y="0"/>
                      <a:ext cx="8739395" cy="1343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B6656" w:rsidRPr="00AA3382" w:rsidSect="00B0738D">
      <w:headerReference w:type="default" r:id="rId9"/>
      <w:footerReference w:type="default" r:id="rId10"/>
      <w:pgSz w:w="15842" w:h="12242" w:orient="landscape" w:code="1"/>
      <w:pgMar w:top="1843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D7F" w:rsidRDefault="00D74D7F">
      <w:r>
        <w:separator/>
      </w:r>
    </w:p>
  </w:endnote>
  <w:endnote w:type="continuationSeparator" w:id="0">
    <w:p w:rsidR="00D74D7F" w:rsidRDefault="00D7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868" w:rsidRDefault="00405868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24A2">
      <w:rPr>
        <w:noProof/>
      </w:rPr>
      <w:t>8</w:t>
    </w:r>
    <w:r>
      <w:rPr>
        <w:noProof/>
      </w:rPr>
      <w:fldChar w:fldCharType="end"/>
    </w:r>
  </w:p>
  <w:p w:rsidR="00405868" w:rsidRDefault="0040586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D7F" w:rsidRDefault="00D74D7F">
      <w:r>
        <w:separator/>
      </w:r>
    </w:p>
  </w:footnote>
  <w:footnote w:type="continuationSeparator" w:id="0">
    <w:p w:rsidR="00D74D7F" w:rsidRDefault="00D74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38D" w:rsidRPr="008D5620" w:rsidRDefault="00B0738D" w:rsidP="001A24A2">
    <w:pPr>
      <w:pStyle w:val="Encabezado"/>
      <w:jc w:val="right"/>
      <w:rPr>
        <w:rFonts w:ascii="Arial" w:hAnsi="Arial" w:cs="Arial"/>
        <w:b/>
        <w:sz w:val="20"/>
        <w:szCs w:val="20"/>
        <w:lang w:val="es-MX"/>
      </w:rPr>
    </w:pPr>
    <w:r w:rsidRPr="008D5620">
      <w:rPr>
        <w:rFonts w:ascii="Arial" w:hAnsi="Arial" w:cs="Arial"/>
        <w:sz w:val="20"/>
        <w:szCs w:val="20"/>
        <w:lang w:val="es-MX"/>
      </w:rPr>
      <w:t xml:space="preserve">                        </w:t>
    </w:r>
    <w:r w:rsidRPr="008D5620"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9264" behindDoc="0" locked="0" layoutInCell="1" allowOverlap="1" wp14:anchorId="76DC066A" wp14:editId="71EF065E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738D" w:rsidRPr="008D5620" w:rsidRDefault="00B0738D" w:rsidP="00B0738D">
    <w:pPr>
      <w:pStyle w:val="Encabezado"/>
      <w:rPr>
        <w:b/>
        <w:sz w:val="20"/>
        <w:szCs w:val="20"/>
      </w:rPr>
    </w:pPr>
    <w:r w:rsidRPr="008D5620">
      <w:rPr>
        <w:rFonts w:ascii="Arial" w:hAnsi="Arial" w:cs="Arial"/>
        <w:sz w:val="20"/>
        <w:szCs w:val="20"/>
        <w:lang w:val="es-MX"/>
      </w:rPr>
      <w:t xml:space="preserve">                    </w:t>
    </w:r>
  </w:p>
  <w:p w:rsidR="00405868" w:rsidRPr="00CA6DB2" w:rsidRDefault="00405868" w:rsidP="00CA6DB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05AE9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0AA16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144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A5C5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2E875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827C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5EB5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CC0F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1ED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9107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6"/>
  </w:num>
  <w:num w:numId="17">
    <w:abstractNumId w:val="17"/>
  </w:num>
  <w:num w:numId="18">
    <w:abstractNumId w:val="12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19"/>
    <w:rsid w:val="00002A49"/>
    <w:rsid w:val="00012D82"/>
    <w:rsid w:val="0001300B"/>
    <w:rsid w:val="00013119"/>
    <w:rsid w:val="00020550"/>
    <w:rsid w:val="00034FBA"/>
    <w:rsid w:val="000419D4"/>
    <w:rsid w:val="000422F3"/>
    <w:rsid w:val="00043E81"/>
    <w:rsid w:val="00043FAE"/>
    <w:rsid w:val="00044CBE"/>
    <w:rsid w:val="00046265"/>
    <w:rsid w:val="000504BC"/>
    <w:rsid w:val="00051122"/>
    <w:rsid w:val="00053897"/>
    <w:rsid w:val="0006610A"/>
    <w:rsid w:val="000670E3"/>
    <w:rsid w:val="00070294"/>
    <w:rsid w:val="00070389"/>
    <w:rsid w:val="000704CA"/>
    <w:rsid w:val="00083CC4"/>
    <w:rsid w:val="00086B0B"/>
    <w:rsid w:val="00087A8B"/>
    <w:rsid w:val="00092BE9"/>
    <w:rsid w:val="00093B55"/>
    <w:rsid w:val="00094B78"/>
    <w:rsid w:val="000970AD"/>
    <w:rsid w:val="000A3B54"/>
    <w:rsid w:val="000A62FF"/>
    <w:rsid w:val="000B2062"/>
    <w:rsid w:val="000C4561"/>
    <w:rsid w:val="000C5851"/>
    <w:rsid w:val="000C6952"/>
    <w:rsid w:val="000D1447"/>
    <w:rsid w:val="000E2C7F"/>
    <w:rsid w:val="000E4D96"/>
    <w:rsid w:val="000E502F"/>
    <w:rsid w:val="000F099A"/>
    <w:rsid w:val="000F6502"/>
    <w:rsid w:val="000F6D5E"/>
    <w:rsid w:val="00100FA3"/>
    <w:rsid w:val="0010633F"/>
    <w:rsid w:val="00106485"/>
    <w:rsid w:val="00107158"/>
    <w:rsid w:val="00110507"/>
    <w:rsid w:val="0012348B"/>
    <w:rsid w:val="0012406B"/>
    <w:rsid w:val="00125C09"/>
    <w:rsid w:val="001362DB"/>
    <w:rsid w:val="001374D3"/>
    <w:rsid w:val="001405D1"/>
    <w:rsid w:val="00145391"/>
    <w:rsid w:val="0015178C"/>
    <w:rsid w:val="001560EC"/>
    <w:rsid w:val="00161735"/>
    <w:rsid w:val="00163442"/>
    <w:rsid w:val="001654D0"/>
    <w:rsid w:val="001714C8"/>
    <w:rsid w:val="00171C0F"/>
    <w:rsid w:val="00187811"/>
    <w:rsid w:val="00190B7A"/>
    <w:rsid w:val="001917CE"/>
    <w:rsid w:val="0019736A"/>
    <w:rsid w:val="001A0F49"/>
    <w:rsid w:val="001A24A2"/>
    <w:rsid w:val="001A33F0"/>
    <w:rsid w:val="001A654C"/>
    <w:rsid w:val="001B18B3"/>
    <w:rsid w:val="001B4741"/>
    <w:rsid w:val="001C0A38"/>
    <w:rsid w:val="001C2D88"/>
    <w:rsid w:val="001C654F"/>
    <w:rsid w:val="001C73BC"/>
    <w:rsid w:val="001D304C"/>
    <w:rsid w:val="001D3870"/>
    <w:rsid w:val="001E5D83"/>
    <w:rsid w:val="001F2B13"/>
    <w:rsid w:val="001F523F"/>
    <w:rsid w:val="00202FD4"/>
    <w:rsid w:val="0020397B"/>
    <w:rsid w:val="0020590E"/>
    <w:rsid w:val="0021113C"/>
    <w:rsid w:val="00213692"/>
    <w:rsid w:val="00213DA4"/>
    <w:rsid w:val="00214126"/>
    <w:rsid w:val="002161D4"/>
    <w:rsid w:val="002176AD"/>
    <w:rsid w:val="0022072F"/>
    <w:rsid w:val="0022245A"/>
    <w:rsid w:val="0022627A"/>
    <w:rsid w:val="00227111"/>
    <w:rsid w:val="00230568"/>
    <w:rsid w:val="00231D00"/>
    <w:rsid w:val="002326C5"/>
    <w:rsid w:val="002349EA"/>
    <w:rsid w:val="00234C99"/>
    <w:rsid w:val="00240BDC"/>
    <w:rsid w:val="002454F1"/>
    <w:rsid w:val="00250446"/>
    <w:rsid w:val="00251CAD"/>
    <w:rsid w:val="00251FC9"/>
    <w:rsid w:val="00257D8C"/>
    <w:rsid w:val="002647CE"/>
    <w:rsid w:val="00264FA0"/>
    <w:rsid w:val="00267241"/>
    <w:rsid w:val="00267372"/>
    <w:rsid w:val="0027124D"/>
    <w:rsid w:val="0027240B"/>
    <w:rsid w:val="00276315"/>
    <w:rsid w:val="00276533"/>
    <w:rsid w:val="002802B2"/>
    <w:rsid w:val="002946B3"/>
    <w:rsid w:val="00294EED"/>
    <w:rsid w:val="002956E1"/>
    <w:rsid w:val="002A2BE4"/>
    <w:rsid w:val="002A4EB8"/>
    <w:rsid w:val="002A6025"/>
    <w:rsid w:val="002B0E1F"/>
    <w:rsid w:val="002D074A"/>
    <w:rsid w:val="002D303A"/>
    <w:rsid w:val="002D5200"/>
    <w:rsid w:val="002E194A"/>
    <w:rsid w:val="002E3312"/>
    <w:rsid w:val="002E540A"/>
    <w:rsid w:val="002E6457"/>
    <w:rsid w:val="002F4FB2"/>
    <w:rsid w:val="002F58F5"/>
    <w:rsid w:val="002F7997"/>
    <w:rsid w:val="00300982"/>
    <w:rsid w:val="00301259"/>
    <w:rsid w:val="00301B7A"/>
    <w:rsid w:val="00315645"/>
    <w:rsid w:val="00315752"/>
    <w:rsid w:val="00321ADA"/>
    <w:rsid w:val="00326532"/>
    <w:rsid w:val="003312E5"/>
    <w:rsid w:val="00332F3A"/>
    <w:rsid w:val="00334A31"/>
    <w:rsid w:val="00337154"/>
    <w:rsid w:val="0034369F"/>
    <w:rsid w:val="00344C3A"/>
    <w:rsid w:val="0034605F"/>
    <w:rsid w:val="00350C5B"/>
    <w:rsid w:val="003521BB"/>
    <w:rsid w:val="00355F33"/>
    <w:rsid w:val="00356E12"/>
    <w:rsid w:val="00360FC7"/>
    <w:rsid w:val="00362C19"/>
    <w:rsid w:val="003633C6"/>
    <w:rsid w:val="00364AA5"/>
    <w:rsid w:val="00365307"/>
    <w:rsid w:val="00367E29"/>
    <w:rsid w:val="0037016F"/>
    <w:rsid w:val="003715A2"/>
    <w:rsid w:val="0038167A"/>
    <w:rsid w:val="00382A1B"/>
    <w:rsid w:val="003841D2"/>
    <w:rsid w:val="00393E57"/>
    <w:rsid w:val="0039750C"/>
    <w:rsid w:val="003C054F"/>
    <w:rsid w:val="003C08D8"/>
    <w:rsid w:val="003C0F92"/>
    <w:rsid w:val="003C10BA"/>
    <w:rsid w:val="003C7EF4"/>
    <w:rsid w:val="003D0ACE"/>
    <w:rsid w:val="003D2E18"/>
    <w:rsid w:val="003D6DB8"/>
    <w:rsid w:val="003E0E29"/>
    <w:rsid w:val="003E24C3"/>
    <w:rsid w:val="003F1127"/>
    <w:rsid w:val="003F6494"/>
    <w:rsid w:val="0040263C"/>
    <w:rsid w:val="00404D98"/>
    <w:rsid w:val="00405868"/>
    <w:rsid w:val="00407F35"/>
    <w:rsid w:val="00412D50"/>
    <w:rsid w:val="004152C7"/>
    <w:rsid w:val="00420D3F"/>
    <w:rsid w:val="004247FF"/>
    <w:rsid w:val="004349E7"/>
    <w:rsid w:val="00434B61"/>
    <w:rsid w:val="004477EC"/>
    <w:rsid w:val="00450D95"/>
    <w:rsid w:val="0045281A"/>
    <w:rsid w:val="0045648E"/>
    <w:rsid w:val="004579F7"/>
    <w:rsid w:val="0047028B"/>
    <w:rsid w:val="004703FC"/>
    <w:rsid w:val="00475221"/>
    <w:rsid w:val="00482771"/>
    <w:rsid w:val="00482CE1"/>
    <w:rsid w:val="00491A98"/>
    <w:rsid w:val="00491BB9"/>
    <w:rsid w:val="00491D0B"/>
    <w:rsid w:val="00492228"/>
    <w:rsid w:val="00495522"/>
    <w:rsid w:val="004A052C"/>
    <w:rsid w:val="004A1E2F"/>
    <w:rsid w:val="004A2624"/>
    <w:rsid w:val="004A3F0D"/>
    <w:rsid w:val="004B005C"/>
    <w:rsid w:val="004B1913"/>
    <w:rsid w:val="004B1A7C"/>
    <w:rsid w:val="004B2402"/>
    <w:rsid w:val="004C0DC2"/>
    <w:rsid w:val="004C2667"/>
    <w:rsid w:val="004C3272"/>
    <w:rsid w:val="004C570F"/>
    <w:rsid w:val="004C57D1"/>
    <w:rsid w:val="004C7944"/>
    <w:rsid w:val="004D0D6B"/>
    <w:rsid w:val="004D563A"/>
    <w:rsid w:val="004E325C"/>
    <w:rsid w:val="004E4A75"/>
    <w:rsid w:val="004E7436"/>
    <w:rsid w:val="004F596D"/>
    <w:rsid w:val="004F68CA"/>
    <w:rsid w:val="00504232"/>
    <w:rsid w:val="00504FDF"/>
    <w:rsid w:val="00510D63"/>
    <w:rsid w:val="005156E4"/>
    <w:rsid w:val="00516E1D"/>
    <w:rsid w:val="005241DB"/>
    <w:rsid w:val="00526B22"/>
    <w:rsid w:val="0053227F"/>
    <w:rsid w:val="00537865"/>
    <w:rsid w:val="00537EE0"/>
    <w:rsid w:val="005422FE"/>
    <w:rsid w:val="00542E05"/>
    <w:rsid w:val="00545568"/>
    <w:rsid w:val="00557A62"/>
    <w:rsid w:val="00561410"/>
    <w:rsid w:val="005631FC"/>
    <w:rsid w:val="00563466"/>
    <w:rsid w:val="00563AF9"/>
    <w:rsid w:val="00570463"/>
    <w:rsid w:val="005709D0"/>
    <w:rsid w:val="00577D3C"/>
    <w:rsid w:val="00577E5E"/>
    <w:rsid w:val="005807CE"/>
    <w:rsid w:val="00582317"/>
    <w:rsid w:val="00585CC4"/>
    <w:rsid w:val="005869EE"/>
    <w:rsid w:val="00593615"/>
    <w:rsid w:val="0059480B"/>
    <w:rsid w:val="005A06B8"/>
    <w:rsid w:val="005A5FE6"/>
    <w:rsid w:val="005B1008"/>
    <w:rsid w:val="005B3256"/>
    <w:rsid w:val="005B6746"/>
    <w:rsid w:val="005B705D"/>
    <w:rsid w:val="005C08A7"/>
    <w:rsid w:val="005C2EC4"/>
    <w:rsid w:val="005C3FAC"/>
    <w:rsid w:val="005C62FF"/>
    <w:rsid w:val="005C63E0"/>
    <w:rsid w:val="005D0900"/>
    <w:rsid w:val="005D1E02"/>
    <w:rsid w:val="005D2EC4"/>
    <w:rsid w:val="005D4AA0"/>
    <w:rsid w:val="005D54B5"/>
    <w:rsid w:val="005E1526"/>
    <w:rsid w:val="005E3E3E"/>
    <w:rsid w:val="005E3F74"/>
    <w:rsid w:val="005E5DE0"/>
    <w:rsid w:val="005E6D55"/>
    <w:rsid w:val="005F2292"/>
    <w:rsid w:val="005F2AC6"/>
    <w:rsid w:val="00600AD0"/>
    <w:rsid w:val="00606973"/>
    <w:rsid w:val="00607742"/>
    <w:rsid w:val="00611BDB"/>
    <w:rsid w:val="00612B07"/>
    <w:rsid w:val="006135B4"/>
    <w:rsid w:val="00615535"/>
    <w:rsid w:val="00615F3C"/>
    <w:rsid w:val="00622D3B"/>
    <w:rsid w:val="00625B92"/>
    <w:rsid w:val="006306DB"/>
    <w:rsid w:val="00631007"/>
    <w:rsid w:val="006339BD"/>
    <w:rsid w:val="006401A1"/>
    <w:rsid w:val="00640656"/>
    <w:rsid w:val="00641C59"/>
    <w:rsid w:val="0064238C"/>
    <w:rsid w:val="0064743D"/>
    <w:rsid w:val="00647530"/>
    <w:rsid w:val="00647754"/>
    <w:rsid w:val="00651029"/>
    <w:rsid w:val="00651CAB"/>
    <w:rsid w:val="00652E82"/>
    <w:rsid w:val="006533E8"/>
    <w:rsid w:val="00663326"/>
    <w:rsid w:val="00663A07"/>
    <w:rsid w:val="0067068A"/>
    <w:rsid w:val="00673BEC"/>
    <w:rsid w:val="00681509"/>
    <w:rsid w:val="006815D0"/>
    <w:rsid w:val="00681CAB"/>
    <w:rsid w:val="00684AF7"/>
    <w:rsid w:val="00684E96"/>
    <w:rsid w:val="00690BB1"/>
    <w:rsid w:val="00691052"/>
    <w:rsid w:val="00693DC3"/>
    <w:rsid w:val="00694664"/>
    <w:rsid w:val="00694DB2"/>
    <w:rsid w:val="006950A0"/>
    <w:rsid w:val="0069787B"/>
    <w:rsid w:val="006A2BFA"/>
    <w:rsid w:val="006A41F8"/>
    <w:rsid w:val="006A4D36"/>
    <w:rsid w:val="006A59A9"/>
    <w:rsid w:val="006A65D2"/>
    <w:rsid w:val="006A6ED2"/>
    <w:rsid w:val="006B31CA"/>
    <w:rsid w:val="006B44B5"/>
    <w:rsid w:val="006B5A7C"/>
    <w:rsid w:val="006C016A"/>
    <w:rsid w:val="006C553A"/>
    <w:rsid w:val="006E2172"/>
    <w:rsid w:val="006F1994"/>
    <w:rsid w:val="006F30AB"/>
    <w:rsid w:val="00700A58"/>
    <w:rsid w:val="00704B3D"/>
    <w:rsid w:val="00705D95"/>
    <w:rsid w:val="00712598"/>
    <w:rsid w:val="0071443D"/>
    <w:rsid w:val="0071690D"/>
    <w:rsid w:val="007201EF"/>
    <w:rsid w:val="007216DF"/>
    <w:rsid w:val="007231C1"/>
    <w:rsid w:val="007245FA"/>
    <w:rsid w:val="00724958"/>
    <w:rsid w:val="007349A2"/>
    <w:rsid w:val="00736C80"/>
    <w:rsid w:val="00747B54"/>
    <w:rsid w:val="00762667"/>
    <w:rsid w:val="0076321E"/>
    <w:rsid w:val="00764BDD"/>
    <w:rsid w:val="00772FCC"/>
    <w:rsid w:val="00776404"/>
    <w:rsid w:val="00780627"/>
    <w:rsid w:val="007839D5"/>
    <w:rsid w:val="00784320"/>
    <w:rsid w:val="00784E3F"/>
    <w:rsid w:val="007A1160"/>
    <w:rsid w:val="007A3976"/>
    <w:rsid w:val="007A5B11"/>
    <w:rsid w:val="007A5C70"/>
    <w:rsid w:val="007B1820"/>
    <w:rsid w:val="007B58BB"/>
    <w:rsid w:val="007B647B"/>
    <w:rsid w:val="007C07C7"/>
    <w:rsid w:val="007C0ED8"/>
    <w:rsid w:val="007D7C2D"/>
    <w:rsid w:val="007E364C"/>
    <w:rsid w:val="007E478E"/>
    <w:rsid w:val="007F5FFB"/>
    <w:rsid w:val="007F7F4A"/>
    <w:rsid w:val="008005C0"/>
    <w:rsid w:val="0080196F"/>
    <w:rsid w:val="00810257"/>
    <w:rsid w:val="00811877"/>
    <w:rsid w:val="008156D8"/>
    <w:rsid w:val="008204FF"/>
    <w:rsid w:val="008300C2"/>
    <w:rsid w:val="00830405"/>
    <w:rsid w:val="0083603A"/>
    <w:rsid w:val="0084368B"/>
    <w:rsid w:val="00857EC3"/>
    <w:rsid w:val="0086467C"/>
    <w:rsid w:val="0086516A"/>
    <w:rsid w:val="00867B8A"/>
    <w:rsid w:val="00870549"/>
    <w:rsid w:val="0087275B"/>
    <w:rsid w:val="00876E93"/>
    <w:rsid w:val="008803F6"/>
    <w:rsid w:val="00882DFA"/>
    <w:rsid w:val="00885CDA"/>
    <w:rsid w:val="008866BE"/>
    <w:rsid w:val="00886838"/>
    <w:rsid w:val="00887D79"/>
    <w:rsid w:val="008A01D0"/>
    <w:rsid w:val="008A1A6E"/>
    <w:rsid w:val="008A3D1D"/>
    <w:rsid w:val="008A4021"/>
    <w:rsid w:val="008B0A2F"/>
    <w:rsid w:val="008B209C"/>
    <w:rsid w:val="008B381B"/>
    <w:rsid w:val="008B42AC"/>
    <w:rsid w:val="008C018E"/>
    <w:rsid w:val="008C1A24"/>
    <w:rsid w:val="008C1B79"/>
    <w:rsid w:val="008C7290"/>
    <w:rsid w:val="008D005C"/>
    <w:rsid w:val="008D198B"/>
    <w:rsid w:val="008D271E"/>
    <w:rsid w:val="008D2E3E"/>
    <w:rsid w:val="008E0EB3"/>
    <w:rsid w:val="008E5EF8"/>
    <w:rsid w:val="008F1BDB"/>
    <w:rsid w:val="008F1FC0"/>
    <w:rsid w:val="008F4B11"/>
    <w:rsid w:val="00902719"/>
    <w:rsid w:val="009035E4"/>
    <w:rsid w:val="00905AA7"/>
    <w:rsid w:val="0091218C"/>
    <w:rsid w:val="00915E2F"/>
    <w:rsid w:val="00916E8E"/>
    <w:rsid w:val="009276A6"/>
    <w:rsid w:val="00927C31"/>
    <w:rsid w:val="00930A4C"/>
    <w:rsid w:val="009339A5"/>
    <w:rsid w:val="00935201"/>
    <w:rsid w:val="009360B2"/>
    <w:rsid w:val="00937F9F"/>
    <w:rsid w:val="009423DB"/>
    <w:rsid w:val="00942A96"/>
    <w:rsid w:val="00951DEB"/>
    <w:rsid w:val="0095297B"/>
    <w:rsid w:val="00952D0A"/>
    <w:rsid w:val="00953482"/>
    <w:rsid w:val="009547F6"/>
    <w:rsid w:val="0095616D"/>
    <w:rsid w:val="009568BF"/>
    <w:rsid w:val="00960874"/>
    <w:rsid w:val="009610E1"/>
    <w:rsid w:val="0096171E"/>
    <w:rsid w:val="00971D40"/>
    <w:rsid w:val="009765C3"/>
    <w:rsid w:val="00976D92"/>
    <w:rsid w:val="00977176"/>
    <w:rsid w:val="00981C1C"/>
    <w:rsid w:val="00981E23"/>
    <w:rsid w:val="009824C3"/>
    <w:rsid w:val="00985192"/>
    <w:rsid w:val="00985D0E"/>
    <w:rsid w:val="00986500"/>
    <w:rsid w:val="00986CE8"/>
    <w:rsid w:val="00991A78"/>
    <w:rsid w:val="00992D69"/>
    <w:rsid w:val="00993009"/>
    <w:rsid w:val="009A0CAE"/>
    <w:rsid w:val="009A11AA"/>
    <w:rsid w:val="009B50CF"/>
    <w:rsid w:val="009B6427"/>
    <w:rsid w:val="009D7DA9"/>
    <w:rsid w:val="009E3EDF"/>
    <w:rsid w:val="009E6365"/>
    <w:rsid w:val="009E6FBF"/>
    <w:rsid w:val="009F554E"/>
    <w:rsid w:val="009F7AB5"/>
    <w:rsid w:val="00A00E8D"/>
    <w:rsid w:val="00A038E3"/>
    <w:rsid w:val="00A04867"/>
    <w:rsid w:val="00A0700F"/>
    <w:rsid w:val="00A07AEC"/>
    <w:rsid w:val="00A11090"/>
    <w:rsid w:val="00A11C9D"/>
    <w:rsid w:val="00A20028"/>
    <w:rsid w:val="00A25C25"/>
    <w:rsid w:val="00A37FD1"/>
    <w:rsid w:val="00A44659"/>
    <w:rsid w:val="00A51E4C"/>
    <w:rsid w:val="00A5694A"/>
    <w:rsid w:val="00A62058"/>
    <w:rsid w:val="00A72D22"/>
    <w:rsid w:val="00A76177"/>
    <w:rsid w:val="00A80097"/>
    <w:rsid w:val="00A80498"/>
    <w:rsid w:val="00A86A8E"/>
    <w:rsid w:val="00A93C00"/>
    <w:rsid w:val="00A97C2C"/>
    <w:rsid w:val="00AA0EF1"/>
    <w:rsid w:val="00AA3382"/>
    <w:rsid w:val="00AB473F"/>
    <w:rsid w:val="00AC44DF"/>
    <w:rsid w:val="00AC4837"/>
    <w:rsid w:val="00AD6F5D"/>
    <w:rsid w:val="00AE683C"/>
    <w:rsid w:val="00AF06BB"/>
    <w:rsid w:val="00B0076A"/>
    <w:rsid w:val="00B00F4A"/>
    <w:rsid w:val="00B0738D"/>
    <w:rsid w:val="00B123C8"/>
    <w:rsid w:val="00B12FE8"/>
    <w:rsid w:val="00B141C7"/>
    <w:rsid w:val="00B267A8"/>
    <w:rsid w:val="00B32D36"/>
    <w:rsid w:val="00B367A7"/>
    <w:rsid w:val="00B40B2E"/>
    <w:rsid w:val="00B42DBE"/>
    <w:rsid w:val="00B46580"/>
    <w:rsid w:val="00B47F97"/>
    <w:rsid w:val="00B5367C"/>
    <w:rsid w:val="00B54C8C"/>
    <w:rsid w:val="00B551C9"/>
    <w:rsid w:val="00B61177"/>
    <w:rsid w:val="00B71CDC"/>
    <w:rsid w:val="00B8305D"/>
    <w:rsid w:val="00B84CE0"/>
    <w:rsid w:val="00B864AB"/>
    <w:rsid w:val="00B876C9"/>
    <w:rsid w:val="00B9079F"/>
    <w:rsid w:val="00B94B7E"/>
    <w:rsid w:val="00B9740C"/>
    <w:rsid w:val="00BA5161"/>
    <w:rsid w:val="00BB26B9"/>
    <w:rsid w:val="00BB5C78"/>
    <w:rsid w:val="00BB7A06"/>
    <w:rsid w:val="00BC0355"/>
    <w:rsid w:val="00BC0B75"/>
    <w:rsid w:val="00BC7989"/>
    <w:rsid w:val="00BE2599"/>
    <w:rsid w:val="00BE6988"/>
    <w:rsid w:val="00BF0D26"/>
    <w:rsid w:val="00BF441C"/>
    <w:rsid w:val="00BF4785"/>
    <w:rsid w:val="00C033B5"/>
    <w:rsid w:val="00C045CA"/>
    <w:rsid w:val="00C13338"/>
    <w:rsid w:val="00C13A8E"/>
    <w:rsid w:val="00C1485E"/>
    <w:rsid w:val="00C14DD1"/>
    <w:rsid w:val="00C14FEA"/>
    <w:rsid w:val="00C1520F"/>
    <w:rsid w:val="00C16EB0"/>
    <w:rsid w:val="00C2667D"/>
    <w:rsid w:val="00C32A45"/>
    <w:rsid w:val="00C41849"/>
    <w:rsid w:val="00C43339"/>
    <w:rsid w:val="00C464CB"/>
    <w:rsid w:val="00C51011"/>
    <w:rsid w:val="00C53E87"/>
    <w:rsid w:val="00C544B6"/>
    <w:rsid w:val="00C56FEA"/>
    <w:rsid w:val="00C574B3"/>
    <w:rsid w:val="00C602E2"/>
    <w:rsid w:val="00C6278B"/>
    <w:rsid w:val="00C62A12"/>
    <w:rsid w:val="00C62E17"/>
    <w:rsid w:val="00C64203"/>
    <w:rsid w:val="00C721A2"/>
    <w:rsid w:val="00C83A4B"/>
    <w:rsid w:val="00C84C79"/>
    <w:rsid w:val="00C94145"/>
    <w:rsid w:val="00C9424C"/>
    <w:rsid w:val="00CA3B7C"/>
    <w:rsid w:val="00CA5D5C"/>
    <w:rsid w:val="00CA6DB2"/>
    <w:rsid w:val="00CB06A3"/>
    <w:rsid w:val="00CB4679"/>
    <w:rsid w:val="00CB6656"/>
    <w:rsid w:val="00CC0C14"/>
    <w:rsid w:val="00CC12B8"/>
    <w:rsid w:val="00CC3B86"/>
    <w:rsid w:val="00CD2247"/>
    <w:rsid w:val="00CD3680"/>
    <w:rsid w:val="00CD79C6"/>
    <w:rsid w:val="00CE12B1"/>
    <w:rsid w:val="00CE7769"/>
    <w:rsid w:val="00CF4A27"/>
    <w:rsid w:val="00CF5116"/>
    <w:rsid w:val="00D001B6"/>
    <w:rsid w:val="00D044F1"/>
    <w:rsid w:val="00D067B9"/>
    <w:rsid w:val="00D110B8"/>
    <w:rsid w:val="00D111BB"/>
    <w:rsid w:val="00D12543"/>
    <w:rsid w:val="00D161FF"/>
    <w:rsid w:val="00D171DF"/>
    <w:rsid w:val="00D17F3B"/>
    <w:rsid w:val="00D207D9"/>
    <w:rsid w:val="00D25AF8"/>
    <w:rsid w:val="00D27DAA"/>
    <w:rsid w:val="00D30A26"/>
    <w:rsid w:val="00D3141C"/>
    <w:rsid w:val="00D325FD"/>
    <w:rsid w:val="00D32F39"/>
    <w:rsid w:val="00D358D2"/>
    <w:rsid w:val="00D42A4B"/>
    <w:rsid w:val="00D442C8"/>
    <w:rsid w:val="00D45CA3"/>
    <w:rsid w:val="00D46D74"/>
    <w:rsid w:val="00D53493"/>
    <w:rsid w:val="00D553B0"/>
    <w:rsid w:val="00D74915"/>
    <w:rsid w:val="00D74D7F"/>
    <w:rsid w:val="00D84E16"/>
    <w:rsid w:val="00D87469"/>
    <w:rsid w:val="00D925D2"/>
    <w:rsid w:val="00D94D05"/>
    <w:rsid w:val="00D95D34"/>
    <w:rsid w:val="00D973F0"/>
    <w:rsid w:val="00DA3C69"/>
    <w:rsid w:val="00DB2CCA"/>
    <w:rsid w:val="00DD130C"/>
    <w:rsid w:val="00DD6315"/>
    <w:rsid w:val="00DD6F54"/>
    <w:rsid w:val="00DE13A0"/>
    <w:rsid w:val="00DE1809"/>
    <w:rsid w:val="00DE2D07"/>
    <w:rsid w:val="00DE594D"/>
    <w:rsid w:val="00DE5A9C"/>
    <w:rsid w:val="00DE6154"/>
    <w:rsid w:val="00DE75F4"/>
    <w:rsid w:val="00DF460C"/>
    <w:rsid w:val="00E00DA2"/>
    <w:rsid w:val="00E03251"/>
    <w:rsid w:val="00E06E19"/>
    <w:rsid w:val="00E13C3B"/>
    <w:rsid w:val="00E1612D"/>
    <w:rsid w:val="00E2332E"/>
    <w:rsid w:val="00E27659"/>
    <w:rsid w:val="00E3264E"/>
    <w:rsid w:val="00E40855"/>
    <w:rsid w:val="00E52390"/>
    <w:rsid w:val="00E52BDB"/>
    <w:rsid w:val="00E574BE"/>
    <w:rsid w:val="00E64A7F"/>
    <w:rsid w:val="00E661B3"/>
    <w:rsid w:val="00E83C47"/>
    <w:rsid w:val="00E84600"/>
    <w:rsid w:val="00E95924"/>
    <w:rsid w:val="00E96196"/>
    <w:rsid w:val="00EA1729"/>
    <w:rsid w:val="00EA7824"/>
    <w:rsid w:val="00EB32E0"/>
    <w:rsid w:val="00EC08F1"/>
    <w:rsid w:val="00EC2A3C"/>
    <w:rsid w:val="00ED0FC9"/>
    <w:rsid w:val="00ED2DEC"/>
    <w:rsid w:val="00ED3C23"/>
    <w:rsid w:val="00ED7225"/>
    <w:rsid w:val="00EE032F"/>
    <w:rsid w:val="00EE1EA3"/>
    <w:rsid w:val="00EE4151"/>
    <w:rsid w:val="00EF0BE3"/>
    <w:rsid w:val="00EF109B"/>
    <w:rsid w:val="00EF22B4"/>
    <w:rsid w:val="00EF4A0D"/>
    <w:rsid w:val="00EF56C2"/>
    <w:rsid w:val="00F017C6"/>
    <w:rsid w:val="00F04DF0"/>
    <w:rsid w:val="00F07F52"/>
    <w:rsid w:val="00F162D6"/>
    <w:rsid w:val="00F16BF7"/>
    <w:rsid w:val="00F21854"/>
    <w:rsid w:val="00F24365"/>
    <w:rsid w:val="00F2508B"/>
    <w:rsid w:val="00F251CB"/>
    <w:rsid w:val="00F26A43"/>
    <w:rsid w:val="00F30149"/>
    <w:rsid w:val="00F32BC4"/>
    <w:rsid w:val="00F401F7"/>
    <w:rsid w:val="00F407F0"/>
    <w:rsid w:val="00F42457"/>
    <w:rsid w:val="00F45206"/>
    <w:rsid w:val="00F46B56"/>
    <w:rsid w:val="00F47F66"/>
    <w:rsid w:val="00F51BF2"/>
    <w:rsid w:val="00F51C6D"/>
    <w:rsid w:val="00F529B1"/>
    <w:rsid w:val="00F65841"/>
    <w:rsid w:val="00F72AA9"/>
    <w:rsid w:val="00F80522"/>
    <w:rsid w:val="00F835E9"/>
    <w:rsid w:val="00F844FC"/>
    <w:rsid w:val="00F8785C"/>
    <w:rsid w:val="00F9007A"/>
    <w:rsid w:val="00F9179E"/>
    <w:rsid w:val="00F94F5B"/>
    <w:rsid w:val="00F961A9"/>
    <w:rsid w:val="00FA41BF"/>
    <w:rsid w:val="00FA4CF5"/>
    <w:rsid w:val="00FA78C2"/>
    <w:rsid w:val="00FB004D"/>
    <w:rsid w:val="00FB3EF2"/>
    <w:rsid w:val="00FB493F"/>
    <w:rsid w:val="00FC20FE"/>
    <w:rsid w:val="00FC668B"/>
    <w:rsid w:val="00FD2ED9"/>
    <w:rsid w:val="00FE5806"/>
    <w:rsid w:val="00FE7409"/>
    <w:rsid w:val="00FF5352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525D472-F215-47EE-8903-A390E109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16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9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uiPriority w:val="99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8F1C6B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8F1C6B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8F1C6B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8F1C6B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8F1C6B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8F1C6B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8F1C6B"/>
    <w:rPr>
      <w:rFonts w:ascii="Cambria" w:eastAsia="Times New Roman" w:hAnsi="Cambria" w:cs="Times New Roman"/>
      <w:lang w:val="es-ES" w:eastAsia="es-ES"/>
    </w:rPr>
  </w:style>
  <w:style w:type="table" w:styleId="Tablaconcuadrcula">
    <w:name w:val="Table Grid"/>
    <w:basedOn w:val="Tablanormal"/>
    <w:uiPriority w:val="99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C13A8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8F1C6B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5B1008"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uiPriority w:val="99"/>
    <w:rsid w:val="003633C6"/>
    <w:rPr>
      <w:rFonts w:cs="Times New Roman"/>
    </w:rPr>
  </w:style>
  <w:style w:type="paragraph" w:styleId="Encabezadodemensaje">
    <w:name w:val="Message Header"/>
    <w:basedOn w:val="Normal"/>
    <w:link w:val="EncabezadodemensajeCar"/>
    <w:uiPriority w:val="99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link w:val="Encabezadodemensaje"/>
    <w:uiPriority w:val="99"/>
    <w:semiHidden/>
    <w:rsid w:val="008F1C6B"/>
    <w:rPr>
      <w:rFonts w:ascii="Cambria" w:eastAsia="Times New Roman" w:hAnsi="Cambria" w:cs="Times New Roman"/>
      <w:sz w:val="24"/>
      <w:szCs w:val="24"/>
      <w:shd w:val="pct20" w:color="auto" w:fill="auto"/>
      <w:lang w:val="es-ES" w:eastAsia="es-ES"/>
    </w:rPr>
  </w:style>
  <w:style w:type="table" w:styleId="Tablaclsica4">
    <w:name w:val="Table Classic 4"/>
    <w:basedOn w:val="Tablanormal"/>
    <w:uiPriority w:val="99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rsid w:val="006950A0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rsid w:val="006950A0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uiPriority w:val="99"/>
    <w:rsid w:val="006950A0"/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uiPriority w:val="99"/>
    <w:rsid w:val="006950A0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rsid w:val="006950A0"/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aconefectos3D3">
    <w:name w:val="Table 3D effects 3"/>
    <w:basedOn w:val="Tablanormal"/>
    <w:uiPriority w:val="99"/>
    <w:rsid w:val="006950A0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rsid w:val="006950A0"/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uiPriority w:val="99"/>
    <w:rsid w:val="006950A0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uiPriority w:val="99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uiPriority w:val="99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uiPriority w:val="99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uiPriority w:val="99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uiPriority w:val="99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uiPriority w:val="99"/>
    <w:rsid w:val="006950A0"/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basedOn w:val="Tablanormal"/>
    <w:uiPriority w:val="99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B864A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B864AB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rsid w:val="00C4333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60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D8996-EEE2-4550-AF43-9298BB56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1948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12643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5</cp:revision>
  <cp:lastPrinted>2013-04-09T20:53:00Z</cp:lastPrinted>
  <dcterms:created xsi:type="dcterms:W3CDTF">2016-08-28T03:06:00Z</dcterms:created>
  <dcterms:modified xsi:type="dcterms:W3CDTF">2016-11-07T22:03:00Z</dcterms:modified>
</cp:coreProperties>
</file>