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331" w:rsidRDefault="007E5331" w:rsidP="007E5331">
      <w:pPr>
        <w:spacing w:after="0" w:line="240" w:lineRule="auto"/>
        <w:rPr>
          <w:rFonts w:ascii="Arial" w:eastAsia="Times New Roman" w:hAnsi="Arial" w:cs="Arial"/>
          <w:b/>
          <w:sz w:val="20"/>
          <w:szCs w:val="20"/>
          <w:lang w:eastAsia="es-ES"/>
        </w:rPr>
      </w:pPr>
      <w:r>
        <w:rPr>
          <w:rFonts w:ascii="Arial" w:eastAsia="Times New Roman" w:hAnsi="Arial" w:cs="Arial"/>
          <w:b/>
          <w:sz w:val="20"/>
          <w:szCs w:val="20"/>
          <w:lang w:eastAsia="es-ES"/>
        </w:rPr>
        <w:t xml:space="preserve">Área de identificación                                                                                                                                                               Fecha de elaboración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Órgano Responsable</w:t>
            </w:r>
            <w:r>
              <w:rPr>
                <w:rFonts w:ascii="Arial" w:eastAsia="Times New Roman" w:hAnsi="Arial" w:cs="Arial"/>
                <w:sz w:val="20"/>
                <w:szCs w:val="20"/>
                <w:lang w:eastAsia="es-ES"/>
              </w:rPr>
              <w:t>: 05 Junta Distrital Ejecutiva del Estado de Guerrero.                                                                        04 de noviembre de 2015</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Nombre del responsable y cargo</w:t>
            </w:r>
            <w:r>
              <w:rPr>
                <w:rFonts w:ascii="Arial" w:eastAsia="Times New Roman" w:hAnsi="Arial" w:cs="Arial"/>
                <w:sz w:val="20"/>
                <w:szCs w:val="20"/>
                <w:lang w:eastAsia="es-ES"/>
              </w:rPr>
              <w:t xml:space="preserve">: Lic. Salvador Basurto </w:t>
            </w:r>
            <w:proofErr w:type="spellStart"/>
            <w:r>
              <w:rPr>
                <w:rFonts w:ascii="Arial" w:eastAsia="Times New Roman" w:hAnsi="Arial" w:cs="Arial"/>
                <w:sz w:val="20"/>
                <w:szCs w:val="20"/>
                <w:lang w:eastAsia="es-ES"/>
              </w:rPr>
              <w:t>Espinobarros</w:t>
            </w:r>
            <w:proofErr w:type="spellEnd"/>
            <w:r>
              <w:rPr>
                <w:rFonts w:ascii="Arial" w:eastAsia="Times New Roman" w:hAnsi="Arial" w:cs="Arial"/>
                <w:sz w:val="20"/>
                <w:szCs w:val="20"/>
                <w:lang w:eastAsia="es-ES"/>
              </w:rPr>
              <w:t>, Vocal Ejecutivo.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Domicilio</w:t>
            </w:r>
            <w:r>
              <w:rPr>
                <w:rFonts w:ascii="Arial" w:eastAsia="Times New Roman" w:hAnsi="Arial" w:cs="Arial"/>
                <w:sz w:val="20"/>
                <w:szCs w:val="20"/>
                <w:lang w:eastAsia="es-ES"/>
              </w:rPr>
              <w:t>:</w:t>
            </w:r>
            <w:r>
              <w:t xml:space="preserve"> </w:t>
            </w:r>
            <w:r>
              <w:rPr>
                <w:rFonts w:ascii="Arial" w:eastAsia="Times New Roman" w:hAnsi="Arial" w:cs="Arial"/>
                <w:sz w:val="20"/>
                <w:szCs w:val="20"/>
                <w:lang w:eastAsia="es-ES"/>
              </w:rPr>
              <w:t>Juárez No. 61, CP 41304, Barrio de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tabs>
                <w:tab w:val="left" w:pos="1632"/>
              </w:tabs>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Teléfono</w:t>
            </w:r>
            <w:r>
              <w:rPr>
                <w:rFonts w:ascii="Arial" w:eastAsia="Times New Roman" w:hAnsi="Arial" w:cs="Arial"/>
                <w:sz w:val="20"/>
                <w:szCs w:val="20"/>
                <w:lang w:eastAsia="es-ES"/>
              </w:rPr>
              <w:t>: 01 757 47 60472</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Correo electrónico</w:t>
            </w:r>
            <w:r>
              <w:rPr>
                <w:rFonts w:ascii="Arial" w:eastAsia="Times New Roman" w:hAnsi="Arial" w:cs="Arial"/>
                <w:sz w:val="20"/>
                <w:szCs w:val="20"/>
                <w:lang w:eastAsia="es-ES"/>
              </w:rPr>
              <w:t>: salvador.basurto@ine.mx</w:t>
            </w:r>
          </w:p>
        </w:tc>
      </w:tr>
    </w:tbl>
    <w:p w:rsidR="007E5331" w:rsidRDefault="007E5331" w:rsidP="007E5331">
      <w:pPr>
        <w:spacing w:after="0" w:line="240" w:lineRule="auto"/>
        <w:jc w:val="both"/>
        <w:rPr>
          <w:rFonts w:ascii="Arial" w:eastAsia="Times New Roman" w:hAnsi="Arial" w:cs="Arial"/>
          <w:sz w:val="20"/>
          <w:szCs w:val="20"/>
          <w:lang w:eastAsia="es-ES"/>
        </w:rPr>
      </w:pPr>
    </w:p>
    <w:p w:rsidR="007E5331" w:rsidRDefault="007E5331" w:rsidP="007E5331">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Archivo:</w:t>
            </w:r>
            <w:r>
              <w:rPr>
                <w:rFonts w:ascii="Arial" w:eastAsia="Times New Roman" w:hAnsi="Arial" w:cs="Arial"/>
                <w:sz w:val="20"/>
                <w:szCs w:val="20"/>
                <w:lang w:eastAsia="es-ES"/>
              </w:rPr>
              <w:t xml:space="preserve"> Trámite </w:t>
            </w:r>
          </w:p>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Todos los expedientes denominados INE, además de los expedientes que se abrieron del 1 de noviembre 2014 al 31 de octubre de 2015.</w:t>
            </w:r>
          </w:p>
          <w:p w:rsidR="007E5331" w:rsidRDefault="007E5331">
            <w:pPr>
              <w:spacing w:after="0" w:line="240" w:lineRule="auto"/>
              <w:jc w:val="both"/>
              <w:rPr>
                <w:rFonts w:ascii="Arial" w:eastAsia="Times New Roman" w:hAnsi="Arial" w:cs="Arial"/>
                <w:sz w:val="20"/>
                <w:szCs w:val="20"/>
                <w:lang w:eastAsia="es-ES"/>
              </w:rPr>
            </w:pP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Área generadora:</w:t>
            </w:r>
            <w:r>
              <w:rPr>
                <w:rFonts w:ascii="Arial" w:eastAsia="Times New Roman" w:hAnsi="Arial" w:cs="Arial"/>
                <w:sz w:val="20"/>
                <w:szCs w:val="20"/>
                <w:lang w:eastAsia="es-ES"/>
              </w:rPr>
              <w:t xml:space="preserve"> Vocalía Ejecutiva </w:t>
            </w:r>
          </w:p>
        </w:tc>
      </w:tr>
    </w:tbl>
    <w:p w:rsidR="007E5331" w:rsidRDefault="007E5331" w:rsidP="007E5331">
      <w:pPr>
        <w:spacing w:after="0" w:line="240" w:lineRule="auto"/>
        <w:jc w:val="both"/>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Fondo</w:t>
            </w:r>
            <w:r>
              <w:rPr>
                <w:rFonts w:ascii="Arial" w:eastAsia="Times New Roman" w:hAnsi="Arial" w:cs="Arial"/>
                <w:sz w:val="20"/>
                <w:szCs w:val="20"/>
                <w:lang w:eastAsia="es-ES"/>
              </w:rPr>
              <w:t xml:space="preserve">: </w:t>
            </w:r>
            <w:r w:rsidR="002832AD">
              <w:rPr>
                <w:rFonts w:ascii="Arial" w:eastAsia="Times New Roman" w:hAnsi="Arial" w:cs="Arial"/>
                <w:sz w:val="20"/>
                <w:szCs w:val="20"/>
                <w:lang w:eastAsia="es-ES"/>
              </w:rPr>
              <w:t>Instituto</w:t>
            </w:r>
            <w:r>
              <w:rPr>
                <w:rFonts w:ascii="Arial" w:eastAsia="Times New Roman" w:hAnsi="Arial" w:cs="Arial"/>
                <w:sz w:val="20"/>
                <w:szCs w:val="20"/>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b/>
                <w:sz w:val="20"/>
                <w:szCs w:val="20"/>
                <w:lang w:eastAsia="es-ES"/>
              </w:rPr>
              <w:t>Sección</w:t>
            </w:r>
            <w:r>
              <w:rPr>
                <w:rFonts w:ascii="Arial" w:eastAsia="Times New Roman" w:hAnsi="Arial" w:cs="Arial"/>
                <w:sz w:val="20"/>
                <w:szCs w:val="20"/>
                <w:lang w:eastAsia="es-ES"/>
              </w:rPr>
              <w:t xml:space="preserve">: Número de sección y nombre de sección, este se obtiene del Catálogo de Disposición Documental, según la clasificación del asunto que trate el expediente. </w:t>
            </w:r>
            <w:r>
              <w:rPr>
                <w:rFonts w:ascii="Arial" w:eastAsia="Times New Roman" w:hAnsi="Arial" w:cs="Arial"/>
                <w:b/>
                <w:sz w:val="20"/>
                <w:szCs w:val="20"/>
                <w:lang w:eastAsia="es-ES"/>
              </w:rPr>
              <w:t>Las secciones se relacionarán por separado y de forma consecutiva</w:t>
            </w:r>
            <w:r>
              <w:rPr>
                <w:rFonts w:ascii="Arial" w:eastAsia="Times New Roman" w:hAnsi="Arial" w:cs="Arial"/>
                <w:sz w:val="20"/>
                <w:szCs w:val="20"/>
                <w:lang w:eastAsia="es-ES"/>
              </w:rPr>
              <w:t>.</w:t>
            </w:r>
          </w:p>
        </w:tc>
      </w:tr>
    </w:tbl>
    <w:p w:rsidR="007E5331" w:rsidRDefault="007E5331" w:rsidP="007E5331">
      <w:pPr>
        <w:spacing w:after="0" w:line="240" w:lineRule="auto"/>
        <w:jc w:val="both"/>
        <w:rPr>
          <w:rFonts w:ascii="Arial" w:eastAsia="Times New Roman" w:hAnsi="Arial" w:cs="Arial"/>
          <w:color w:val="808080"/>
          <w:sz w:val="20"/>
          <w:szCs w:val="20"/>
          <w:lang w:eastAsia="es-ES"/>
        </w:rPr>
      </w:pPr>
    </w:p>
    <w:p w:rsidR="007E5331" w:rsidRDefault="007E5331" w:rsidP="007E5331">
      <w:pPr>
        <w:spacing w:after="0" w:line="240" w:lineRule="auto"/>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0"/>
                <w:szCs w:val="20"/>
                <w:lang w:eastAsia="es-ES"/>
              </w:rPr>
            </w:pPr>
            <w:r>
              <w:rPr>
                <w:rFonts w:ascii="Arial" w:eastAsia="Times New Roman" w:hAnsi="Arial" w:cs="Arial"/>
                <w:b/>
                <w:sz w:val="20"/>
                <w:szCs w:val="20"/>
                <w:lang w:eastAsia="es-ES"/>
              </w:rPr>
              <w:t>Ubicación física</w:t>
            </w:r>
          </w:p>
        </w:tc>
      </w:tr>
      <w:tr w:rsidR="007E5331" w:rsidTr="007E5331">
        <w:tc>
          <w:tcPr>
            <w:tcW w:w="2802" w:type="dxa"/>
            <w:tcBorders>
              <w:top w:val="single" w:sz="4" w:space="0" w:color="auto"/>
              <w:left w:val="single" w:sz="4" w:space="0" w:color="auto"/>
              <w:bottom w:val="single" w:sz="4" w:space="0" w:color="auto"/>
              <w:right w:val="single" w:sz="4" w:space="0" w:color="auto"/>
            </w:tcBorders>
            <w:vAlign w:val="center"/>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11.18 Informes por disposición legal (anual, trimestral, mensual).</w:t>
            </w:r>
          </w:p>
          <w:p w:rsidR="007E5331" w:rsidRDefault="007E5331">
            <w:pPr>
              <w:spacing w:after="0" w:line="240" w:lineRule="auto"/>
              <w:jc w:val="center"/>
              <w:rPr>
                <w:rFonts w:ascii="Arial" w:eastAsia="Times New Roman" w:hAnsi="Arial" w:cs="Arial"/>
                <w:b/>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vAlign w:val="center"/>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Informes de actividades para las Sesiones de Junta Distrital Ejecutiva.</w:t>
            </w:r>
          </w:p>
          <w:p w:rsidR="007E5331" w:rsidRDefault="007E5331">
            <w:pPr>
              <w:spacing w:after="0" w:line="240" w:lineRule="auto"/>
              <w:jc w:val="center"/>
              <w:rPr>
                <w:rFonts w:ascii="Arial" w:eastAsia="Times New Roman" w:hAnsi="Arial" w:cs="Arial"/>
                <w:b/>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vAlign w:val="center"/>
          </w:tcPr>
          <w:p w:rsidR="007E5331" w:rsidRDefault="00BC296A" w:rsidP="00BC296A">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2014-2014</w:t>
            </w:r>
          </w:p>
          <w:p w:rsidR="007E5331" w:rsidRDefault="007E5331" w:rsidP="00BC296A">
            <w:pPr>
              <w:spacing w:after="0" w:line="240" w:lineRule="auto"/>
              <w:jc w:val="center"/>
              <w:rPr>
                <w:rFonts w:ascii="Arial" w:eastAsia="Times New Roman" w:hAnsi="Arial" w:cs="Arial"/>
                <w:b/>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vAlign w:val="center"/>
          </w:tcPr>
          <w:p w:rsidR="007E5331" w:rsidRDefault="002832AD">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Expediente</w:t>
            </w:r>
            <w:r w:rsidR="007E5331">
              <w:rPr>
                <w:rFonts w:ascii="Arial" w:eastAsia="Times New Roman" w:hAnsi="Arial" w:cs="Arial"/>
                <w:sz w:val="20"/>
                <w:szCs w:val="20"/>
                <w:lang w:eastAsia="es-ES"/>
              </w:rPr>
              <w:t>/1</w:t>
            </w:r>
          </w:p>
          <w:p w:rsidR="007E5331" w:rsidRDefault="007E5331">
            <w:pPr>
              <w:spacing w:after="0" w:line="240" w:lineRule="auto"/>
              <w:jc w:val="center"/>
              <w:rPr>
                <w:rFonts w:ascii="Arial" w:eastAsia="Times New Roman" w:hAnsi="Arial" w:cs="Arial"/>
                <w:b/>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7E5331" w:rsidRDefault="007E5331">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p w:rsidR="007E5331" w:rsidRDefault="007E5331">
            <w:pPr>
              <w:spacing w:after="0" w:line="240" w:lineRule="auto"/>
              <w:jc w:val="center"/>
              <w:rPr>
                <w:rFonts w:ascii="Arial" w:eastAsia="Times New Roman" w:hAnsi="Arial" w:cs="Arial"/>
                <w:b/>
                <w:sz w:val="20"/>
                <w:szCs w:val="20"/>
                <w:lang w:eastAsia="es-ES"/>
              </w:rPr>
            </w:pPr>
          </w:p>
        </w:tc>
      </w:tr>
      <w:tr w:rsidR="00BC296A" w:rsidTr="00BC296A">
        <w:tc>
          <w:tcPr>
            <w:tcW w:w="2802"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11.18 Informes por disposición legal (anual, trimestral, mensual).</w:t>
            </w:r>
          </w:p>
          <w:p w:rsidR="00BC296A" w:rsidRDefault="00BC296A" w:rsidP="00BC296A">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Informes sobre el cumplimiento de metas individuales y colectivas 2014 para las Sesiones de Junta Distrital Ejecutiva.</w:t>
            </w:r>
          </w:p>
          <w:p w:rsidR="00BC296A" w:rsidRDefault="00BC296A" w:rsidP="00BC296A">
            <w:pPr>
              <w:spacing w:after="0" w:line="240" w:lineRule="auto"/>
              <w:jc w:val="both"/>
              <w:rPr>
                <w:rFonts w:ascii="Arial" w:eastAsia="Times New Roman" w:hAnsi="Arial" w:cs="Arial"/>
                <w:sz w:val="20"/>
                <w:szCs w:val="20"/>
                <w:lang w:eastAsia="es-ES"/>
              </w:rPr>
            </w:pPr>
          </w:p>
          <w:p w:rsidR="00BC296A" w:rsidRDefault="00BC296A" w:rsidP="00BC296A">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BC296A" w:rsidRDefault="00BC296A" w:rsidP="00BC296A">
            <w:pPr>
              <w:jc w:val="center"/>
            </w:pPr>
            <w:r w:rsidRPr="00F72D54">
              <w:t>2014-2014</w:t>
            </w:r>
          </w:p>
        </w:tc>
        <w:tc>
          <w:tcPr>
            <w:tcW w:w="2126" w:type="dxa"/>
            <w:tcBorders>
              <w:top w:val="single" w:sz="4" w:space="0" w:color="auto"/>
              <w:left w:val="single" w:sz="4" w:space="0" w:color="auto"/>
              <w:bottom w:val="single" w:sz="4" w:space="0" w:color="auto"/>
              <w:right w:val="single" w:sz="4" w:space="0" w:color="auto"/>
            </w:tcBorders>
            <w:vAlign w:val="center"/>
          </w:tcPr>
          <w:p w:rsidR="00BC296A" w:rsidRDefault="002832AD"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Expediente</w:t>
            </w:r>
            <w:r w:rsidR="00BC296A">
              <w:rPr>
                <w:rFonts w:ascii="Arial" w:eastAsia="Times New Roman" w:hAnsi="Arial" w:cs="Arial"/>
                <w:sz w:val="20"/>
                <w:szCs w:val="20"/>
                <w:lang w:eastAsia="es-ES"/>
              </w:rPr>
              <w:t>/1</w:t>
            </w:r>
          </w:p>
          <w:p w:rsidR="00BC296A" w:rsidRDefault="00BC296A" w:rsidP="00BC296A">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p w:rsidR="00BC296A" w:rsidRDefault="00BC296A" w:rsidP="00BC296A">
            <w:pPr>
              <w:spacing w:after="0" w:line="240" w:lineRule="auto"/>
              <w:jc w:val="both"/>
              <w:rPr>
                <w:rFonts w:ascii="Arial" w:eastAsia="Times New Roman" w:hAnsi="Arial" w:cs="Arial"/>
                <w:sz w:val="20"/>
                <w:szCs w:val="20"/>
                <w:lang w:eastAsia="es-ES"/>
              </w:rPr>
            </w:pPr>
          </w:p>
        </w:tc>
      </w:tr>
      <w:tr w:rsidR="00BC296A" w:rsidTr="00BC296A">
        <w:tc>
          <w:tcPr>
            <w:tcW w:w="2802"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11.22 Junta Distrital Ejecutiva</w:t>
            </w:r>
          </w:p>
          <w:p w:rsidR="00BC296A" w:rsidRDefault="00BC296A" w:rsidP="00BC296A">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Correspondencia enviada y recibida, de la Junta Distrital Ejecutiva a diversas dependencias, oficinas centrales y junta local.</w:t>
            </w:r>
          </w:p>
          <w:p w:rsidR="00BC296A" w:rsidRDefault="00BC296A" w:rsidP="00BC296A">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BC296A" w:rsidRDefault="00BC296A" w:rsidP="00BC296A">
            <w:pPr>
              <w:jc w:val="center"/>
            </w:pPr>
            <w:r w:rsidRPr="00F72D54">
              <w:t>2014-2014</w:t>
            </w:r>
          </w:p>
        </w:tc>
        <w:tc>
          <w:tcPr>
            <w:tcW w:w="2126" w:type="dxa"/>
            <w:tcBorders>
              <w:top w:val="single" w:sz="4" w:space="0" w:color="auto"/>
              <w:left w:val="single" w:sz="4" w:space="0" w:color="auto"/>
              <w:bottom w:val="single" w:sz="4" w:space="0" w:color="auto"/>
              <w:right w:val="single" w:sz="4" w:space="0" w:color="auto"/>
            </w:tcBorders>
            <w:vAlign w:val="center"/>
          </w:tcPr>
          <w:p w:rsidR="00BC296A" w:rsidRDefault="002832AD"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Expediente</w:t>
            </w:r>
            <w:r w:rsidR="00BC296A">
              <w:rPr>
                <w:rFonts w:ascii="Arial" w:eastAsia="Times New Roman" w:hAnsi="Arial" w:cs="Arial"/>
                <w:sz w:val="20"/>
                <w:szCs w:val="20"/>
                <w:lang w:eastAsia="es-ES"/>
              </w:rPr>
              <w:t>/1</w:t>
            </w:r>
          </w:p>
          <w:p w:rsidR="00BC296A" w:rsidRDefault="00BC296A" w:rsidP="00BC296A">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p w:rsidR="00BC296A" w:rsidRDefault="00BC296A" w:rsidP="00BC296A">
            <w:pPr>
              <w:spacing w:after="0" w:line="240" w:lineRule="auto"/>
              <w:jc w:val="both"/>
              <w:rPr>
                <w:rFonts w:ascii="Arial" w:eastAsia="Times New Roman" w:hAnsi="Arial" w:cs="Arial"/>
                <w:sz w:val="20"/>
                <w:szCs w:val="20"/>
                <w:lang w:eastAsia="es-ES"/>
              </w:rPr>
            </w:pPr>
          </w:p>
        </w:tc>
      </w:tr>
      <w:tr w:rsidR="00BC296A" w:rsidTr="00BC296A">
        <w:tc>
          <w:tcPr>
            <w:tcW w:w="2802"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13.17 Radio y Televisión</w:t>
            </w:r>
          </w:p>
          <w:p w:rsidR="00BC296A" w:rsidRDefault="00BC296A" w:rsidP="00BC296A">
            <w:pPr>
              <w:spacing w:after="0" w:line="240" w:lineRule="auto"/>
              <w:jc w:val="center"/>
              <w:rPr>
                <w:rFonts w:ascii="Arial" w:eastAsia="Times New Roman" w:hAnsi="Arial" w:cs="Arial"/>
                <w:b/>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Ordenes de Transmisión y oficios de Retransmisión de la Radio XEZV-800 kHz</w:t>
            </w:r>
          </w:p>
          <w:p w:rsidR="00BC296A" w:rsidRDefault="00BC296A" w:rsidP="00BC296A">
            <w:pPr>
              <w:spacing w:after="0" w:line="240" w:lineRule="auto"/>
              <w:jc w:val="center"/>
              <w:rPr>
                <w:rFonts w:ascii="Arial" w:eastAsia="Times New Roman" w:hAnsi="Arial" w:cs="Arial"/>
                <w:b/>
                <w:sz w:val="20"/>
                <w:szCs w:val="20"/>
                <w:lang w:eastAsia="es-ES"/>
              </w:rPr>
            </w:pPr>
          </w:p>
          <w:p w:rsidR="00BC296A" w:rsidRDefault="00BC296A" w:rsidP="00BC296A">
            <w:pPr>
              <w:spacing w:after="0" w:line="240" w:lineRule="auto"/>
              <w:jc w:val="center"/>
              <w:rPr>
                <w:rFonts w:ascii="Arial" w:eastAsia="Times New Roman" w:hAnsi="Arial" w:cs="Arial"/>
                <w:b/>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BC296A" w:rsidRDefault="00BC296A" w:rsidP="00BC296A">
            <w:pPr>
              <w:jc w:val="center"/>
            </w:pPr>
            <w:r w:rsidRPr="00F72D54">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BC296A" w:rsidRDefault="002832AD" w:rsidP="00BC296A">
            <w:pPr>
              <w:spacing w:after="0" w:line="240" w:lineRule="auto"/>
              <w:jc w:val="center"/>
              <w:rPr>
                <w:rFonts w:ascii="Arial" w:eastAsia="Times New Roman" w:hAnsi="Arial" w:cs="Arial"/>
                <w:b/>
                <w:sz w:val="20"/>
                <w:szCs w:val="20"/>
                <w:lang w:eastAsia="es-ES"/>
              </w:rPr>
            </w:pPr>
            <w:r>
              <w:rPr>
                <w:rFonts w:ascii="Arial" w:eastAsia="Times New Roman" w:hAnsi="Arial" w:cs="Arial"/>
                <w:sz w:val="20"/>
                <w:szCs w:val="20"/>
                <w:lang w:eastAsia="es-ES"/>
              </w:rPr>
              <w:t>Expediente</w:t>
            </w:r>
            <w:r w:rsidR="00BC296A">
              <w:rPr>
                <w:rFonts w:ascii="Arial" w:eastAsia="Times New Roman" w:hAnsi="Arial" w:cs="Arial"/>
                <w:sz w:val="20"/>
                <w:szCs w:val="20"/>
                <w:lang w:eastAsia="es-ES"/>
              </w:rPr>
              <w:t>/1</w:t>
            </w:r>
          </w:p>
        </w:tc>
        <w:tc>
          <w:tcPr>
            <w:tcW w:w="2551"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p w:rsidR="00BC296A" w:rsidRDefault="00BC296A" w:rsidP="00BC296A">
            <w:pPr>
              <w:spacing w:after="0" w:line="240" w:lineRule="auto"/>
              <w:jc w:val="center"/>
              <w:rPr>
                <w:rFonts w:ascii="Arial" w:eastAsia="Times New Roman" w:hAnsi="Arial" w:cs="Arial"/>
                <w:b/>
                <w:sz w:val="20"/>
                <w:szCs w:val="20"/>
                <w:lang w:eastAsia="es-ES"/>
              </w:rPr>
            </w:pPr>
          </w:p>
        </w:tc>
      </w:tr>
      <w:tr w:rsidR="00BC296A" w:rsidTr="00BC296A">
        <w:tc>
          <w:tcPr>
            <w:tcW w:w="2802"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4.22 Capacitación continua y desarrollo profesional del personal de áreas administrativas</w:t>
            </w:r>
          </w:p>
          <w:p w:rsidR="00BC296A" w:rsidRDefault="00BC296A" w:rsidP="00BC296A">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Capacitación de la Oficialía de Partes (inconclusa).</w:t>
            </w:r>
          </w:p>
          <w:p w:rsidR="00BC296A" w:rsidRDefault="00BC296A" w:rsidP="00BC296A">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BC296A" w:rsidRDefault="00BC296A" w:rsidP="00BC296A">
            <w:pPr>
              <w:jc w:val="center"/>
            </w:pPr>
            <w:r w:rsidRPr="00F72D54">
              <w:t>2014-2014</w:t>
            </w:r>
          </w:p>
        </w:tc>
        <w:tc>
          <w:tcPr>
            <w:tcW w:w="2126" w:type="dxa"/>
            <w:tcBorders>
              <w:top w:val="single" w:sz="4" w:space="0" w:color="auto"/>
              <w:left w:val="single" w:sz="4" w:space="0" w:color="auto"/>
              <w:bottom w:val="single" w:sz="4" w:space="0" w:color="auto"/>
              <w:right w:val="single" w:sz="4" w:space="0" w:color="auto"/>
            </w:tcBorders>
            <w:vAlign w:val="center"/>
          </w:tcPr>
          <w:p w:rsidR="00BC296A" w:rsidRDefault="002832AD"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Expediente</w:t>
            </w:r>
            <w:r w:rsidR="00BC296A">
              <w:rPr>
                <w:rFonts w:ascii="Arial" w:eastAsia="Times New Roman" w:hAnsi="Arial" w:cs="Arial"/>
                <w:sz w:val="20"/>
                <w:szCs w:val="20"/>
                <w:lang w:eastAsia="es-ES"/>
              </w:rPr>
              <w:t>/1</w:t>
            </w:r>
          </w:p>
          <w:p w:rsidR="00BC296A" w:rsidRDefault="00BC296A" w:rsidP="00BC296A">
            <w:pPr>
              <w:spacing w:after="0" w:line="240" w:lineRule="auto"/>
              <w:jc w:val="center"/>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vAlign w:val="center"/>
          </w:tcPr>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p w:rsidR="00BC296A" w:rsidRDefault="00BC296A" w:rsidP="00BC296A">
            <w:pPr>
              <w:spacing w:after="0" w:line="240" w:lineRule="auto"/>
              <w:jc w:val="both"/>
              <w:rPr>
                <w:rFonts w:ascii="Arial" w:eastAsia="Times New Roman" w:hAnsi="Arial" w:cs="Arial"/>
                <w:sz w:val="20"/>
                <w:szCs w:val="20"/>
                <w:lang w:eastAsia="es-ES"/>
              </w:rPr>
            </w:pPr>
          </w:p>
        </w:tc>
      </w:tr>
      <w:tr w:rsidR="00BC296A" w:rsidTr="007E5331">
        <w:tc>
          <w:tcPr>
            <w:tcW w:w="2802" w:type="dxa"/>
            <w:tcBorders>
              <w:top w:val="single" w:sz="4" w:space="0" w:color="auto"/>
              <w:left w:val="single" w:sz="4" w:space="0" w:color="auto"/>
              <w:bottom w:val="single" w:sz="4" w:space="0" w:color="auto"/>
              <w:right w:val="single" w:sz="4" w:space="0" w:color="auto"/>
            </w:tcBorders>
          </w:tcPr>
          <w:p w:rsidR="00BC296A" w:rsidRDefault="00BC296A" w:rsidP="00BC296A">
            <w:pPr>
              <w:spacing w:after="0" w:line="240" w:lineRule="auto"/>
              <w:jc w:val="both"/>
              <w:rPr>
                <w:rFonts w:ascii="Arial" w:eastAsia="Times New Roman" w:hAnsi="Arial" w:cs="Arial"/>
                <w:sz w:val="20"/>
                <w:szCs w:val="20"/>
                <w:lang w:eastAsia="es-ES"/>
              </w:rPr>
            </w:pPr>
          </w:p>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1.9 Circulares</w:t>
            </w:r>
          </w:p>
        </w:tc>
        <w:tc>
          <w:tcPr>
            <w:tcW w:w="4394" w:type="dxa"/>
            <w:tcBorders>
              <w:top w:val="single" w:sz="4" w:space="0" w:color="auto"/>
              <w:left w:val="single" w:sz="4" w:space="0" w:color="auto"/>
              <w:bottom w:val="single" w:sz="4" w:space="0" w:color="auto"/>
              <w:right w:val="single" w:sz="4" w:space="0" w:color="auto"/>
            </w:tcBorders>
          </w:tcPr>
          <w:p w:rsidR="00BC296A" w:rsidRDefault="00BC296A" w:rsidP="00BC296A">
            <w:pPr>
              <w:spacing w:after="0" w:line="240" w:lineRule="auto"/>
              <w:jc w:val="both"/>
              <w:rPr>
                <w:rFonts w:ascii="Arial" w:eastAsia="Times New Roman" w:hAnsi="Arial" w:cs="Arial"/>
                <w:sz w:val="20"/>
                <w:szCs w:val="20"/>
                <w:lang w:eastAsia="es-ES"/>
              </w:rPr>
            </w:pPr>
          </w:p>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Circulares girados por el VE de la junta a diversas dependencias, oficinas centrales y junta local, acuses de circulares y oficios recibidos.</w:t>
            </w:r>
          </w:p>
        </w:tc>
        <w:tc>
          <w:tcPr>
            <w:tcW w:w="2410" w:type="dxa"/>
            <w:tcBorders>
              <w:top w:val="single" w:sz="4" w:space="0" w:color="auto"/>
              <w:left w:val="single" w:sz="4" w:space="0" w:color="auto"/>
              <w:bottom w:val="single" w:sz="4" w:space="0" w:color="auto"/>
              <w:right w:val="single" w:sz="4" w:space="0" w:color="auto"/>
            </w:tcBorders>
          </w:tcPr>
          <w:p w:rsidR="00BC296A" w:rsidRDefault="00BC296A" w:rsidP="00BC296A">
            <w:pPr>
              <w:jc w:val="center"/>
            </w:pPr>
            <w:r w:rsidRPr="00F72D54">
              <w:t>2014-2014</w:t>
            </w:r>
          </w:p>
        </w:tc>
        <w:tc>
          <w:tcPr>
            <w:tcW w:w="2126" w:type="dxa"/>
            <w:tcBorders>
              <w:top w:val="single" w:sz="4" w:space="0" w:color="auto"/>
              <w:left w:val="single" w:sz="4" w:space="0" w:color="auto"/>
              <w:bottom w:val="single" w:sz="4" w:space="0" w:color="auto"/>
              <w:right w:val="single" w:sz="4" w:space="0" w:color="auto"/>
            </w:tcBorders>
          </w:tcPr>
          <w:p w:rsidR="00BC296A" w:rsidRDefault="00BC296A" w:rsidP="00BC296A">
            <w:pPr>
              <w:spacing w:after="0" w:line="240" w:lineRule="auto"/>
              <w:jc w:val="both"/>
              <w:rPr>
                <w:rFonts w:ascii="Arial" w:eastAsia="Times New Roman" w:hAnsi="Arial" w:cs="Arial"/>
                <w:sz w:val="20"/>
                <w:szCs w:val="20"/>
                <w:lang w:eastAsia="es-ES"/>
              </w:rPr>
            </w:pPr>
          </w:p>
          <w:p w:rsidR="00BC296A" w:rsidRDefault="002832AD"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Expediente</w:t>
            </w:r>
            <w:r w:rsidR="00BC296A">
              <w:rPr>
                <w:rFonts w:ascii="Arial" w:eastAsia="Times New Roman" w:hAnsi="Arial" w:cs="Arial"/>
                <w:sz w:val="20"/>
                <w:szCs w:val="20"/>
                <w:lang w:eastAsia="es-ES"/>
              </w:rPr>
              <w:t>/1</w:t>
            </w:r>
          </w:p>
        </w:tc>
        <w:tc>
          <w:tcPr>
            <w:tcW w:w="2551" w:type="dxa"/>
            <w:tcBorders>
              <w:top w:val="single" w:sz="4" w:space="0" w:color="auto"/>
              <w:left w:val="single" w:sz="4" w:space="0" w:color="auto"/>
              <w:bottom w:val="single" w:sz="4" w:space="0" w:color="auto"/>
              <w:right w:val="single" w:sz="4" w:space="0" w:color="auto"/>
            </w:tcBorders>
          </w:tcPr>
          <w:p w:rsidR="00BC296A" w:rsidRDefault="00BC296A" w:rsidP="00BC296A">
            <w:pPr>
              <w:spacing w:after="0" w:line="240" w:lineRule="auto"/>
              <w:jc w:val="both"/>
              <w:rPr>
                <w:rFonts w:ascii="Arial" w:eastAsia="Times New Roman" w:hAnsi="Arial" w:cs="Arial"/>
                <w:sz w:val="20"/>
                <w:szCs w:val="20"/>
                <w:lang w:eastAsia="es-ES"/>
              </w:rPr>
            </w:pPr>
          </w:p>
          <w:p w:rsidR="00BC296A" w:rsidRDefault="00BC296A"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Vocalía Ejecutiva</w:t>
            </w:r>
          </w:p>
        </w:tc>
      </w:tr>
    </w:tbl>
    <w:p w:rsidR="007E5331" w:rsidRDefault="007E5331" w:rsidP="007E5331">
      <w:pPr>
        <w:spacing w:after="0" w:line="240" w:lineRule="auto"/>
        <w:jc w:val="both"/>
        <w:rPr>
          <w:rFonts w:ascii="Arial" w:eastAsia="Times New Roman" w:hAnsi="Arial" w:cs="Arial"/>
          <w:b/>
          <w:sz w:val="20"/>
          <w:szCs w:val="20"/>
          <w:lang w:eastAsia="es-ES"/>
        </w:rPr>
      </w:pPr>
    </w:p>
    <w:p w:rsidR="007E5331" w:rsidRDefault="007E5331" w:rsidP="007E5331">
      <w:pPr>
        <w:spacing w:after="0" w:line="240" w:lineRule="auto"/>
        <w:rPr>
          <w:rFonts w:ascii="Arial" w:eastAsia="Times New Roman" w:hAnsi="Arial" w:cs="Arial"/>
          <w:sz w:val="20"/>
          <w:szCs w:val="20"/>
          <w:lang w:eastAsia="es-ES"/>
        </w:rPr>
      </w:pPr>
    </w:p>
    <w:p w:rsidR="007E5331" w:rsidRDefault="007E5331" w:rsidP="007E5331">
      <w:pPr>
        <w:rPr>
          <w:rFonts w:ascii="Arial" w:hAnsi="Arial" w:cs="Arial"/>
          <w:sz w:val="20"/>
          <w:szCs w:val="20"/>
        </w:rPr>
      </w:pPr>
    </w:p>
    <w:p w:rsidR="007E5331" w:rsidRDefault="007E5331" w:rsidP="007E5331">
      <w:pPr>
        <w:spacing w:after="0" w:line="240" w:lineRule="auto"/>
        <w:jc w:val="center"/>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05 Junta Distrital Ejecutiva</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Lic. Francisco Fuerte Lara, Vocal Secretario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xml:space="preserve">: </w:t>
            </w:r>
            <w:r>
              <w:rPr>
                <w:rFonts w:ascii="Arial" w:hAnsi="Arial" w:cs="Arial"/>
              </w:rPr>
              <w:t>Calle Juárez No. 61, Col.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xml:space="preserve">: </w:t>
            </w:r>
            <w:r>
              <w:rPr>
                <w:rFonts w:ascii="Arial" w:hAnsi="Arial" w:cs="Arial"/>
              </w:rPr>
              <w:t>(01 757) 47 6 0337</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xml:space="preserve">: </w:t>
            </w:r>
            <w:hyperlink r:id="rId6" w:history="1">
              <w:r>
                <w:rPr>
                  <w:rStyle w:val="Hipervnculo"/>
                  <w:rFonts w:ascii="Arial" w:hAnsi="Arial" w:cs="Arial"/>
                </w:rPr>
                <w:t>francisco.fuerte@ine.mx</w:t>
              </w:r>
            </w:hyperlink>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Todos los expedientes denominados INE, además de los expedientes que se abrieron del 1 de abril al 31 de diciembre de 2014.</w:t>
            </w:r>
          </w:p>
          <w:p w:rsidR="007E5331" w:rsidRDefault="007E5331">
            <w:pPr>
              <w:spacing w:after="0" w:line="240" w:lineRule="auto"/>
              <w:jc w:val="both"/>
              <w:rPr>
                <w:rFonts w:ascii="Arial" w:eastAsia="Times New Roman" w:hAnsi="Arial" w:cs="Arial"/>
                <w:sz w:val="24"/>
                <w:szCs w:val="24"/>
                <w:lang w:eastAsia="es-ES"/>
              </w:rPr>
            </w:pP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del Secretario</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Varios</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rPr>
                <w:rFonts w:ascii="Arial" w:hAnsi="Arial" w:cs="Arial"/>
                <w:sz w:val="20"/>
                <w:szCs w:val="20"/>
              </w:rPr>
            </w:pPr>
            <w:r>
              <w:rPr>
                <w:rFonts w:ascii="Arial" w:hAnsi="Arial" w:cs="Arial"/>
                <w:sz w:val="20"/>
                <w:szCs w:val="20"/>
              </w:rPr>
              <w:t xml:space="preserve">2/2.19 </w:t>
            </w:r>
          </w:p>
          <w:p w:rsidR="007E5331" w:rsidRDefault="007E5331">
            <w:pPr>
              <w:spacing w:line="240" w:lineRule="auto"/>
              <w:rPr>
                <w:rFonts w:ascii="Arial" w:hAnsi="Arial" w:cs="Arial"/>
                <w:sz w:val="20"/>
                <w:szCs w:val="20"/>
              </w:rPr>
            </w:pPr>
            <w:r>
              <w:rPr>
                <w:rFonts w:ascii="Arial" w:hAnsi="Arial" w:cs="Arial"/>
                <w:sz w:val="20"/>
                <w:szCs w:val="20"/>
              </w:rPr>
              <w:lastRenderedPageBreak/>
              <w:t>Medios de Impugnación</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color w:val="000000"/>
                <w:sz w:val="20"/>
                <w:szCs w:val="20"/>
              </w:rPr>
              <w:lastRenderedPageBreak/>
              <w:t>Juicio de Inconformidad elección interna PRD</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jc w:val="center"/>
              <w:rPr>
                <w:rFonts w:ascii="Arial" w:hAnsi="Arial" w:cs="Arial"/>
                <w:sz w:val="20"/>
                <w:szCs w:val="20"/>
              </w:rPr>
            </w:pPr>
            <w:r>
              <w:rPr>
                <w:rFonts w:ascii="Arial" w:hAnsi="Arial" w:cs="Arial"/>
                <w:sz w:val="20"/>
                <w:szCs w:val="20"/>
              </w:rPr>
              <w:t>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sz w:val="20"/>
                <w:szCs w:val="20"/>
              </w:rPr>
              <w:t>Vocalía Secretarial</w:t>
            </w:r>
          </w:p>
        </w:tc>
      </w:tr>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rPr>
                <w:rFonts w:ascii="Arial" w:hAnsi="Arial" w:cs="Arial"/>
                <w:sz w:val="20"/>
                <w:szCs w:val="20"/>
              </w:rPr>
            </w:pPr>
            <w:r>
              <w:rPr>
                <w:rFonts w:ascii="Arial" w:hAnsi="Arial" w:cs="Arial"/>
                <w:sz w:val="20"/>
                <w:szCs w:val="20"/>
              </w:rPr>
              <w:t>6/6.17</w:t>
            </w:r>
          </w:p>
          <w:p w:rsidR="007E5331" w:rsidRDefault="007E5331">
            <w:pPr>
              <w:spacing w:after="0" w:line="240" w:lineRule="auto"/>
              <w:rPr>
                <w:rFonts w:ascii="Arial" w:hAnsi="Arial" w:cs="Arial"/>
                <w:sz w:val="20"/>
                <w:szCs w:val="20"/>
              </w:rPr>
            </w:pPr>
            <w:r>
              <w:rPr>
                <w:rFonts w:ascii="Arial" w:hAnsi="Arial" w:cs="Arial"/>
                <w:sz w:val="20"/>
                <w:szCs w:val="20"/>
              </w:rPr>
              <w:t>Inventarios</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sz w:val="20"/>
                <w:szCs w:val="20"/>
              </w:rPr>
              <w:t>Inventarios de bienes muebles</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jc w:val="center"/>
              <w:rPr>
                <w:rFonts w:ascii="Arial" w:hAnsi="Arial" w:cs="Arial"/>
                <w:sz w:val="20"/>
                <w:szCs w:val="20"/>
              </w:rPr>
            </w:pPr>
            <w:r>
              <w:rPr>
                <w:rFonts w:ascii="Arial" w:hAnsi="Arial" w:cs="Arial"/>
                <w:sz w:val="20"/>
                <w:szCs w:val="20"/>
              </w:rPr>
              <w:t>2014</w:t>
            </w:r>
            <w:r w:rsidR="0017344B">
              <w:rPr>
                <w:rFonts w:ascii="Arial" w:hAnsi="Arial" w:cs="Arial"/>
                <w:sz w:val="20"/>
                <w:szCs w:val="20"/>
              </w:rPr>
              <w:t xml:space="preserve">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6/6.23</w:t>
            </w:r>
          </w:p>
          <w:p w:rsidR="0017344B" w:rsidRDefault="0017344B" w:rsidP="0017344B">
            <w:pPr>
              <w:spacing w:after="0" w:line="240" w:lineRule="auto"/>
              <w:rPr>
                <w:rFonts w:ascii="Arial" w:hAnsi="Arial" w:cs="Arial"/>
                <w:sz w:val="20"/>
                <w:szCs w:val="20"/>
              </w:rPr>
            </w:pPr>
            <w:r>
              <w:rPr>
                <w:rFonts w:ascii="Arial" w:hAnsi="Arial" w:cs="Arial"/>
                <w:sz w:val="20"/>
                <w:szCs w:val="20"/>
              </w:rPr>
              <w:t>Subcomité de Adquisiciones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Actas de Subcomité de Adquisiciones, Arrendamientos y Servicios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7/7.13</w:t>
            </w:r>
          </w:p>
          <w:p w:rsidR="0017344B" w:rsidRDefault="0017344B" w:rsidP="0017344B">
            <w:pPr>
              <w:spacing w:after="0" w:line="240" w:lineRule="auto"/>
              <w:rPr>
                <w:rFonts w:ascii="Arial" w:hAnsi="Arial" w:cs="Arial"/>
                <w:sz w:val="20"/>
                <w:szCs w:val="20"/>
              </w:rPr>
            </w:pPr>
            <w:r>
              <w:rPr>
                <w:rFonts w:ascii="Arial" w:hAnsi="Arial" w:cs="Arial"/>
                <w:sz w:val="20"/>
                <w:szCs w:val="20"/>
              </w:rPr>
              <w:t>Parque vehicular</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Solicitud de vehículos y combustible</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 xml:space="preserve">7/7.16 </w:t>
            </w:r>
          </w:p>
          <w:p w:rsidR="0017344B" w:rsidRDefault="0017344B" w:rsidP="0017344B">
            <w:pPr>
              <w:spacing w:after="0" w:line="240" w:lineRule="auto"/>
              <w:rPr>
                <w:rFonts w:ascii="Arial" w:hAnsi="Arial" w:cs="Arial"/>
                <w:sz w:val="20"/>
                <w:szCs w:val="20"/>
              </w:rPr>
            </w:pPr>
            <w:r>
              <w:rPr>
                <w:rFonts w:ascii="Arial" w:hAnsi="Arial" w:cs="Arial"/>
                <w:sz w:val="20"/>
                <w:szCs w:val="20"/>
              </w:rPr>
              <w:t>Protección Civil</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Comisión Mixta Auxiliar de Seguridad y salud en el trabajo</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7/7.17</w:t>
            </w:r>
          </w:p>
          <w:p w:rsidR="0017344B" w:rsidRDefault="0017344B" w:rsidP="0017344B">
            <w:pPr>
              <w:spacing w:after="0" w:line="240" w:lineRule="auto"/>
              <w:rPr>
                <w:rFonts w:ascii="Arial" w:hAnsi="Arial" w:cs="Arial"/>
                <w:sz w:val="20"/>
                <w:szCs w:val="20"/>
              </w:rPr>
            </w:pPr>
            <w:r>
              <w:rPr>
                <w:rFonts w:ascii="Arial" w:hAnsi="Arial" w:cs="Arial"/>
                <w:sz w:val="20"/>
                <w:szCs w:val="20"/>
              </w:rPr>
              <w:t>Comisión de Seguridad e Higiene</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Acta y reportes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autoSpaceDE w:val="0"/>
              <w:autoSpaceDN w:val="0"/>
              <w:adjustRightInd w:val="0"/>
              <w:spacing w:after="0" w:line="240" w:lineRule="auto"/>
              <w:rPr>
                <w:rFonts w:ascii="Arial" w:hAnsi="Arial" w:cs="Arial"/>
                <w:sz w:val="20"/>
                <w:szCs w:val="20"/>
              </w:rPr>
            </w:pPr>
            <w:r>
              <w:rPr>
                <w:rFonts w:ascii="Arial" w:hAnsi="Arial" w:cs="Arial"/>
                <w:sz w:val="20"/>
                <w:szCs w:val="20"/>
              </w:rPr>
              <w:t>11/11.18</w:t>
            </w:r>
          </w:p>
          <w:p w:rsidR="0017344B" w:rsidRDefault="0017344B" w:rsidP="0017344B">
            <w:pPr>
              <w:autoSpaceDE w:val="0"/>
              <w:autoSpaceDN w:val="0"/>
              <w:adjustRightInd w:val="0"/>
              <w:spacing w:after="0" w:line="240" w:lineRule="auto"/>
              <w:rPr>
                <w:rFonts w:ascii="Arial" w:hAnsi="Arial" w:cs="Arial"/>
                <w:sz w:val="20"/>
                <w:szCs w:val="20"/>
              </w:rPr>
            </w:pPr>
            <w:r>
              <w:rPr>
                <w:rFonts w:ascii="Arial" w:hAnsi="Arial" w:cs="Arial"/>
                <w:sz w:val="20"/>
                <w:szCs w:val="20"/>
              </w:rPr>
              <w:t>Informes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color w:val="000000"/>
                <w:sz w:val="20"/>
                <w:szCs w:val="20"/>
              </w:rPr>
            </w:pPr>
            <w:r>
              <w:rPr>
                <w:rFonts w:ascii="Arial" w:hAnsi="Arial" w:cs="Arial"/>
                <w:bCs/>
                <w:sz w:val="20"/>
                <w:szCs w:val="20"/>
              </w:rPr>
              <w:t>Informes sobre el cumplimiento de Metas Individuales y colectivas 2014.</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 xml:space="preserve">11/11.22 </w:t>
            </w:r>
          </w:p>
          <w:p w:rsidR="0017344B" w:rsidRDefault="0017344B" w:rsidP="0017344B">
            <w:pPr>
              <w:spacing w:after="0" w:line="240" w:lineRule="auto"/>
              <w:rPr>
                <w:rFonts w:ascii="Arial" w:hAnsi="Arial" w:cs="Arial"/>
                <w:sz w:val="20"/>
                <w:szCs w:val="20"/>
              </w:rPr>
            </w:pPr>
            <w:r>
              <w:rPr>
                <w:rFonts w:ascii="Arial" w:hAnsi="Arial" w:cs="Arial"/>
                <w:sz w:val="20"/>
                <w:szCs w:val="20"/>
              </w:rPr>
              <w:t>Junta Distrital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Actas de sesión de Junta Distrital y circunstanciadas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r w:rsidR="0017344B" w:rsidTr="00350C16">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after="0" w:line="240" w:lineRule="auto"/>
              <w:rPr>
                <w:rFonts w:ascii="Arial" w:hAnsi="Arial" w:cs="Arial"/>
                <w:sz w:val="20"/>
                <w:szCs w:val="20"/>
              </w:rPr>
            </w:pPr>
            <w:r>
              <w:rPr>
                <w:rFonts w:ascii="Arial" w:hAnsi="Arial" w:cs="Arial"/>
                <w:sz w:val="20"/>
                <w:szCs w:val="20"/>
              </w:rPr>
              <w:t>Minutas</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bCs/>
                <w:sz w:val="20"/>
                <w:szCs w:val="20"/>
              </w:rPr>
            </w:pPr>
            <w:r>
              <w:rPr>
                <w:rFonts w:ascii="Arial" w:hAnsi="Arial" w:cs="Arial"/>
                <w:color w:val="000000"/>
                <w:sz w:val="20"/>
                <w:szCs w:val="20"/>
              </w:rPr>
              <w:t>Minutas de Trabajo</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E61460">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spacing w:line="240" w:lineRule="auto"/>
              <w:rPr>
                <w:rFonts w:ascii="Arial" w:hAnsi="Arial" w:cs="Arial"/>
                <w:sz w:val="20"/>
                <w:szCs w:val="20"/>
              </w:rPr>
            </w:pPr>
            <w:r>
              <w:rPr>
                <w:rFonts w:ascii="Arial" w:hAnsi="Arial" w:cs="Arial"/>
                <w:sz w:val="20"/>
                <w:szCs w:val="20"/>
              </w:rPr>
              <w:t>Vocalía Secretarial</w:t>
            </w:r>
          </w:p>
        </w:tc>
      </w:tr>
    </w:tbl>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spacing w:after="0" w:line="240" w:lineRule="auto"/>
        <w:jc w:val="center"/>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05 Junta Distrital Ejecutiva del Estado de Guerrero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xml:space="preserve">: Vocalía de Organización Electoral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Calle Juárez No. 61, Código Postal 41304, Barrio de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01 757 47 60366</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azucena.cayetano@ine.mx</w:t>
            </w:r>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 Organización Electoral </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autoSpaceDE w:val="0"/>
              <w:autoSpaceDN w:val="0"/>
              <w:adjustRightInd w:val="0"/>
              <w:spacing w:after="0" w:line="240" w:lineRule="auto"/>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xml:space="preserve">: 13. Partidos Políticos y Agrupaciones Políticas Nacionales, Prerrogativas y Fiscalización. </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395"/>
        <w:gridCol w:w="2409"/>
        <w:gridCol w:w="2127"/>
        <w:gridCol w:w="2522"/>
      </w:tblGrid>
      <w:tr w:rsidR="007E5331" w:rsidTr="007E5331">
        <w:tc>
          <w:tcPr>
            <w:tcW w:w="283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5"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09"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7"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2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7E5331" w:rsidTr="0017344B">
        <w:trPr>
          <w:trHeight w:val="1710"/>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Recorridos de ubicación de lugares para la instalación de las Mesas Receptoras de Votación, con motivo de la Elección Interna del Partido de la Revolución Democrática. En cumplimiento de la Circular No. INE/DEOE/0010/2014 de la Dirección Ejecutiva de Organización Electoral.</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Expedientes/1</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7E5331" w:rsidTr="0017344B">
        <w:trPr>
          <w:trHeight w:val="690"/>
        </w:trPr>
        <w:tc>
          <w:tcPr>
            <w:tcW w:w="28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Proyección de casillas para la elección interna del Partido de la Revolución Democrática, actualizada con información del estadístico total de Afiliados, que contiene los menores de edad afiliados al PRD. En cumplimiento a la Circular número INE/DEOE/0010/2014 y acuerdo INE/CG67/2014 y conforme al Manual de Procedimientos para la Ubicación de Casillas de la Elección Interna del PRD.</w:t>
            </w:r>
            <w:r>
              <w:rPr>
                <w:rFonts w:ascii="Arial" w:eastAsia="Times New Roman" w:hAnsi="Arial" w:cs="Arial"/>
                <w:sz w:val="20"/>
                <w:szCs w:val="20"/>
                <w:lang w:eastAsia="es-MX"/>
              </w:rPr>
              <w:br w:type="page"/>
            </w:r>
            <w:r>
              <w:rPr>
                <w:rFonts w:ascii="Arial" w:eastAsia="Times New Roman" w:hAnsi="Arial" w:cs="Arial"/>
                <w:sz w:val="20"/>
                <w:szCs w:val="20"/>
                <w:lang w:eastAsia="es-MX"/>
              </w:rPr>
              <w:br w:type="page"/>
            </w:r>
          </w:p>
        </w:tc>
        <w:tc>
          <w:tcPr>
            <w:tcW w:w="2409" w:type="dxa"/>
            <w:tcBorders>
              <w:top w:val="single" w:sz="4" w:space="0" w:color="auto"/>
              <w:left w:val="nil"/>
              <w:bottom w:val="single" w:sz="4" w:space="0" w:color="auto"/>
              <w:right w:val="single" w:sz="4" w:space="0" w:color="auto"/>
            </w:tcBorders>
            <w:shd w:val="clear" w:color="auto" w:fill="FFFFFF"/>
            <w:noWrap/>
            <w:tcMar>
              <w:top w:w="0" w:type="dxa"/>
              <w:left w:w="70" w:type="dxa"/>
              <w:bottom w:w="0" w:type="dxa"/>
              <w:right w:w="70" w:type="dxa"/>
            </w:tcMar>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tcMar>
              <w:top w:w="0" w:type="dxa"/>
              <w:left w:w="70" w:type="dxa"/>
              <w:bottom w:w="0" w:type="dxa"/>
              <w:right w:w="70" w:type="dxa"/>
            </w:tcMar>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tcMar>
              <w:top w:w="0" w:type="dxa"/>
              <w:left w:w="70" w:type="dxa"/>
              <w:bottom w:w="0" w:type="dxa"/>
              <w:right w:w="70" w:type="dxa"/>
            </w:tcMar>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700"/>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lastRenderedPageBreak/>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Reportes de Cómputos Distritales, Elección Interna PRD.</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121"/>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Simulacros del Programa de Información Sobre la Elección Interna del Partido de la Revolución Democrática (PISEI-PRD). Circulares INE/DEOE/0014/2014 y  INE/DEOE/0017/2014</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Expedientes/2</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264"/>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Entrega de recursos a los coordinadores e instructores electorales para la transmisión de los reportes REIM-1, REIM-2 e Incidentes, correspondientes al primer y segundo simulacro del PISEI-PRD. Oficio INE/DEOE/118/2014.</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551"/>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Conteo y Agrupamiento boletas electorales de las elecciones de Consejerías Municipales, Estatales y Nacionales, y de Congresistas Nacionales del Partido de la Revolución Democrática, utilizadas en la Elección Interna de PRD.</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134"/>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Difusión de la lista que contiene la Ubicación e Integración de Mesas Receptoras de Votación para las Elecciones Internas del Partido de la Revolución Democrática.</w:t>
            </w: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418"/>
        </w:trPr>
        <w:tc>
          <w:tcPr>
            <w:tcW w:w="2830" w:type="dxa"/>
            <w:tcBorders>
              <w:top w:val="nil"/>
              <w:left w:val="single" w:sz="4" w:space="0" w:color="auto"/>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 Programas y Proyectos de Partidos Políticos</w:t>
            </w:r>
          </w:p>
        </w:tc>
        <w:tc>
          <w:tcPr>
            <w:tcW w:w="4395" w:type="dxa"/>
            <w:tcBorders>
              <w:top w:val="nil"/>
              <w:left w:val="nil"/>
              <w:bottom w:val="single" w:sz="4" w:space="0" w:color="auto"/>
              <w:right w:val="single" w:sz="4" w:space="0" w:color="auto"/>
            </w:tcBorders>
            <w:tcMar>
              <w:top w:w="0" w:type="dxa"/>
              <w:left w:w="70" w:type="dxa"/>
              <w:bottom w:w="0" w:type="dxa"/>
              <w:right w:w="70" w:type="dxa"/>
            </w:tcMar>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Acuses de recibo de paquetes electorales generados de las MRV con motivo de la Elección Electiva, PRD.</w:t>
            </w:r>
          </w:p>
          <w:p w:rsidR="0017344B" w:rsidRDefault="0017344B" w:rsidP="0017344B">
            <w:pPr>
              <w:spacing w:after="0" w:line="240" w:lineRule="auto"/>
              <w:jc w:val="both"/>
              <w:rPr>
                <w:rFonts w:ascii="Arial" w:eastAsia="Times New Roman" w:hAnsi="Arial" w:cs="Arial"/>
                <w:sz w:val="20"/>
                <w:szCs w:val="20"/>
                <w:lang w:eastAsia="es-MX"/>
              </w:rPr>
            </w:pPr>
          </w:p>
          <w:p w:rsidR="0017344B" w:rsidRDefault="0017344B" w:rsidP="0017344B">
            <w:pPr>
              <w:spacing w:after="0" w:line="240" w:lineRule="auto"/>
              <w:jc w:val="both"/>
              <w:rPr>
                <w:rFonts w:ascii="Arial" w:eastAsia="Times New Roman" w:hAnsi="Arial" w:cs="Arial"/>
                <w:sz w:val="20"/>
                <w:szCs w:val="20"/>
                <w:lang w:eastAsia="es-MX"/>
              </w:rPr>
            </w:pPr>
          </w:p>
          <w:p w:rsidR="0017344B" w:rsidRDefault="0017344B" w:rsidP="0017344B">
            <w:pPr>
              <w:spacing w:after="0" w:line="240" w:lineRule="auto"/>
              <w:jc w:val="both"/>
              <w:rPr>
                <w:rFonts w:ascii="Arial" w:eastAsia="Times New Roman" w:hAnsi="Arial" w:cs="Arial"/>
                <w:sz w:val="20"/>
                <w:szCs w:val="20"/>
                <w:lang w:eastAsia="es-MX"/>
              </w:rPr>
            </w:pPr>
          </w:p>
        </w:tc>
        <w:tc>
          <w:tcPr>
            <w:tcW w:w="2409"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tcPr>
          <w:p w:rsidR="0017344B" w:rsidRDefault="0017344B" w:rsidP="0017344B">
            <w:pPr>
              <w:jc w:val="center"/>
            </w:pPr>
            <w:r w:rsidRPr="00536194">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tcMar>
              <w:top w:w="0" w:type="dxa"/>
              <w:left w:w="70" w:type="dxa"/>
              <w:bottom w:w="0" w:type="dxa"/>
              <w:right w:w="70" w:type="dxa"/>
            </w:tcMar>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Expedientes/2</w:t>
            </w:r>
          </w:p>
        </w:tc>
        <w:tc>
          <w:tcPr>
            <w:tcW w:w="2522" w:type="dxa"/>
            <w:tcBorders>
              <w:top w:val="nil"/>
              <w:left w:val="nil"/>
              <w:bottom w:val="single" w:sz="4" w:space="0" w:color="auto"/>
              <w:right w:val="single" w:sz="4" w:space="0" w:color="auto"/>
            </w:tcBorders>
            <w:tcMar>
              <w:top w:w="0" w:type="dxa"/>
              <w:left w:w="70" w:type="dxa"/>
              <w:bottom w:w="0" w:type="dxa"/>
              <w:right w:w="70" w:type="dxa"/>
            </w:tcMar>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bl>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r>
        <w:rPr>
          <w:rFonts w:ascii="Arial" w:eastAsia="Times New Roman" w:hAnsi="Arial" w:cs="Arial"/>
          <w:sz w:val="20"/>
          <w:szCs w:val="20"/>
          <w:lang w:eastAsia="es-MX"/>
        </w:rPr>
        <w:tab/>
      </w:r>
      <w:r>
        <w:rPr>
          <w:rFonts w:ascii="Arial" w:eastAsia="Times New Roman" w:hAnsi="Arial" w:cs="Arial"/>
          <w:sz w:val="20"/>
          <w:szCs w:val="20"/>
          <w:lang w:eastAsia="es-MX"/>
        </w:rPr>
        <w:tab/>
      </w:r>
    </w:p>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lastRenderedPageBreak/>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05 Junta Distrital Ejecutiva del Estado de Guerrero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xml:space="preserve">: Vocalía de Organización Electoral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Calle Juárez No. 61, Código Postal 41304, Barrio de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01 757 47 60366</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azucena.cayetano@ine.mx</w:t>
            </w:r>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 Organización Electoral </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autoSpaceDE w:val="0"/>
              <w:autoSpaceDN w:val="0"/>
              <w:adjustRightInd w:val="0"/>
              <w:spacing w:after="0" w:line="240" w:lineRule="auto"/>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xml:space="preserve">: 14. Registro Federal de Electores. </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tbl>
      <w:tblPr>
        <w:tblW w:w="14283" w:type="dxa"/>
        <w:tblCellMar>
          <w:left w:w="70" w:type="dxa"/>
          <w:right w:w="70" w:type="dxa"/>
        </w:tblCellMar>
        <w:tblLook w:val="04A0" w:firstRow="1" w:lastRow="0" w:firstColumn="1" w:lastColumn="0" w:noHBand="0" w:noVBand="1"/>
      </w:tblPr>
      <w:tblGrid>
        <w:gridCol w:w="2830"/>
        <w:gridCol w:w="4395"/>
        <w:gridCol w:w="2409"/>
        <w:gridCol w:w="2127"/>
        <w:gridCol w:w="2522"/>
      </w:tblGrid>
      <w:tr w:rsidR="007E5331" w:rsidTr="007E5331">
        <w:trPr>
          <w:trHeight w:val="409"/>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Serie</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8"/>
                <w:szCs w:val="24"/>
                <w:lang w:eastAsia="es-ES"/>
              </w:rPr>
              <w:t>Descripción</w:t>
            </w:r>
          </w:p>
        </w:tc>
        <w:tc>
          <w:tcPr>
            <w:tcW w:w="2409"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Años extremos</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Volumen</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Ubicación física</w:t>
            </w:r>
          </w:p>
        </w:tc>
      </w:tr>
      <w:tr w:rsidR="007E5331" w:rsidTr="007E5331">
        <w:trPr>
          <w:trHeight w:val="3242"/>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14.11 Cartografía Electoral</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Circular DEOE/DERFE/002/2014, Proyecto Específico PE40500 Ubicación e instalación de casillas, particularmente el entregable PE40503 Recorridos de juntas distritales ejecutivas. Elaborar un informe sobre la actualización de los rasgos relevantes en la Cartografía Digitalizada, para entregar al Vocal de Organización Electoral de la Junta Local Ejecutiva con el objeto de contar con información certera para el cumplimiento de las actividades operativas del Proceso Electoral Federal 2014-2015, del 7 de enero al 31 de diciembre de 2014.  Meta individual 1</w:t>
            </w:r>
          </w:p>
        </w:tc>
        <w:tc>
          <w:tcPr>
            <w:tcW w:w="2409" w:type="dxa"/>
            <w:tcBorders>
              <w:top w:val="single" w:sz="4" w:space="0" w:color="auto"/>
              <w:left w:val="nil"/>
              <w:bottom w:val="single" w:sz="4" w:space="0" w:color="auto"/>
              <w:right w:val="single" w:sz="4" w:space="0" w:color="auto"/>
            </w:tcBorders>
            <w:shd w:val="clear" w:color="auto" w:fill="FFFFFF"/>
            <w:noWrap/>
            <w:hideMark/>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7E5331" w:rsidTr="007E5331">
        <w:trPr>
          <w:trHeight w:val="1132"/>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14.11 Cartografía Electoral</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Oficio número INE/DEOE/0067/2014. Referente a la impresión y entrega de algunos productos cartográficos a las vocalías de Organización Electoral.</w:t>
            </w:r>
          </w:p>
        </w:tc>
        <w:tc>
          <w:tcPr>
            <w:tcW w:w="2409" w:type="dxa"/>
            <w:tcBorders>
              <w:top w:val="single" w:sz="4" w:space="0" w:color="auto"/>
              <w:left w:val="nil"/>
              <w:bottom w:val="single" w:sz="4" w:space="0" w:color="auto"/>
              <w:right w:val="single" w:sz="4" w:space="0" w:color="auto"/>
            </w:tcBorders>
            <w:shd w:val="clear" w:color="auto" w:fill="FFFFFF"/>
            <w:noWrap/>
            <w:hideMark/>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bl>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r>
        <w:rPr>
          <w:rFonts w:ascii="Arial" w:eastAsia="Times New Roman" w:hAnsi="Arial" w:cs="Arial"/>
          <w:sz w:val="20"/>
          <w:szCs w:val="20"/>
          <w:lang w:eastAsia="es-MX"/>
        </w:rPr>
        <w:lastRenderedPageBreak/>
        <w:tab/>
      </w: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05 Junta Distrital Ejecutiva del Estado de Guerrero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xml:space="preserve">: Vocalía de Organización Electoral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Calle Juárez No. 61, Código Postal 41304, Barrio de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01 757 47 60366</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azucena.cayetano@ine.mx</w:t>
            </w:r>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 Organización Electoral </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autoSpaceDE w:val="0"/>
              <w:autoSpaceDN w:val="0"/>
              <w:adjustRightInd w:val="0"/>
              <w:spacing w:after="0" w:line="240" w:lineRule="auto"/>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xml:space="preserve">: 15. Proceso Electoral. </w:t>
            </w:r>
          </w:p>
        </w:tc>
      </w:tr>
    </w:tbl>
    <w:p w:rsidR="007E5331" w:rsidRDefault="007E5331" w:rsidP="007E5331">
      <w:pPr>
        <w:tabs>
          <w:tab w:val="left" w:pos="2905"/>
          <w:tab w:val="left" w:pos="7300"/>
          <w:tab w:val="left" w:pos="9709"/>
          <w:tab w:val="left" w:pos="11836"/>
        </w:tabs>
        <w:spacing w:after="0" w:line="240" w:lineRule="auto"/>
        <w:ind w:left="75"/>
        <w:rPr>
          <w:rFonts w:ascii="Arial" w:eastAsia="Times New Roman" w:hAnsi="Arial" w:cs="Arial"/>
          <w:sz w:val="20"/>
          <w:szCs w:val="20"/>
          <w:lang w:eastAsia="es-MX"/>
        </w:rPr>
      </w:pPr>
    </w:p>
    <w:tbl>
      <w:tblPr>
        <w:tblW w:w="14283" w:type="dxa"/>
        <w:tblCellMar>
          <w:left w:w="70" w:type="dxa"/>
          <w:right w:w="70" w:type="dxa"/>
        </w:tblCellMar>
        <w:tblLook w:val="04A0" w:firstRow="1" w:lastRow="0" w:firstColumn="1" w:lastColumn="0" w:noHBand="0" w:noVBand="1"/>
      </w:tblPr>
      <w:tblGrid>
        <w:gridCol w:w="2830"/>
        <w:gridCol w:w="4395"/>
        <w:gridCol w:w="2409"/>
        <w:gridCol w:w="2127"/>
        <w:gridCol w:w="2522"/>
      </w:tblGrid>
      <w:tr w:rsidR="007E5331" w:rsidTr="007E5331">
        <w:trPr>
          <w:trHeight w:val="409"/>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Serie</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8"/>
                <w:szCs w:val="24"/>
                <w:lang w:eastAsia="es-ES"/>
              </w:rPr>
              <w:t>Descripción</w:t>
            </w:r>
          </w:p>
        </w:tc>
        <w:tc>
          <w:tcPr>
            <w:tcW w:w="2409"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Años extremos</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Volumen</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b/>
                <w:sz w:val="24"/>
                <w:szCs w:val="24"/>
                <w:lang w:eastAsia="es-ES"/>
              </w:rPr>
              <w:t>Ubicación física</w:t>
            </w:r>
          </w:p>
        </w:tc>
      </w:tr>
      <w:tr w:rsidR="007E5331" w:rsidTr="0017344B">
        <w:trPr>
          <w:trHeight w:val="2240"/>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15.2 Proyectos y programas para el Proceso Electoral</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Elaborar un informe sobre los resultados de la evaluación del funcionamiento de tres documentos electorales que se utilizarán en el Proceso Electoral Federal 2014-2015, a través de una prueba de llenado realizada a cuatro ciudadanos en un simulacro de escrutinio y cómputo en las juntas distritales ejecutivas, con el propósito de conocer su desempeño. De enero a abril de 2014. Meta individual 4</w:t>
            </w:r>
          </w:p>
        </w:tc>
        <w:tc>
          <w:tcPr>
            <w:tcW w:w="2409" w:type="dxa"/>
            <w:tcBorders>
              <w:top w:val="single" w:sz="4" w:space="0" w:color="auto"/>
              <w:left w:val="nil"/>
              <w:bottom w:val="single" w:sz="4" w:space="0" w:color="auto"/>
              <w:right w:val="single" w:sz="4" w:space="0" w:color="auto"/>
            </w:tcBorders>
            <w:shd w:val="clear" w:color="auto" w:fill="FFFFFF"/>
            <w:noWrap/>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7E5331" w:rsidTr="0017344B">
        <w:trPr>
          <w:trHeight w:val="1418"/>
        </w:trPr>
        <w:tc>
          <w:tcPr>
            <w:tcW w:w="2830" w:type="dxa"/>
            <w:tcBorders>
              <w:top w:val="nil"/>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15.2 Proyectos y programas para el Proceso Electoral</w:t>
            </w:r>
          </w:p>
        </w:tc>
        <w:tc>
          <w:tcPr>
            <w:tcW w:w="4395" w:type="dxa"/>
            <w:tcBorders>
              <w:top w:val="nil"/>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Circular INE/DEOE/008/2014, Objetivo Operativo Anual DEOE.PS06.01 de la Planeación Táctica y Operativa para el ejercicio 2014, generar propuestas de oficinas municipales para el PEF 2014-2015. Propuesta Oficina Municipal de San Luis Acatlán, Guerrero.</w:t>
            </w:r>
          </w:p>
        </w:tc>
        <w:tc>
          <w:tcPr>
            <w:tcW w:w="2409" w:type="dxa"/>
            <w:tcBorders>
              <w:top w:val="nil"/>
              <w:left w:val="nil"/>
              <w:bottom w:val="single" w:sz="4" w:space="0" w:color="auto"/>
              <w:right w:val="single" w:sz="4" w:space="0" w:color="auto"/>
            </w:tcBorders>
            <w:shd w:val="clear" w:color="auto" w:fill="FFFFFF"/>
            <w:noWrap/>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824"/>
        </w:trPr>
        <w:tc>
          <w:tcPr>
            <w:tcW w:w="2830"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lastRenderedPageBreak/>
              <w:t>15.3 Estudios y análisis sobre procesos electorales</w:t>
            </w:r>
          </w:p>
        </w:tc>
        <w:tc>
          <w:tcPr>
            <w:tcW w:w="4395"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Garantizar el 100% de la actualización de la Carpeta de Información Básica Distrital del Distrito Electoral Federal, con el objeto de contar con datos cuantitativos y cualitativos para el cumplimiento de las actividades del Proceso Electoral Federal 2014-2015, entre el 7 de enero al 31 de diciembre de 2014. Meta individual 2</w:t>
            </w:r>
          </w:p>
        </w:tc>
        <w:tc>
          <w:tcPr>
            <w:tcW w:w="2409" w:type="dxa"/>
            <w:tcBorders>
              <w:top w:val="single" w:sz="4" w:space="0" w:color="auto"/>
              <w:left w:val="single" w:sz="4" w:space="0" w:color="auto"/>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t>2014 - 2014</w:t>
            </w:r>
          </w:p>
        </w:tc>
        <w:tc>
          <w:tcPr>
            <w:tcW w:w="2127" w:type="dxa"/>
            <w:tcBorders>
              <w:top w:val="single" w:sz="4" w:space="0" w:color="auto"/>
              <w:left w:val="single" w:sz="4" w:space="0" w:color="auto"/>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925"/>
        </w:trPr>
        <w:tc>
          <w:tcPr>
            <w:tcW w:w="2830"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15.3 Estudios y análisis sobre procesos electorales</w:t>
            </w:r>
          </w:p>
        </w:tc>
        <w:tc>
          <w:tcPr>
            <w:tcW w:w="4395" w:type="dxa"/>
            <w:tcBorders>
              <w:top w:val="single" w:sz="4" w:space="0" w:color="auto"/>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Circular INE/DEOE/0004/2014. Realizar una prueba piloto con las propuestas de los nuevos modelos de materiales electorales. </w:t>
            </w:r>
          </w:p>
        </w:tc>
        <w:tc>
          <w:tcPr>
            <w:tcW w:w="2409" w:type="dxa"/>
            <w:tcBorders>
              <w:top w:val="single" w:sz="4" w:space="0" w:color="auto"/>
              <w:left w:val="nil"/>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749"/>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15.14 Ubicación de casillas</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Elaborar un informe sobre la actualización que realice la Junta Distrital Ejecutiva de los catálogos de organización electoral, con el propósito de contar con insumos consolidados para las actividades operativas del Proceso Electoral Federal 2014-2015, para el mes de agosto de 2014. Meta individual 3</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418"/>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15.14 Ubicación de casillas</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Circular DEOE/DERFE/001/2014. Planeación y programación de recorridos 2014. Proyecto específico P130800 (PE40500 actual) y entregable P130803 (PE 40503 actual) de la Planeación Táctica y Operativa para el ejercicio 2014.</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114"/>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15.14 Ubicación de casillas</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Circular DEOE/DERFE/002/2014. Proyecto Específico PE0500 Ubicación e instalación de casillas, particularmente al entregable PE40503 Recorridos de las Juntas Distritales Ejecutivas.</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548"/>
        </w:trPr>
        <w:tc>
          <w:tcPr>
            <w:tcW w:w="2830"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15.14 Ubicación de casillas</w:t>
            </w:r>
          </w:p>
        </w:tc>
        <w:tc>
          <w:tcPr>
            <w:tcW w:w="4395"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Circular INE/DEOE/0001/2014, Objetivo Operativo Anual DEOE.PS03 de la Planeación Táctica y Operativa para ejercicio 2014. Actualización de los instrumentos para la asignación eficiente de recursos a las Juntas Distritales Ejecutivas para el PEF 2014-2015. </w:t>
            </w:r>
            <w:r>
              <w:rPr>
                <w:rFonts w:ascii="Arial" w:eastAsia="Times New Roman" w:hAnsi="Arial" w:cs="Arial"/>
                <w:sz w:val="20"/>
                <w:szCs w:val="20"/>
                <w:lang w:eastAsia="es-MX"/>
              </w:rPr>
              <w:lastRenderedPageBreak/>
              <w:t>Validación de información de acceso a casillas correspondiente al PEF 2011-2012.</w:t>
            </w:r>
          </w:p>
        </w:tc>
        <w:tc>
          <w:tcPr>
            <w:tcW w:w="2409" w:type="dxa"/>
            <w:tcBorders>
              <w:top w:val="single" w:sz="4" w:space="0" w:color="auto"/>
              <w:left w:val="single" w:sz="4" w:space="0" w:color="auto"/>
              <w:bottom w:val="single" w:sz="4" w:space="0" w:color="auto"/>
              <w:right w:val="single" w:sz="4" w:space="0" w:color="auto"/>
            </w:tcBorders>
            <w:shd w:val="clear" w:color="auto" w:fill="FFFFFF"/>
            <w:noWrap/>
          </w:tcPr>
          <w:p w:rsidR="0017344B" w:rsidRDefault="0017344B" w:rsidP="0017344B">
            <w:pPr>
              <w:jc w:val="center"/>
            </w:pPr>
            <w:r w:rsidRPr="00966F61">
              <w:rPr>
                <w:rFonts w:ascii="Arial" w:eastAsia="Times New Roman" w:hAnsi="Arial" w:cs="Arial"/>
                <w:sz w:val="20"/>
                <w:szCs w:val="20"/>
                <w:lang w:eastAsia="es-MX"/>
              </w:rPr>
              <w:lastRenderedPageBreak/>
              <w:t>2014 - 2014</w:t>
            </w:r>
          </w:p>
        </w:tc>
        <w:tc>
          <w:tcPr>
            <w:tcW w:w="2127" w:type="dxa"/>
            <w:tcBorders>
              <w:top w:val="single" w:sz="4" w:space="0" w:color="auto"/>
              <w:left w:val="single" w:sz="4" w:space="0" w:color="auto"/>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839"/>
        </w:trPr>
        <w:tc>
          <w:tcPr>
            <w:tcW w:w="2830"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15.14 Ubicación de casillas</w:t>
            </w:r>
          </w:p>
        </w:tc>
        <w:tc>
          <w:tcPr>
            <w:tcW w:w="4395" w:type="dxa"/>
            <w:tcBorders>
              <w:top w:val="single" w:sz="4" w:space="0" w:color="auto"/>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Proyección de casillas extraordinarias. Padrón Electoral y  cartografía con corte al 30 de abril de 2014.</w:t>
            </w:r>
          </w:p>
        </w:tc>
        <w:tc>
          <w:tcPr>
            <w:tcW w:w="2409" w:type="dxa"/>
            <w:tcBorders>
              <w:top w:val="single" w:sz="4" w:space="0" w:color="auto"/>
              <w:left w:val="nil"/>
              <w:bottom w:val="single" w:sz="4" w:space="0" w:color="auto"/>
              <w:right w:val="single" w:sz="4" w:space="0" w:color="auto"/>
            </w:tcBorders>
            <w:shd w:val="clear" w:color="auto" w:fill="FFFFFF"/>
            <w:noWrap/>
          </w:tcPr>
          <w:p w:rsidR="0017344B" w:rsidRDefault="0017344B" w:rsidP="0017344B">
            <w:pPr>
              <w:jc w:val="center"/>
            </w:pPr>
            <w:r w:rsidRPr="00637D40">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837"/>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15.20 Material electoral</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Desincorporación de material electoral utilizado en procesos electorales y que ya no se encuentran en buenas condiciones.</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637D40">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982"/>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15.22 Sistema de Información de la Jornada Electoral (SIJE)</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Circular DEOE/004, Objetivo Operativo Anual DEOE.PS05.03 de la Planeación Táctica y Operativa  del IFE para el ejercicio 2014, referente a la definición de recursos para la Sala del SIJE, y en las Bases Generales del Presupuesto del IFE para el ejercicio 2014, referente  a la definición de recursos para el acondicionamiento de la Sala del SIJE 2015</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637D40">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1983"/>
        </w:trPr>
        <w:tc>
          <w:tcPr>
            <w:tcW w:w="2830" w:type="dxa"/>
            <w:tcBorders>
              <w:top w:val="nil"/>
              <w:left w:val="single" w:sz="4" w:space="0" w:color="auto"/>
              <w:bottom w:val="single" w:sz="4" w:space="0" w:color="auto"/>
              <w:right w:val="single" w:sz="4" w:space="0" w:color="auto"/>
            </w:tcBorders>
            <w:hideMark/>
          </w:tcPr>
          <w:p w:rsidR="0017344B" w:rsidRDefault="0017344B" w:rsidP="0017344B">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15.22 Sistema de Información de la Jornada Electoral (SIJE)</w:t>
            </w:r>
          </w:p>
        </w:tc>
        <w:tc>
          <w:tcPr>
            <w:tcW w:w="4395"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Oficio número DEOE/067/2014, proyecto PE40900-2014 Comunicación en las Juntas Distritales para la jornada electoral 2015, y con el objeto de asegurar una adecuada asignación de medios de comunicación en las juntas distritales para la comunicación en campo el día de la Jornada Electoral 2015, (Radicación de recursos)</w:t>
            </w:r>
          </w:p>
        </w:tc>
        <w:tc>
          <w:tcPr>
            <w:tcW w:w="2409" w:type="dxa"/>
            <w:tcBorders>
              <w:top w:val="nil"/>
              <w:left w:val="nil"/>
              <w:bottom w:val="single" w:sz="4" w:space="0" w:color="auto"/>
              <w:right w:val="single" w:sz="4" w:space="0" w:color="auto"/>
            </w:tcBorders>
            <w:shd w:val="clear" w:color="auto" w:fill="FFFFFF"/>
            <w:noWrap/>
          </w:tcPr>
          <w:p w:rsidR="0017344B" w:rsidRDefault="0017344B" w:rsidP="0017344B">
            <w:pPr>
              <w:jc w:val="center"/>
            </w:pPr>
            <w:r w:rsidRPr="00637D40">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17344B" w:rsidTr="0017344B">
        <w:trPr>
          <w:trHeight w:val="690"/>
        </w:trPr>
        <w:tc>
          <w:tcPr>
            <w:tcW w:w="2830"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15.36 Almacenamiento de documentación y material electoral</w:t>
            </w:r>
          </w:p>
        </w:tc>
        <w:tc>
          <w:tcPr>
            <w:tcW w:w="4395"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Circular DEOE/003, Proyecto Específico PE40800 Documentación y Materiales Electorales, específicamente en el entregable PE40807 Acondicionamiento de bodegas distritales y espacios de custodia, Elaborar un diagnóstico de las condiciones actuales de acondicionamiento de las bodegas distritales y espacios de custodia, para realizar las adecuaciones necesarias con el presupuesto asignado, con el fin de contar dichos espacios en condiciones óptimas para el Proceso </w:t>
            </w:r>
            <w:r>
              <w:rPr>
                <w:rFonts w:ascii="Arial" w:eastAsia="Times New Roman" w:hAnsi="Arial" w:cs="Arial"/>
                <w:sz w:val="20"/>
                <w:szCs w:val="20"/>
                <w:lang w:eastAsia="es-MX"/>
              </w:rPr>
              <w:lastRenderedPageBreak/>
              <w:t>Electoral Federal 2014-2015. De abril a octubre de 2014. Meta individual 5</w:t>
            </w:r>
          </w:p>
        </w:tc>
        <w:tc>
          <w:tcPr>
            <w:tcW w:w="2409" w:type="dxa"/>
            <w:tcBorders>
              <w:top w:val="single" w:sz="4" w:space="0" w:color="auto"/>
              <w:left w:val="single" w:sz="4" w:space="0" w:color="auto"/>
              <w:bottom w:val="single" w:sz="4" w:space="0" w:color="auto"/>
              <w:right w:val="single" w:sz="4" w:space="0" w:color="auto"/>
            </w:tcBorders>
            <w:shd w:val="clear" w:color="auto" w:fill="FFFFFF"/>
            <w:noWrap/>
          </w:tcPr>
          <w:p w:rsidR="0017344B" w:rsidRDefault="0017344B" w:rsidP="0017344B">
            <w:pPr>
              <w:jc w:val="center"/>
            </w:pPr>
            <w:r w:rsidRPr="00637D40">
              <w:rPr>
                <w:rFonts w:ascii="Arial" w:eastAsia="Times New Roman" w:hAnsi="Arial" w:cs="Arial"/>
                <w:sz w:val="20"/>
                <w:szCs w:val="20"/>
                <w:lang w:eastAsia="es-MX"/>
              </w:rPr>
              <w:lastRenderedPageBreak/>
              <w:t>2014 - 2014</w:t>
            </w:r>
          </w:p>
        </w:tc>
        <w:tc>
          <w:tcPr>
            <w:tcW w:w="2127" w:type="dxa"/>
            <w:tcBorders>
              <w:top w:val="single" w:sz="4" w:space="0" w:color="auto"/>
              <w:left w:val="single" w:sz="4" w:space="0" w:color="auto"/>
              <w:bottom w:val="single" w:sz="4" w:space="0" w:color="auto"/>
              <w:right w:val="single" w:sz="4" w:space="0" w:color="auto"/>
            </w:tcBorders>
            <w:shd w:val="clear" w:color="auto" w:fill="FFFFFF"/>
            <w:noWrap/>
            <w:hideMark/>
          </w:tcPr>
          <w:p w:rsidR="0017344B" w:rsidRDefault="0017344B" w:rsidP="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single" w:sz="4" w:space="0" w:color="auto"/>
              <w:bottom w:val="single" w:sz="4" w:space="0" w:color="auto"/>
              <w:right w:val="single" w:sz="4" w:space="0" w:color="auto"/>
            </w:tcBorders>
            <w:hideMark/>
          </w:tcPr>
          <w:p w:rsidR="0017344B" w:rsidRDefault="0017344B" w:rsidP="0017344B">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7E5331" w:rsidTr="0017344B">
        <w:trPr>
          <w:trHeight w:val="1692"/>
        </w:trPr>
        <w:tc>
          <w:tcPr>
            <w:tcW w:w="2830"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15.36 Almacenamiento de documentación y material electoral</w:t>
            </w:r>
          </w:p>
        </w:tc>
        <w:tc>
          <w:tcPr>
            <w:tcW w:w="4395"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Objetivo Operativo Anual DEOE.PSD01.02 de la Planeación Táctica y Operativa del Instituto Federal Electoral para el ejercicio 2014, referente a mantener actualizados los inventarios de los materiales electorales, susceptibles de reutilizarse para el PEF 2014-2015.</w:t>
            </w:r>
          </w:p>
        </w:tc>
        <w:tc>
          <w:tcPr>
            <w:tcW w:w="2409" w:type="dxa"/>
            <w:tcBorders>
              <w:top w:val="single" w:sz="4" w:space="0" w:color="auto"/>
              <w:left w:val="nil"/>
              <w:bottom w:val="single" w:sz="4" w:space="0" w:color="auto"/>
              <w:right w:val="single" w:sz="4" w:space="0" w:color="auto"/>
            </w:tcBorders>
            <w:shd w:val="clear" w:color="auto" w:fill="FFFFFF"/>
            <w:noWrap/>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single" w:sz="4" w:space="0" w:color="auto"/>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single" w:sz="4" w:space="0" w:color="auto"/>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r w:rsidR="007E5331" w:rsidTr="0017344B">
        <w:trPr>
          <w:trHeight w:val="1418"/>
        </w:trPr>
        <w:tc>
          <w:tcPr>
            <w:tcW w:w="2830" w:type="dxa"/>
            <w:tcBorders>
              <w:top w:val="nil"/>
              <w:left w:val="single" w:sz="4" w:space="0" w:color="auto"/>
              <w:bottom w:val="single" w:sz="4" w:space="0" w:color="auto"/>
              <w:right w:val="single" w:sz="4" w:space="0" w:color="auto"/>
            </w:tcBorders>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15.38 Voto electrónico</w:t>
            </w:r>
          </w:p>
        </w:tc>
        <w:tc>
          <w:tcPr>
            <w:tcW w:w="4395" w:type="dxa"/>
            <w:tcBorders>
              <w:top w:val="nil"/>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Realizar un ejercicio de elección vinculante (entendiendo como vinculante: procedimiento o documento, que impone una obligación efectiva a quienes están sujetos a su régimen) con la Boleta Electrónica para difundir la votación con el uso de medios electrónicos buscando generar confianza y certeza sobre los resultados emitidos por un instrumento de esta naturaleza, cubriendo por lo menos un universo de 150 participantes y utilizando cuatro equipos. Del 17 de febrero al 31 de julio de 2014. Meta individual 6</w:t>
            </w:r>
          </w:p>
        </w:tc>
        <w:tc>
          <w:tcPr>
            <w:tcW w:w="2409" w:type="dxa"/>
            <w:tcBorders>
              <w:top w:val="nil"/>
              <w:left w:val="nil"/>
              <w:bottom w:val="single" w:sz="4" w:space="0" w:color="auto"/>
              <w:right w:val="single" w:sz="4" w:space="0" w:color="auto"/>
            </w:tcBorders>
            <w:shd w:val="clear" w:color="auto" w:fill="FFFFFF"/>
            <w:noWrap/>
          </w:tcPr>
          <w:p w:rsidR="007E5331" w:rsidRDefault="0017344B">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2014 - 2014</w:t>
            </w:r>
          </w:p>
        </w:tc>
        <w:tc>
          <w:tcPr>
            <w:tcW w:w="2127" w:type="dxa"/>
            <w:tcBorders>
              <w:top w:val="nil"/>
              <w:left w:val="nil"/>
              <w:bottom w:val="single" w:sz="4" w:space="0" w:color="auto"/>
              <w:right w:val="single" w:sz="4" w:space="0" w:color="auto"/>
            </w:tcBorders>
            <w:shd w:val="clear" w:color="auto" w:fill="FFFFFF"/>
            <w:noWrap/>
            <w:hideMark/>
          </w:tcPr>
          <w:p w:rsidR="007E5331" w:rsidRDefault="007E5331">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 Expedientes/1</w:t>
            </w:r>
          </w:p>
        </w:tc>
        <w:tc>
          <w:tcPr>
            <w:tcW w:w="2522" w:type="dxa"/>
            <w:tcBorders>
              <w:top w:val="nil"/>
              <w:left w:val="nil"/>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Vocalía de Organización Electoral</w:t>
            </w:r>
          </w:p>
        </w:tc>
      </w:tr>
    </w:tbl>
    <w:p w:rsidR="007E5331" w:rsidRDefault="007E5331" w:rsidP="007E5331">
      <w:pPr>
        <w:spacing w:after="0" w:line="240" w:lineRule="auto"/>
        <w:rPr>
          <w:rFonts w:ascii="Arial" w:eastAsia="Times New Roman" w:hAnsi="Arial" w:cs="Arial"/>
          <w:sz w:val="24"/>
          <w:szCs w:val="24"/>
          <w:lang w:eastAsia="es-ES"/>
        </w:rPr>
      </w:pPr>
    </w:p>
    <w:p w:rsidR="007E5331" w:rsidRDefault="007E5331" w:rsidP="007E5331"/>
    <w:p w:rsidR="007E5331" w:rsidRDefault="007E5331"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Área de identificación                                                                                                    Fecha de elaboración: 05/11/2015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Junta Distrital Ejecutiva 05 Del Estado De Guerrero.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LAP. José Manuel Peña Florencio Vocal del Registro Federal de Electores</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Juárez No. 61, Colonia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w:t>
            </w:r>
            <w:r>
              <w:rPr>
                <w:rFonts w:ascii="Arial" w:eastAsia="Times New Roman" w:hAnsi="Arial" w:cs="Arial"/>
                <w:sz w:val="20"/>
                <w:szCs w:val="20"/>
                <w:lang w:eastAsia="es-MX"/>
              </w:rPr>
              <w:t xml:space="preserve"> 017574760033</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xml:space="preserve">: </w:t>
            </w:r>
            <w:hyperlink r:id="rId7" w:history="1">
              <w:r>
                <w:rPr>
                  <w:rStyle w:val="Hipervnculo"/>
                  <w:rFonts w:ascii="Arial" w:eastAsia="Times New Roman" w:hAnsi="Arial" w:cs="Arial"/>
                  <w:sz w:val="20"/>
                  <w:szCs w:val="20"/>
                  <w:lang w:eastAsia="es-MX"/>
                </w:rPr>
                <w:t>josemanuel.pena@jd05-gro.ife.org.mx</w:t>
              </w:r>
            </w:hyperlink>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Todos los expedientes denominados INE, además de los expedientes que se abrieron del 1 de enero al 31 de octubre de 2014.</w:t>
            </w:r>
          </w:p>
          <w:p w:rsidR="007E5331" w:rsidRDefault="007E5331">
            <w:pPr>
              <w:spacing w:after="0" w:line="240" w:lineRule="auto"/>
              <w:jc w:val="both"/>
              <w:rPr>
                <w:rFonts w:ascii="Arial" w:eastAsia="Times New Roman" w:hAnsi="Arial" w:cs="Arial"/>
                <w:sz w:val="24"/>
                <w:szCs w:val="24"/>
                <w:lang w:eastAsia="es-ES"/>
              </w:rPr>
            </w:pP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 Registro Federal de Electores </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xml:space="preserve">: Número de sección y nombre de sección, este se obtiene del Catálogo de Disposición Documental, según la clasificación del asunto que trate el expediente. </w:t>
            </w:r>
            <w:r>
              <w:rPr>
                <w:rFonts w:ascii="Arial" w:eastAsia="Times New Roman" w:hAnsi="Arial" w:cs="Arial"/>
                <w:b/>
                <w:sz w:val="24"/>
                <w:szCs w:val="24"/>
                <w:lang w:eastAsia="es-ES"/>
              </w:rPr>
              <w:t>Las secciones se relacionarán por separado y de forma consecutiva</w:t>
            </w:r>
            <w:r>
              <w:rPr>
                <w:rFonts w:ascii="Arial" w:eastAsia="Times New Roman" w:hAnsi="Arial" w:cs="Arial"/>
                <w:sz w:val="24"/>
                <w:szCs w:val="24"/>
                <w:lang w:eastAsia="es-ES"/>
              </w:rPr>
              <w:t>.</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7E5331" w:rsidTr="0017344B">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hAnsi="Arial" w:cs="Arial"/>
                <w:sz w:val="20"/>
                <w:szCs w:val="20"/>
              </w:rPr>
            </w:pPr>
            <w:r>
              <w:rPr>
                <w:rFonts w:ascii="Arial" w:hAnsi="Arial" w:cs="Arial"/>
                <w:sz w:val="20"/>
                <w:szCs w:val="20"/>
              </w:rPr>
              <w:t>1/1.9 Consecutivo</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both"/>
              <w:rPr>
                <w:rFonts w:ascii="Arial" w:hAnsi="Arial" w:cs="Arial"/>
                <w:sz w:val="20"/>
                <w:szCs w:val="20"/>
              </w:rPr>
            </w:pPr>
            <w:r>
              <w:rPr>
                <w:rFonts w:ascii="Arial" w:hAnsi="Arial" w:cs="Arial"/>
                <w:sz w:val="20"/>
                <w:szCs w:val="20"/>
              </w:rPr>
              <w:t>CONSECUTIVO (</w:t>
            </w:r>
            <w:proofErr w:type="spellStart"/>
            <w:r>
              <w:rPr>
                <w:rFonts w:ascii="Arial" w:hAnsi="Arial" w:cs="Arial"/>
                <w:sz w:val="20"/>
                <w:szCs w:val="20"/>
              </w:rPr>
              <w:t>Exp</w:t>
            </w:r>
            <w:proofErr w:type="spellEnd"/>
            <w:r>
              <w:rPr>
                <w:rFonts w:ascii="Arial" w:hAnsi="Arial" w:cs="Arial"/>
                <w:sz w:val="20"/>
                <w:szCs w:val="20"/>
              </w:rPr>
              <w:t>. de correspondencia recibida)</w:t>
            </w:r>
          </w:p>
        </w:tc>
        <w:tc>
          <w:tcPr>
            <w:tcW w:w="2410" w:type="dxa"/>
            <w:tcBorders>
              <w:top w:val="single" w:sz="4" w:space="0" w:color="auto"/>
              <w:left w:val="single" w:sz="4" w:space="0" w:color="auto"/>
              <w:bottom w:val="single" w:sz="4" w:space="0" w:color="auto"/>
              <w:right w:val="single" w:sz="4" w:space="0" w:color="auto"/>
            </w:tcBorders>
            <w:vAlign w:val="center"/>
          </w:tcPr>
          <w:p w:rsidR="007E5331" w:rsidRDefault="0017344B">
            <w:pPr>
              <w:spacing w:after="0" w:line="240" w:lineRule="auto"/>
              <w:jc w:val="center"/>
              <w:rPr>
                <w:rFonts w:ascii="Arial" w:hAnsi="Arial" w:cs="Arial"/>
                <w:sz w:val="20"/>
                <w:szCs w:val="20"/>
              </w:rPr>
            </w:pPr>
            <w:r>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7E5331" w:rsidRDefault="007E5331">
            <w:pPr>
              <w:spacing w:after="0" w:line="240" w:lineRule="auto"/>
              <w:jc w:val="center"/>
              <w:rPr>
                <w:rFonts w:ascii="Arial" w:eastAsia="Times New Roman" w:hAnsi="Arial" w:cs="Arial"/>
                <w:sz w:val="20"/>
                <w:szCs w:val="20"/>
                <w:lang w:eastAsia="es-ES"/>
              </w:rPr>
            </w:pPr>
          </w:p>
          <w:p w:rsidR="007E5331" w:rsidRDefault="007E5331">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rPr>
                <w:rFonts w:ascii="Arial" w:hAnsi="Arial" w:cs="Arial"/>
                <w:sz w:val="20"/>
                <w:szCs w:val="20"/>
              </w:rPr>
            </w:pPr>
            <w:r>
              <w:rPr>
                <w:rFonts w:ascii="Arial" w:hAnsi="Arial" w:cs="Arial"/>
                <w:sz w:val="20"/>
                <w:szCs w:val="20"/>
              </w:rPr>
              <w:t>Archivero de la Vocalía del Registro Federal de Electores</w:t>
            </w:r>
          </w:p>
        </w:tc>
      </w:tr>
      <w:tr w:rsidR="0017344B" w:rsidTr="00E7692B">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1/1.9 Consecutivo</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CONSECUTIVO (Solicitudes varias)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pPr>
              <w:jc w:val="center"/>
            </w:pPr>
            <w:r w:rsidRPr="001A6747">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E7692B">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1/1.9 Minutario: oficios de la VRFE</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CONSECUTIVO (Oficios que se generan para diferentes Instancias, mismos que nos acusan de recibido, tarjetas informativas y documentos varios)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pPr>
              <w:jc w:val="center"/>
            </w:pPr>
            <w:r w:rsidRPr="001A6747">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w:t>
            </w:r>
            <w:r w:rsidR="002832AD">
              <w:rPr>
                <w:rFonts w:ascii="Arial" w:eastAsia="Times New Roman" w:hAnsi="Arial" w:cs="Arial"/>
                <w:sz w:val="20"/>
                <w:szCs w:val="20"/>
                <w:lang w:eastAsia="es-MX"/>
              </w:rPr>
              <w:t xml:space="preserve"> </w:t>
            </w:r>
            <w:r w:rsidR="002832AD">
              <w:rPr>
                <w:rFonts w:ascii="Arial" w:eastAsia="Times New Roman" w:hAnsi="Arial" w:cs="Arial"/>
                <w:sz w:val="20"/>
                <w:szCs w:val="20"/>
                <w:lang w:eastAsia="es-MX"/>
              </w:rPr>
              <w:t>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E7692B">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lastRenderedPageBreak/>
              <w:t>11/11.18 Informes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 xml:space="preserve">Informes mensuales, que se presentan en las Sesiones de Junta; También está la documentación que avala el cumplimiento y entrega de las actividades  DE METAS INDIVIDUALES </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pPr>
              <w:jc w:val="center"/>
            </w:pPr>
            <w:r w:rsidRPr="001A6747">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11</w:t>
            </w:r>
            <w:r w:rsidR="002832AD">
              <w:rPr>
                <w:rFonts w:ascii="Arial" w:eastAsia="Times New Roman" w:hAnsi="Arial" w:cs="Arial"/>
                <w:sz w:val="20"/>
                <w:szCs w:val="20"/>
                <w:lang w:eastAsia="es-MX"/>
              </w:rPr>
              <w:t xml:space="preserve"> </w:t>
            </w:r>
            <w:r w:rsidR="002832AD">
              <w:rPr>
                <w:rFonts w:ascii="Arial" w:eastAsia="Times New Roman" w:hAnsi="Arial" w:cs="Arial"/>
                <w:sz w:val="20"/>
                <w:szCs w:val="20"/>
                <w:lang w:eastAsia="es-MX"/>
              </w:rPr>
              <w:t>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14/14.5 Módulos de atención ciudadana</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Documentación que avala el funcionamiento de los módulos, reportes de actividades e Integración de remesas.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2832AD"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MX"/>
              </w:rPr>
              <w:t>Expedientes</w:t>
            </w: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20</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14/14.5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Oficios que se generan con motivo de la entrega de documentación mensual enviada a CECYRD (Clarificación)</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jc w:val="center"/>
              <w:rPr>
                <w:rFonts w:ascii="Arial" w:hAnsi="Arial" w:cs="Arial"/>
                <w:sz w:val="20"/>
                <w:szCs w:val="20"/>
              </w:rPr>
            </w:pPr>
            <w:r>
              <w:rPr>
                <w:rFonts w:ascii="Arial" w:hAnsi="Arial" w:cs="Arial"/>
                <w:sz w:val="20"/>
                <w:szCs w:val="20"/>
              </w:rPr>
              <w:t xml:space="preserve">14/14.6 </w:t>
            </w:r>
          </w:p>
          <w:p w:rsidR="0017344B" w:rsidRDefault="0017344B" w:rsidP="0017344B">
            <w:pPr>
              <w:spacing w:after="0" w:line="240" w:lineRule="auto"/>
              <w:jc w:val="center"/>
              <w:rPr>
                <w:rFonts w:ascii="Arial" w:hAnsi="Arial" w:cs="Arial"/>
                <w:sz w:val="20"/>
                <w:szCs w:val="20"/>
              </w:rPr>
            </w:pPr>
            <w:r>
              <w:rPr>
                <w:rFonts w:ascii="Arial" w:hAnsi="Arial" w:cs="Arial"/>
                <w:sz w:val="20"/>
                <w:szCs w:val="20"/>
              </w:rPr>
              <w:t>Credencial para votar</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Expediente de oficios de credenciales entregadas, destruidas y de retiros.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jc w:val="center"/>
              <w:rPr>
                <w:rFonts w:ascii="Arial" w:hAnsi="Arial" w:cs="Arial"/>
                <w:sz w:val="20"/>
                <w:szCs w:val="20"/>
              </w:rPr>
            </w:pPr>
            <w:r>
              <w:rPr>
                <w:rFonts w:ascii="Arial" w:hAnsi="Arial" w:cs="Arial"/>
                <w:sz w:val="20"/>
                <w:szCs w:val="20"/>
              </w:rPr>
              <w:t xml:space="preserve">14/14.7 </w:t>
            </w:r>
          </w:p>
          <w:p w:rsidR="0017344B" w:rsidRDefault="0017344B" w:rsidP="0017344B">
            <w:pPr>
              <w:spacing w:after="0" w:line="240" w:lineRule="auto"/>
              <w:jc w:val="center"/>
              <w:rPr>
                <w:rFonts w:ascii="Arial" w:hAnsi="Arial" w:cs="Arial"/>
                <w:sz w:val="20"/>
                <w:szCs w:val="20"/>
              </w:rPr>
            </w:pPr>
            <w:r>
              <w:rPr>
                <w:rFonts w:ascii="Arial" w:hAnsi="Arial" w:cs="Arial"/>
                <w:sz w:val="20"/>
                <w:szCs w:val="20"/>
              </w:rPr>
              <w:t>SECPV</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Expedientes de Solicitudes de Expedición de CPV</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jc w:val="center"/>
              <w:rPr>
                <w:rFonts w:ascii="Arial" w:hAnsi="Arial" w:cs="Arial"/>
                <w:sz w:val="20"/>
                <w:szCs w:val="20"/>
              </w:rPr>
            </w:pPr>
          </w:p>
          <w:p w:rsidR="0017344B" w:rsidRDefault="0017344B" w:rsidP="0017344B">
            <w:pPr>
              <w:jc w:val="center"/>
              <w:rPr>
                <w:rFonts w:ascii="Arial" w:hAnsi="Arial" w:cs="Arial"/>
                <w:sz w:val="20"/>
                <w:szCs w:val="20"/>
              </w:rPr>
            </w:pPr>
            <w:r>
              <w:rPr>
                <w:rFonts w:ascii="Arial" w:hAnsi="Arial" w:cs="Arial"/>
                <w:sz w:val="20"/>
                <w:szCs w:val="20"/>
              </w:rPr>
              <w:t>14/14.11 Cartografía Electoral</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Documentación generada a partir de los recorridos de campo para actualizar la cartografía distrital electoral (SOGEC) Bitácoras y acuses de recepción de oficios.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B5001E">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jc w:val="center"/>
              <w:rPr>
                <w:rFonts w:ascii="Arial" w:hAnsi="Arial" w:cs="Arial"/>
                <w:sz w:val="20"/>
                <w:szCs w:val="20"/>
              </w:rPr>
            </w:pPr>
            <w:r>
              <w:rPr>
                <w:rFonts w:ascii="Arial" w:hAnsi="Arial" w:cs="Arial"/>
                <w:sz w:val="20"/>
                <w:szCs w:val="20"/>
              </w:rPr>
              <w:t xml:space="preserve">14/14.15 </w:t>
            </w:r>
          </w:p>
          <w:p w:rsidR="0017344B" w:rsidRDefault="0017344B" w:rsidP="0017344B">
            <w:pPr>
              <w:spacing w:after="0" w:line="240" w:lineRule="auto"/>
              <w:jc w:val="center"/>
              <w:rPr>
                <w:rFonts w:ascii="Arial" w:hAnsi="Arial" w:cs="Arial"/>
                <w:sz w:val="20"/>
                <w:szCs w:val="20"/>
              </w:rPr>
            </w:pPr>
            <w:r>
              <w:rPr>
                <w:rFonts w:ascii="Arial" w:hAnsi="Arial" w:cs="Arial"/>
                <w:sz w:val="20"/>
                <w:szCs w:val="20"/>
              </w:rPr>
              <w:t>Comisión  Distrital de Vigilancia</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bottom"/>
            <w:hideMark/>
          </w:tcPr>
          <w:p w:rsidR="0017344B" w:rsidRDefault="0017344B" w:rsidP="0017344B">
            <w:pPr>
              <w:jc w:val="both"/>
              <w:rPr>
                <w:rFonts w:ascii="Arial" w:hAnsi="Arial" w:cs="Arial"/>
                <w:sz w:val="20"/>
                <w:szCs w:val="20"/>
              </w:rPr>
            </w:pPr>
            <w:r>
              <w:rPr>
                <w:rFonts w:ascii="Arial" w:hAnsi="Arial" w:cs="Arial"/>
                <w:sz w:val="20"/>
                <w:szCs w:val="20"/>
              </w:rPr>
              <w:lastRenderedPageBreak/>
              <w:t xml:space="preserve">Expedientes de las sesiones con la documentación generada en cada una de estas como son: convocatorias, actas, acuerdos, Minutas de trabajo, Minutas de Supervisión y </w:t>
            </w:r>
            <w:r>
              <w:rPr>
                <w:rFonts w:ascii="Arial" w:hAnsi="Arial" w:cs="Arial"/>
                <w:sz w:val="20"/>
                <w:szCs w:val="20"/>
              </w:rPr>
              <w:lastRenderedPageBreak/>
              <w:t>anexos; documentación generada por la apertura de Buzón de Quejas Sugerencias y Felicitaciones.</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r w:rsidRPr="00626E5F">
              <w:rPr>
                <w:rFonts w:ascii="Arial" w:hAnsi="Arial" w:cs="Arial"/>
                <w:sz w:val="20"/>
                <w:szCs w:val="20"/>
              </w:rPr>
              <w:lastRenderedPageBreak/>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w:t>
            </w:r>
            <w:r w:rsidR="002832AD">
              <w:rPr>
                <w:rFonts w:ascii="Arial" w:eastAsia="Times New Roman" w:hAnsi="Arial" w:cs="Arial"/>
                <w:sz w:val="20"/>
                <w:szCs w:val="20"/>
                <w:lang w:eastAsia="es-MX"/>
              </w:rPr>
              <w:t xml:space="preserve"> </w:t>
            </w:r>
            <w:r w:rsidR="002832AD">
              <w:rPr>
                <w:rFonts w:ascii="Arial" w:eastAsia="Times New Roman" w:hAnsi="Arial" w:cs="Arial"/>
                <w:sz w:val="20"/>
                <w:szCs w:val="20"/>
                <w:lang w:eastAsia="es-MX"/>
              </w:rPr>
              <w:t>Expedientes</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F76A6A">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spacing w:after="0" w:line="240" w:lineRule="auto"/>
              <w:jc w:val="center"/>
              <w:rPr>
                <w:rFonts w:ascii="Arial" w:hAnsi="Arial" w:cs="Arial"/>
                <w:sz w:val="20"/>
                <w:szCs w:val="20"/>
              </w:rPr>
            </w:pPr>
            <w:r>
              <w:rPr>
                <w:rFonts w:ascii="Arial" w:hAnsi="Arial" w:cs="Arial"/>
                <w:sz w:val="20"/>
                <w:szCs w:val="20"/>
              </w:rPr>
              <w:t>14/14.15 Comisión  Distrital de Vigilancia</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Expediente de documentación comprobatoria de los recursos asignados a la Comisión Distrital de Vigilancia.</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pPr>
              <w:jc w:val="center"/>
            </w:pPr>
            <w:r w:rsidRPr="00B82FCA">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1</w:t>
            </w:r>
            <w:r w:rsidR="002832AD">
              <w:rPr>
                <w:rFonts w:ascii="Arial" w:eastAsia="Times New Roman" w:hAnsi="Arial" w:cs="Arial"/>
                <w:sz w:val="20"/>
                <w:szCs w:val="20"/>
                <w:lang w:eastAsia="es-MX"/>
              </w:rPr>
              <w:t xml:space="preserve"> Expediente</w:t>
            </w:r>
          </w:p>
        </w:tc>
        <w:tc>
          <w:tcPr>
            <w:tcW w:w="2551" w:type="dxa"/>
            <w:tcBorders>
              <w:top w:val="single" w:sz="4" w:space="0" w:color="auto"/>
              <w:left w:val="single" w:sz="4" w:space="0" w:color="auto"/>
              <w:bottom w:val="single" w:sz="4" w:space="0" w:color="auto"/>
              <w:right w:val="single" w:sz="4" w:space="0" w:color="auto"/>
            </w:tcBorders>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r w:rsidR="0017344B" w:rsidTr="00F76A6A">
        <w:tc>
          <w:tcPr>
            <w:tcW w:w="2802" w:type="dxa"/>
            <w:tcBorders>
              <w:top w:val="single" w:sz="4" w:space="0" w:color="auto"/>
              <w:left w:val="single" w:sz="4" w:space="0" w:color="auto"/>
              <w:bottom w:val="single" w:sz="4" w:space="0" w:color="auto"/>
              <w:right w:val="single" w:sz="4" w:space="0" w:color="auto"/>
            </w:tcBorders>
            <w:vAlign w:val="center"/>
          </w:tcPr>
          <w:p w:rsidR="0017344B" w:rsidRDefault="0017344B" w:rsidP="0017344B">
            <w:pPr>
              <w:spacing w:line="240" w:lineRule="auto"/>
              <w:jc w:val="center"/>
              <w:rPr>
                <w:rFonts w:ascii="Arial" w:hAnsi="Arial" w:cs="Arial"/>
                <w:sz w:val="20"/>
                <w:szCs w:val="20"/>
              </w:rPr>
            </w:pPr>
          </w:p>
          <w:p w:rsidR="0017344B" w:rsidRDefault="0017344B" w:rsidP="0017344B">
            <w:pPr>
              <w:spacing w:line="240" w:lineRule="auto"/>
              <w:jc w:val="center"/>
              <w:rPr>
                <w:rFonts w:ascii="Arial" w:hAnsi="Arial" w:cs="Arial"/>
                <w:sz w:val="20"/>
                <w:szCs w:val="20"/>
              </w:rPr>
            </w:pPr>
            <w:r>
              <w:rPr>
                <w:rFonts w:ascii="Arial" w:hAnsi="Arial" w:cs="Arial"/>
                <w:sz w:val="20"/>
                <w:szCs w:val="20"/>
              </w:rPr>
              <w:t>14/14.17 Cédulas</w:t>
            </w:r>
          </w:p>
          <w:p w:rsidR="0017344B" w:rsidRDefault="0017344B" w:rsidP="0017344B">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both"/>
              <w:rPr>
                <w:rFonts w:ascii="Arial" w:hAnsi="Arial" w:cs="Arial"/>
                <w:sz w:val="20"/>
                <w:szCs w:val="20"/>
              </w:rPr>
            </w:pPr>
            <w:r>
              <w:rPr>
                <w:rFonts w:ascii="Arial" w:hAnsi="Arial" w:cs="Arial"/>
                <w:sz w:val="20"/>
                <w:szCs w:val="20"/>
              </w:rPr>
              <w:t>Cédulas de verificación de identidad y situación jurídica, Suspensión de Derechos, Defunción y Duplicados. (Control de registros en el sistema</w:t>
            </w:r>
          </w:p>
        </w:tc>
        <w:tc>
          <w:tcPr>
            <w:tcW w:w="2410" w:type="dxa"/>
            <w:tcBorders>
              <w:top w:val="single" w:sz="4" w:space="0" w:color="auto"/>
              <w:left w:val="single" w:sz="4" w:space="0" w:color="auto"/>
              <w:bottom w:val="single" w:sz="4" w:space="0" w:color="auto"/>
              <w:right w:val="single" w:sz="4" w:space="0" w:color="auto"/>
            </w:tcBorders>
          </w:tcPr>
          <w:p w:rsidR="0017344B" w:rsidRDefault="0017344B" w:rsidP="0017344B">
            <w:pPr>
              <w:jc w:val="center"/>
            </w:pPr>
            <w:r w:rsidRPr="00B82FCA">
              <w:rPr>
                <w:rFonts w:ascii="Arial" w:hAnsi="Arial" w:cs="Arial"/>
                <w:sz w:val="20"/>
                <w:szCs w:val="20"/>
              </w:rPr>
              <w:t>2014 - 2014</w:t>
            </w:r>
          </w:p>
        </w:tc>
        <w:tc>
          <w:tcPr>
            <w:tcW w:w="2126" w:type="dxa"/>
            <w:tcBorders>
              <w:top w:val="single" w:sz="4" w:space="0" w:color="auto"/>
              <w:left w:val="single" w:sz="4" w:space="0" w:color="auto"/>
              <w:bottom w:val="single" w:sz="4" w:space="0" w:color="auto"/>
              <w:right w:val="single" w:sz="4" w:space="0" w:color="auto"/>
            </w:tcBorders>
          </w:tcPr>
          <w:p w:rsidR="0017344B" w:rsidRDefault="0017344B" w:rsidP="0017344B">
            <w:pPr>
              <w:spacing w:after="0" w:line="240" w:lineRule="auto"/>
              <w:jc w:val="center"/>
              <w:rPr>
                <w:rFonts w:ascii="Arial" w:eastAsia="Times New Roman" w:hAnsi="Arial" w:cs="Arial"/>
                <w:sz w:val="20"/>
                <w:szCs w:val="20"/>
                <w:lang w:eastAsia="es-ES"/>
              </w:rPr>
            </w:pPr>
          </w:p>
          <w:p w:rsidR="0017344B" w:rsidRDefault="0017344B" w:rsidP="0017344B">
            <w:pPr>
              <w:spacing w:after="0" w:line="240" w:lineRule="auto"/>
              <w:jc w:val="center"/>
              <w:rPr>
                <w:rFonts w:ascii="Arial" w:eastAsia="Times New Roman" w:hAnsi="Arial" w:cs="Arial"/>
                <w:sz w:val="12"/>
                <w:szCs w:val="12"/>
                <w:lang w:eastAsia="es-ES"/>
              </w:rPr>
            </w:pPr>
          </w:p>
          <w:p w:rsidR="0017344B" w:rsidRDefault="0017344B" w:rsidP="0017344B">
            <w:pPr>
              <w:spacing w:after="0" w:line="240" w:lineRule="auto"/>
              <w:jc w:val="center"/>
              <w:rPr>
                <w:rFonts w:ascii="Arial" w:eastAsia="Times New Roman" w:hAnsi="Arial" w:cs="Arial"/>
                <w:sz w:val="20"/>
                <w:szCs w:val="20"/>
                <w:lang w:eastAsia="es-ES"/>
              </w:rPr>
            </w:pPr>
            <w:r>
              <w:rPr>
                <w:rFonts w:ascii="Arial" w:eastAsia="Times New Roman" w:hAnsi="Arial" w:cs="Arial"/>
                <w:sz w:val="20"/>
                <w:szCs w:val="20"/>
                <w:lang w:eastAsia="es-ES"/>
              </w:rPr>
              <w:t>3</w:t>
            </w:r>
            <w:r w:rsidR="002832AD">
              <w:rPr>
                <w:rFonts w:ascii="Arial" w:eastAsia="Times New Roman" w:hAnsi="Arial" w:cs="Arial"/>
                <w:sz w:val="20"/>
                <w:szCs w:val="20"/>
                <w:lang w:eastAsia="es-MX"/>
              </w:rPr>
              <w:t xml:space="preserve"> </w:t>
            </w:r>
            <w:r w:rsidR="002832AD">
              <w:rPr>
                <w:rFonts w:ascii="Arial" w:eastAsia="Times New Roman" w:hAnsi="Arial" w:cs="Arial"/>
                <w:sz w:val="20"/>
                <w:szCs w:val="20"/>
                <w:lang w:eastAsia="es-MX"/>
              </w:rPr>
              <w:t>Expedientes</w:t>
            </w:r>
          </w:p>
        </w:tc>
        <w:tc>
          <w:tcPr>
            <w:tcW w:w="2551" w:type="dxa"/>
            <w:tcBorders>
              <w:top w:val="single" w:sz="4" w:space="0" w:color="auto"/>
              <w:left w:val="single" w:sz="4" w:space="0" w:color="auto"/>
              <w:bottom w:val="single" w:sz="4" w:space="0" w:color="auto"/>
              <w:right w:val="single" w:sz="4" w:space="0" w:color="auto"/>
            </w:tcBorders>
            <w:vAlign w:val="center"/>
            <w:hideMark/>
          </w:tcPr>
          <w:p w:rsidR="0017344B" w:rsidRDefault="0017344B" w:rsidP="0017344B">
            <w:pPr>
              <w:jc w:val="center"/>
              <w:rPr>
                <w:rFonts w:ascii="Arial" w:hAnsi="Arial" w:cs="Arial"/>
                <w:sz w:val="20"/>
                <w:szCs w:val="20"/>
              </w:rPr>
            </w:pPr>
            <w:r>
              <w:rPr>
                <w:rFonts w:ascii="Arial" w:hAnsi="Arial" w:cs="Arial"/>
                <w:sz w:val="20"/>
                <w:szCs w:val="20"/>
              </w:rPr>
              <w:t>Archivero de la Vocalía del Registro Federal de Electores</w:t>
            </w:r>
          </w:p>
        </w:tc>
      </w:tr>
    </w:tbl>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A5629B" w:rsidRDefault="00A5629B" w:rsidP="007E5331">
      <w:pPr>
        <w:spacing w:after="0" w:line="240" w:lineRule="auto"/>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lastRenderedPageBreak/>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Junta Distrital Ejecutiva</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Lic. Martín García Huerta, Vocal de Capacitación Electoral y Educación Cívica</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xml:space="preserve">: </w:t>
            </w:r>
            <w:r>
              <w:rPr>
                <w:rFonts w:ascii="Arial" w:hAnsi="Arial" w:cs="Arial"/>
              </w:rPr>
              <w:t>Calle Juárez No. 61, Col.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xml:space="preserve">: </w:t>
            </w:r>
            <w:r>
              <w:rPr>
                <w:rFonts w:ascii="Arial" w:hAnsi="Arial" w:cs="Arial"/>
              </w:rPr>
              <w:t>(01 757) 47 6 00 97</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xml:space="preserve">: </w:t>
            </w:r>
            <w:hyperlink r:id="rId8" w:history="1">
              <w:r>
                <w:rPr>
                  <w:rStyle w:val="Hipervnculo"/>
                  <w:rFonts w:ascii="Arial" w:hAnsi="Arial" w:cs="Arial"/>
                </w:rPr>
                <w:t>martin.garciah@ife.org.mx</w:t>
              </w:r>
            </w:hyperlink>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Todos los expedientes denominados INE, además de los expedientes que se abrieron del 1 de enero al 31 de octubre de 2014.</w:t>
            </w:r>
          </w:p>
          <w:p w:rsidR="007E5331" w:rsidRDefault="007E5331">
            <w:pPr>
              <w:spacing w:after="0" w:line="240" w:lineRule="auto"/>
              <w:jc w:val="both"/>
              <w:rPr>
                <w:rFonts w:ascii="Arial" w:eastAsia="Times New Roman" w:hAnsi="Arial" w:cs="Arial"/>
                <w:sz w:val="24"/>
                <w:szCs w:val="24"/>
                <w:lang w:eastAsia="es-ES"/>
              </w:rPr>
            </w:pP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 Capacitación Electoral y Educación Cívica</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xml:space="preserve">: Número de sección y nombre de sección, este se obtiene del Catálogo de Disposición Documental, según la clasificación del asunto que trate el expediente. </w:t>
            </w:r>
            <w:r>
              <w:rPr>
                <w:rFonts w:ascii="Arial" w:eastAsia="Times New Roman" w:hAnsi="Arial" w:cs="Arial"/>
                <w:b/>
                <w:sz w:val="24"/>
                <w:szCs w:val="24"/>
                <w:lang w:eastAsia="es-ES"/>
              </w:rPr>
              <w:t>Las secciones se relacionarán por separado y de forma consecutiva</w:t>
            </w:r>
            <w:r>
              <w:rPr>
                <w:rFonts w:ascii="Arial" w:eastAsia="Times New Roman" w:hAnsi="Arial" w:cs="Arial"/>
                <w:sz w:val="24"/>
                <w:szCs w:val="24"/>
                <w:lang w:eastAsia="es-ES"/>
              </w:rPr>
              <w:t>.</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7E5331" w:rsidTr="007E5331">
        <w:tc>
          <w:tcPr>
            <w:tcW w:w="2802"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sz w:val="20"/>
                <w:szCs w:val="20"/>
              </w:rPr>
              <w:t>11/11.18</w:t>
            </w:r>
          </w:p>
          <w:p w:rsidR="007E5331" w:rsidRDefault="007E5331">
            <w:pPr>
              <w:jc w:val="both"/>
              <w:rPr>
                <w:rFonts w:ascii="Arial" w:hAnsi="Arial" w:cs="Arial"/>
                <w:sz w:val="20"/>
                <w:szCs w:val="20"/>
              </w:rPr>
            </w:pPr>
            <w:r>
              <w:rPr>
                <w:rFonts w:ascii="Arial" w:hAnsi="Arial" w:cs="Arial"/>
                <w:sz w:val="20"/>
                <w:szCs w:val="20"/>
              </w:rPr>
              <w:t>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bCs/>
                <w:sz w:val="20"/>
                <w:szCs w:val="20"/>
              </w:rPr>
              <w:t>Meta individual 2</w:t>
            </w:r>
            <w:r>
              <w:rPr>
                <w:rFonts w:ascii="Arial" w:hAnsi="Arial" w:cs="Arial"/>
                <w:sz w:val="20"/>
                <w:szCs w:val="20"/>
              </w:rPr>
              <w:t xml:space="preserve">. Informar a la Junta Local, a través de doce bitácoras -una por mes, la totalidad de las incidencias que afecten el adecuado cumplimiento de las actividades de la vocalía de Capacitación Electoral y Educación Cívica Distrital; utilizando los lineamientos vigentes, con la finalidad de brindar información al Director Ejecutivo que le permita tomar decisiones oportunamente. </w:t>
            </w:r>
            <w:r>
              <w:rPr>
                <w:rFonts w:ascii="Arial" w:hAnsi="Arial" w:cs="Arial"/>
                <w:sz w:val="20"/>
                <w:szCs w:val="20"/>
              </w:rPr>
              <w:br/>
            </w:r>
            <w:r>
              <w:rPr>
                <w:rFonts w:ascii="Arial" w:hAnsi="Arial" w:cs="Arial"/>
                <w:bCs/>
                <w:sz w:val="20"/>
                <w:szCs w:val="20"/>
              </w:rPr>
              <w:t xml:space="preserve">OOA DECEYEC.I.S1.01 </w:t>
            </w:r>
            <w:r>
              <w:rPr>
                <w:rFonts w:ascii="Arial" w:hAnsi="Arial" w:cs="Arial"/>
                <w:sz w:val="20"/>
                <w:szCs w:val="20"/>
              </w:rPr>
              <w:t xml:space="preserve">Ser el enlace entre la </w:t>
            </w:r>
            <w:proofErr w:type="spellStart"/>
            <w:r>
              <w:rPr>
                <w:rFonts w:ascii="Arial" w:hAnsi="Arial" w:cs="Arial"/>
                <w:sz w:val="20"/>
                <w:szCs w:val="20"/>
              </w:rPr>
              <w:t>DECEyEC</w:t>
            </w:r>
            <w:proofErr w:type="spellEnd"/>
            <w:r>
              <w:rPr>
                <w:rFonts w:ascii="Arial" w:hAnsi="Arial" w:cs="Arial"/>
                <w:sz w:val="20"/>
                <w:szCs w:val="20"/>
              </w:rPr>
              <w:t xml:space="preserve"> y los órganos desconcentrados, para el seguimiento de las incidencias suscitadas.</w:t>
            </w:r>
          </w:p>
        </w:tc>
        <w:tc>
          <w:tcPr>
            <w:tcW w:w="2410" w:type="dxa"/>
            <w:tcBorders>
              <w:top w:val="single" w:sz="4" w:space="0" w:color="auto"/>
              <w:left w:val="single" w:sz="4" w:space="0" w:color="auto"/>
              <w:bottom w:val="single" w:sz="4" w:space="0" w:color="auto"/>
              <w:right w:val="single" w:sz="4" w:space="0" w:color="auto"/>
            </w:tcBorders>
            <w:hideMark/>
          </w:tcPr>
          <w:p w:rsidR="007E5331" w:rsidRDefault="00E33C64">
            <w:pPr>
              <w:jc w:val="both"/>
              <w:rPr>
                <w:rFonts w:ascii="Arial" w:hAnsi="Arial" w:cs="Arial"/>
                <w:sz w:val="20"/>
                <w:szCs w:val="20"/>
              </w:rPr>
            </w:pPr>
            <w:r>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7E5331" w:rsidTr="007E5331">
        <w:tc>
          <w:tcPr>
            <w:tcW w:w="2802"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sz w:val="20"/>
                <w:szCs w:val="20"/>
              </w:rPr>
              <w:lastRenderedPageBreak/>
              <w:t>15/15.2</w:t>
            </w:r>
          </w:p>
          <w:p w:rsidR="007E5331" w:rsidRDefault="007E5331">
            <w:pPr>
              <w:jc w:val="both"/>
              <w:rPr>
                <w:rFonts w:ascii="Arial" w:hAnsi="Arial" w:cs="Arial"/>
                <w:sz w:val="20"/>
                <w:szCs w:val="20"/>
              </w:rPr>
            </w:pP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bCs/>
                <w:sz w:val="20"/>
                <w:szCs w:val="20"/>
              </w:rPr>
              <w:t>Meta individual 3.</w:t>
            </w:r>
            <w:r>
              <w:rPr>
                <w:rFonts w:ascii="Arial" w:hAnsi="Arial" w:cs="Arial"/>
                <w:sz w:val="20"/>
                <w:szCs w:val="20"/>
              </w:rPr>
              <w:t xml:space="preserve"> Elaborar, durante marzo y abril de 2014, dos documentos que describan acciones de promoción de la participación ciudadana que el distrito proponga para presentarlo en los espacios que la Junta Local Ejecutiva promueva e incluirlos en la discusión y análisis que sobre este tema se lleven a cabo a nivel local.</w:t>
            </w:r>
          </w:p>
        </w:tc>
        <w:tc>
          <w:tcPr>
            <w:tcW w:w="2410" w:type="dxa"/>
            <w:tcBorders>
              <w:top w:val="single" w:sz="4" w:space="0" w:color="auto"/>
              <w:left w:val="single" w:sz="4" w:space="0" w:color="auto"/>
              <w:bottom w:val="single" w:sz="4" w:space="0" w:color="auto"/>
              <w:right w:val="single" w:sz="4" w:space="0" w:color="auto"/>
            </w:tcBorders>
            <w:hideMark/>
          </w:tcPr>
          <w:p w:rsidR="007E5331" w:rsidRDefault="00E33C64">
            <w:pPr>
              <w:jc w:val="both"/>
              <w:rPr>
                <w:rFonts w:ascii="Arial" w:hAnsi="Arial" w:cs="Arial"/>
                <w:sz w:val="20"/>
                <w:szCs w:val="20"/>
              </w:rPr>
            </w:pPr>
            <w:r>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7E5331" w:rsidTr="007E5331">
        <w:tc>
          <w:tcPr>
            <w:tcW w:w="2802"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sz w:val="20"/>
                <w:szCs w:val="20"/>
              </w:rPr>
              <w:t>15/15.2</w:t>
            </w:r>
          </w:p>
          <w:p w:rsidR="007E5331" w:rsidRDefault="007E5331">
            <w:pPr>
              <w:jc w:val="both"/>
              <w:rPr>
                <w:rFonts w:ascii="Arial" w:hAnsi="Arial" w:cs="Arial"/>
                <w:sz w:val="20"/>
                <w:szCs w:val="20"/>
              </w:rPr>
            </w:pP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bCs/>
                <w:sz w:val="20"/>
                <w:szCs w:val="20"/>
              </w:rPr>
              <w:t>Proyecto Específico</w:t>
            </w:r>
            <w:r>
              <w:rPr>
                <w:rFonts w:ascii="Arial" w:hAnsi="Arial" w:cs="Arial"/>
                <w:sz w:val="20"/>
                <w:szCs w:val="20"/>
              </w:rPr>
              <w:t>: PE20300 Capacitación Electoral para la integración de mesas directivas de casillas.</w:t>
            </w:r>
            <w:r>
              <w:rPr>
                <w:rFonts w:ascii="Arial" w:hAnsi="Arial" w:cs="Arial"/>
                <w:sz w:val="20"/>
                <w:szCs w:val="20"/>
              </w:rPr>
              <w:br/>
              <w:t>Integrar mesas directivas de casilla con ciudadanos doblemente sorteados para que reciban, cuenten y registren los votos el día de la Jornada Electoral.</w:t>
            </w:r>
            <w:r>
              <w:rPr>
                <w:rFonts w:ascii="Arial" w:hAnsi="Arial" w:cs="Arial"/>
                <w:sz w:val="20"/>
                <w:szCs w:val="20"/>
              </w:rPr>
              <w:br/>
            </w:r>
            <w:r>
              <w:rPr>
                <w:rFonts w:ascii="Arial" w:hAnsi="Arial" w:cs="Arial"/>
                <w:bCs/>
                <w:sz w:val="20"/>
                <w:szCs w:val="20"/>
              </w:rPr>
              <w:t>Entregable:</w:t>
            </w:r>
            <w:r>
              <w:rPr>
                <w:rFonts w:ascii="Arial" w:hAnsi="Arial" w:cs="Arial"/>
                <w:sz w:val="20"/>
                <w:szCs w:val="20"/>
              </w:rPr>
              <w:t xml:space="preserve"> PE20301 Secciones de Atención Especial</w:t>
            </w:r>
          </w:p>
        </w:tc>
        <w:tc>
          <w:tcPr>
            <w:tcW w:w="2410" w:type="dxa"/>
            <w:tcBorders>
              <w:top w:val="single" w:sz="4" w:space="0" w:color="auto"/>
              <w:left w:val="single" w:sz="4" w:space="0" w:color="auto"/>
              <w:bottom w:val="single" w:sz="4" w:space="0" w:color="auto"/>
              <w:right w:val="single" w:sz="4" w:space="0" w:color="auto"/>
            </w:tcBorders>
            <w:hideMark/>
          </w:tcPr>
          <w:p w:rsidR="007E5331" w:rsidRDefault="00E33C64">
            <w:pPr>
              <w:jc w:val="both"/>
              <w:rPr>
                <w:rFonts w:ascii="Arial" w:hAnsi="Arial" w:cs="Arial"/>
                <w:sz w:val="20"/>
                <w:szCs w:val="20"/>
              </w:rPr>
            </w:pPr>
            <w:r>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7E5331" w:rsidRDefault="007E5331">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15/15.2</w:t>
            </w:r>
          </w:p>
          <w:p w:rsidR="00E33C64" w:rsidRDefault="00E33C64" w:rsidP="00E33C64">
            <w:pPr>
              <w:jc w:val="both"/>
              <w:rPr>
                <w:rFonts w:ascii="Arial" w:hAnsi="Arial" w:cs="Arial"/>
                <w:sz w:val="20"/>
                <w:szCs w:val="20"/>
              </w:rPr>
            </w:pP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bCs/>
                <w:sz w:val="20"/>
                <w:szCs w:val="20"/>
              </w:rPr>
              <w:t>OOA DECEYEC.PS01.01</w:t>
            </w:r>
            <w:r>
              <w:rPr>
                <w:rFonts w:ascii="Arial" w:hAnsi="Arial" w:cs="Arial"/>
                <w:sz w:val="20"/>
                <w:szCs w:val="20"/>
              </w:rPr>
              <w:t xml:space="preserve"> Mejorar los procedimientos para mejorar el desempeño de los funcionarios de mesas directivas de casilla.</w:t>
            </w:r>
            <w:r>
              <w:rPr>
                <w:rFonts w:ascii="Arial" w:hAnsi="Arial" w:cs="Arial"/>
                <w:sz w:val="20"/>
                <w:szCs w:val="20"/>
              </w:rPr>
              <w:br/>
            </w:r>
            <w:r>
              <w:rPr>
                <w:rFonts w:ascii="Arial" w:hAnsi="Arial" w:cs="Arial"/>
                <w:bCs/>
                <w:sz w:val="20"/>
                <w:szCs w:val="20"/>
              </w:rPr>
              <w:t xml:space="preserve">Actividad: </w:t>
            </w:r>
            <w:r>
              <w:rPr>
                <w:rFonts w:ascii="Arial" w:hAnsi="Arial" w:cs="Arial"/>
                <w:sz w:val="20"/>
                <w:szCs w:val="20"/>
              </w:rPr>
              <w:t>Actualizar el catálogo de cargos de los servidores públicos de confianza con mando superior a nivel municipal.</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470080">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15/15.2</w:t>
            </w:r>
          </w:p>
          <w:p w:rsidR="00E33C64" w:rsidRDefault="00E33C64" w:rsidP="00E33C64">
            <w:pPr>
              <w:jc w:val="both"/>
              <w:rPr>
                <w:rFonts w:ascii="Arial" w:hAnsi="Arial" w:cs="Arial"/>
                <w:sz w:val="20"/>
                <w:szCs w:val="20"/>
              </w:rPr>
            </w:pPr>
            <w:r>
              <w:rPr>
                <w:rFonts w:ascii="Arial" w:hAnsi="Arial" w:cs="Arial"/>
                <w:sz w:val="20"/>
                <w:szCs w:val="20"/>
              </w:rPr>
              <w:t>Proyectos y Programas para el Proceso Electoral</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bCs/>
                <w:sz w:val="20"/>
                <w:szCs w:val="20"/>
              </w:rPr>
              <w:t xml:space="preserve">OOA DECEYEC.PS01.01 </w:t>
            </w:r>
            <w:r>
              <w:rPr>
                <w:rFonts w:ascii="Arial" w:hAnsi="Arial" w:cs="Arial"/>
                <w:sz w:val="20"/>
                <w:szCs w:val="20"/>
              </w:rPr>
              <w:t>Mejorar los procedimientos para mejorar el desempeño de los funcionarios de mesas directivas de casilla.</w:t>
            </w:r>
            <w:r>
              <w:rPr>
                <w:rFonts w:ascii="Arial" w:hAnsi="Arial" w:cs="Arial"/>
                <w:sz w:val="20"/>
                <w:szCs w:val="20"/>
              </w:rPr>
              <w:br/>
            </w:r>
            <w:r>
              <w:rPr>
                <w:rFonts w:ascii="Arial" w:hAnsi="Arial" w:cs="Arial"/>
                <w:bCs/>
                <w:sz w:val="20"/>
                <w:szCs w:val="20"/>
              </w:rPr>
              <w:t xml:space="preserve">Actividad: </w:t>
            </w:r>
            <w:r>
              <w:rPr>
                <w:rFonts w:ascii="Arial" w:hAnsi="Arial" w:cs="Arial"/>
                <w:sz w:val="20"/>
                <w:szCs w:val="20"/>
              </w:rPr>
              <w:t>Elaborar el diagnóstico y propuesta de Secciones de Atención Especial (SAE).</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470080">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lastRenderedPageBreak/>
              <w:t>16/16.8</w:t>
            </w:r>
          </w:p>
          <w:p w:rsidR="00E33C64" w:rsidRDefault="00E33C64" w:rsidP="00E33C64">
            <w:pPr>
              <w:jc w:val="both"/>
              <w:rPr>
                <w:rFonts w:ascii="Arial" w:hAnsi="Arial" w:cs="Arial"/>
                <w:sz w:val="20"/>
                <w:szCs w:val="20"/>
              </w:rPr>
            </w:pPr>
            <w:r>
              <w:rPr>
                <w:rFonts w:ascii="Arial" w:hAnsi="Arial" w:cs="Arial"/>
                <w:sz w:val="20"/>
                <w:szCs w:val="20"/>
              </w:rPr>
              <w:t>Programas de Educación Cívica</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bCs/>
                <w:sz w:val="20"/>
                <w:szCs w:val="20"/>
              </w:rPr>
              <w:t>OOA DECEYEC.PS04.04</w:t>
            </w:r>
            <w:r>
              <w:rPr>
                <w:rFonts w:ascii="Arial" w:hAnsi="Arial" w:cs="Arial"/>
                <w:sz w:val="20"/>
                <w:szCs w:val="20"/>
              </w:rPr>
              <w:t xml:space="preserve"> Producir y transmitir en radio y televisión los programas de la serie Voces de la Democracia.</w:t>
            </w:r>
            <w:r>
              <w:rPr>
                <w:rFonts w:ascii="Arial" w:hAnsi="Arial" w:cs="Arial"/>
                <w:sz w:val="20"/>
                <w:szCs w:val="20"/>
              </w:rPr>
              <w:br/>
            </w:r>
            <w:r>
              <w:rPr>
                <w:rFonts w:ascii="Arial" w:hAnsi="Arial" w:cs="Arial"/>
                <w:bCs/>
                <w:sz w:val="20"/>
                <w:szCs w:val="20"/>
              </w:rPr>
              <w:t>Actividad:</w:t>
            </w:r>
            <w:r>
              <w:rPr>
                <w:rFonts w:ascii="Arial" w:hAnsi="Arial" w:cs="Arial"/>
                <w:sz w:val="20"/>
                <w:szCs w:val="20"/>
              </w:rPr>
              <w:t xml:space="preserve"> Se contribuye en la difusión de las transmisiones de los programas de la serie Voces de la Democracia.</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470080">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16/16.2</w:t>
            </w:r>
          </w:p>
          <w:p w:rsidR="00E33C64" w:rsidRDefault="00E33C64" w:rsidP="00E33C64">
            <w:pPr>
              <w:spacing w:line="240" w:lineRule="auto"/>
              <w:jc w:val="both"/>
              <w:rPr>
                <w:rFonts w:ascii="Arial" w:hAnsi="Arial" w:cs="Arial"/>
                <w:sz w:val="20"/>
                <w:szCs w:val="20"/>
              </w:rPr>
            </w:pPr>
            <w:r>
              <w:rPr>
                <w:rFonts w:ascii="Arial" w:hAnsi="Arial" w:cs="Arial"/>
                <w:sz w:val="20"/>
                <w:szCs w:val="20"/>
                <w:lang w:eastAsia="es-MX"/>
              </w:rPr>
              <w:t>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bCs/>
                <w:sz w:val="20"/>
                <w:szCs w:val="20"/>
              </w:rPr>
              <w:t>Proyecto Específico VD10300-2014</w:t>
            </w:r>
            <w:r>
              <w:rPr>
                <w:rFonts w:ascii="Arial" w:hAnsi="Arial" w:cs="Arial"/>
                <w:sz w:val="20"/>
                <w:szCs w:val="20"/>
              </w:rPr>
              <w:t xml:space="preserve"> Educación Cívica para la participación ciudadana.</w:t>
            </w:r>
            <w:r>
              <w:rPr>
                <w:rFonts w:ascii="Arial" w:hAnsi="Arial" w:cs="Arial"/>
                <w:sz w:val="20"/>
                <w:szCs w:val="20"/>
              </w:rPr>
              <w:br/>
            </w:r>
            <w:r>
              <w:rPr>
                <w:rFonts w:ascii="Arial" w:hAnsi="Arial" w:cs="Arial"/>
                <w:bCs/>
                <w:sz w:val="20"/>
                <w:szCs w:val="20"/>
              </w:rPr>
              <w:t>Entregable VD10301</w:t>
            </w:r>
            <w:r>
              <w:rPr>
                <w:rFonts w:ascii="Arial" w:hAnsi="Arial" w:cs="Arial"/>
                <w:sz w:val="20"/>
                <w:szCs w:val="20"/>
              </w:rPr>
              <w:t xml:space="preserve"> Procesos de formación ciudadana para adultos.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470080">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16/16.2</w:t>
            </w:r>
          </w:p>
          <w:p w:rsidR="00E33C64" w:rsidRDefault="00E33C64" w:rsidP="00E33C64">
            <w:pPr>
              <w:spacing w:line="240" w:lineRule="auto"/>
              <w:jc w:val="both"/>
              <w:rPr>
                <w:rFonts w:ascii="Arial" w:hAnsi="Arial" w:cs="Arial"/>
                <w:sz w:val="20"/>
                <w:szCs w:val="20"/>
              </w:rPr>
            </w:pPr>
            <w:r>
              <w:rPr>
                <w:rFonts w:ascii="Arial" w:hAnsi="Arial" w:cs="Arial"/>
                <w:sz w:val="20"/>
                <w:szCs w:val="20"/>
                <w:lang w:eastAsia="es-MX"/>
              </w:rPr>
              <w:t>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bCs/>
                <w:sz w:val="20"/>
                <w:szCs w:val="20"/>
              </w:rPr>
              <w:t>Proyecto Específico VD10300-2014</w:t>
            </w:r>
            <w:r>
              <w:rPr>
                <w:rFonts w:ascii="Arial" w:hAnsi="Arial" w:cs="Arial"/>
                <w:sz w:val="20"/>
                <w:szCs w:val="20"/>
              </w:rPr>
              <w:t xml:space="preserve"> Educación Cívica para la participación ciudadana.</w:t>
            </w:r>
            <w:r>
              <w:rPr>
                <w:rFonts w:ascii="Arial" w:hAnsi="Arial" w:cs="Arial"/>
                <w:sz w:val="20"/>
                <w:szCs w:val="20"/>
              </w:rPr>
              <w:br/>
            </w:r>
            <w:r>
              <w:rPr>
                <w:rFonts w:ascii="Arial" w:hAnsi="Arial" w:cs="Arial"/>
                <w:bCs/>
                <w:sz w:val="20"/>
                <w:szCs w:val="20"/>
              </w:rPr>
              <w:t>Entregable VD10303</w:t>
            </w:r>
            <w:r>
              <w:rPr>
                <w:rFonts w:ascii="Arial" w:hAnsi="Arial" w:cs="Arial"/>
                <w:sz w:val="20"/>
                <w:szCs w:val="20"/>
              </w:rPr>
              <w:t xml:space="preserve"> Estrategia interinstitucional para la formación juvenil.</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1F5D82">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1/1.9</w:t>
            </w:r>
          </w:p>
          <w:p w:rsidR="00E33C64" w:rsidRDefault="00E33C64" w:rsidP="00E33C64">
            <w:pPr>
              <w:spacing w:line="240" w:lineRule="auto"/>
              <w:jc w:val="both"/>
              <w:rPr>
                <w:rFonts w:ascii="Arial" w:hAnsi="Arial" w:cs="Arial"/>
                <w:sz w:val="20"/>
                <w:szCs w:val="20"/>
              </w:rPr>
            </w:pPr>
            <w:r>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Correspondencia recibida</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1F5D82">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1/1.9</w:t>
            </w:r>
          </w:p>
          <w:p w:rsidR="00E33C64" w:rsidRDefault="00E33C64" w:rsidP="00E33C64">
            <w:pPr>
              <w:jc w:val="both"/>
              <w:rPr>
                <w:rFonts w:ascii="Arial" w:hAnsi="Arial" w:cs="Arial"/>
                <w:sz w:val="20"/>
                <w:szCs w:val="20"/>
              </w:rPr>
            </w:pPr>
            <w:r>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Asuntos Varios 2014</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1F5D82">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1/1.9</w:t>
            </w:r>
          </w:p>
          <w:p w:rsidR="00E33C64" w:rsidRDefault="00E33C64" w:rsidP="00E33C64">
            <w:pPr>
              <w:spacing w:line="240" w:lineRule="auto"/>
              <w:jc w:val="both"/>
              <w:rPr>
                <w:rFonts w:ascii="Arial" w:hAnsi="Arial" w:cs="Arial"/>
                <w:sz w:val="20"/>
                <w:szCs w:val="20"/>
              </w:rPr>
            </w:pPr>
            <w:r>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Acuse de boletines informativos recibidos de la DCEYEC</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1F5D82">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r w:rsidR="00E33C64"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lastRenderedPageBreak/>
              <w:t>1/1.9</w:t>
            </w:r>
          </w:p>
          <w:p w:rsidR="00E33C64" w:rsidRDefault="00E33C64" w:rsidP="00E33C64">
            <w:pPr>
              <w:jc w:val="both"/>
              <w:rPr>
                <w:rFonts w:ascii="Arial" w:hAnsi="Arial" w:cs="Arial"/>
                <w:sz w:val="20"/>
                <w:szCs w:val="20"/>
              </w:rPr>
            </w:pPr>
            <w:r>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Acuse de entrega de Calendario de Efemérides 2014</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1F5D82">
              <w:rPr>
                <w:rFonts w:ascii="Arial" w:hAnsi="Arial" w:cs="Arial"/>
                <w:sz w:val="20"/>
                <w:szCs w:val="20"/>
              </w:rPr>
              <w:t>2014-2014</w:t>
            </w:r>
          </w:p>
        </w:tc>
        <w:tc>
          <w:tcPr>
            <w:tcW w:w="2126"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line="240" w:lineRule="auto"/>
              <w:jc w:val="both"/>
              <w:rPr>
                <w:rFonts w:ascii="Arial" w:hAnsi="Arial" w:cs="Arial"/>
                <w:sz w:val="20"/>
                <w:szCs w:val="20"/>
              </w:rPr>
            </w:pPr>
            <w:r>
              <w:rPr>
                <w:rFonts w:ascii="Arial" w:hAnsi="Arial" w:cs="Arial"/>
                <w:sz w:val="20"/>
                <w:szCs w:val="20"/>
              </w:rPr>
              <w:t>Vocalía de Capacitación Electoral y Educación Cívica</w:t>
            </w:r>
          </w:p>
        </w:tc>
      </w:tr>
    </w:tbl>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center"/>
        <w:rPr>
          <w:rFonts w:ascii="Arial" w:eastAsia="Times New Roman" w:hAnsi="Arial" w:cs="Arial"/>
          <w:b/>
          <w:sz w:val="24"/>
          <w:szCs w:val="24"/>
          <w:lang w:eastAsia="es-ES"/>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rPr>
          <w:rFonts w:ascii="Arial" w:hAnsi="Arial" w:cs="Arial"/>
          <w:sz w:val="20"/>
          <w:szCs w:val="20"/>
        </w:rPr>
      </w:pPr>
    </w:p>
    <w:p w:rsidR="007E5331" w:rsidRDefault="007E5331"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jc w:val="center"/>
        <w:rPr>
          <w:rFonts w:ascii="Arial" w:eastAsia="Times New Roman" w:hAnsi="Arial" w:cs="Arial"/>
          <w:b/>
          <w:sz w:val="24"/>
          <w:szCs w:val="24"/>
          <w:lang w:eastAsia="es-ES"/>
        </w:rPr>
      </w:pPr>
    </w:p>
    <w:p w:rsidR="00A5629B" w:rsidRDefault="00A5629B" w:rsidP="007E5331">
      <w:pPr>
        <w:spacing w:after="0" w:line="240" w:lineRule="auto"/>
        <w:jc w:val="center"/>
        <w:rPr>
          <w:rFonts w:ascii="Arial" w:eastAsia="Times New Roman" w:hAnsi="Arial" w:cs="Arial"/>
          <w:b/>
          <w:sz w:val="24"/>
          <w:szCs w:val="24"/>
          <w:lang w:eastAsia="es-ES"/>
        </w:rPr>
      </w:pPr>
    </w:p>
    <w:p w:rsidR="007E5331" w:rsidRDefault="007E5331" w:rsidP="007E5331">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lastRenderedPageBreak/>
        <w:t>Área de identificación                                                                           Fecha de elaboración: 06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05  Junta Distrital Ejecutiva</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xml:space="preserve">: Irene </w:t>
            </w:r>
            <w:proofErr w:type="spellStart"/>
            <w:r>
              <w:rPr>
                <w:rFonts w:ascii="Arial" w:eastAsia="Times New Roman" w:hAnsi="Arial" w:cs="Arial"/>
                <w:sz w:val="24"/>
                <w:szCs w:val="24"/>
                <w:lang w:eastAsia="es-ES"/>
              </w:rPr>
              <w:t>Marlén</w:t>
            </w:r>
            <w:proofErr w:type="spellEnd"/>
            <w:r>
              <w:rPr>
                <w:rFonts w:ascii="Arial" w:eastAsia="Times New Roman" w:hAnsi="Arial" w:cs="Arial"/>
                <w:sz w:val="24"/>
                <w:szCs w:val="24"/>
                <w:lang w:eastAsia="es-ES"/>
              </w:rPr>
              <w:t xml:space="preserve"> Medina Castillo, Enlace Administrativo (Vocalía Secretarial)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Calle Juárez No. 61, Col. San Francisco, Tlapa de Comonfort, Gro.</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7574760337</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irene.medina@ine.mx</w:t>
            </w:r>
          </w:p>
        </w:tc>
      </w:tr>
    </w:tbl>
    <w:p w:rsidR="007E5331" w:rsidRDefault="007E5331" w:rsidP="007E5331">
      <w:pPr>
        <w:spacing w:after="0" w:line="240" w:lineRule="auto"/>
        <w:jc w:val="both"/>
        <w:rPr>
          <w:rFonts w:ascii="Arial" w:eastAsia="Times New Roman" w:hAnsi="Arial" w:cs="Arial"/>
          <w:sz w:val="24"/>
          <w:szCs w:val="24"/>
          <w:lang w:eastAsia="es-ES"/>
        </w:rPr>
      </w:pPr>
    </w:p>
    <w:p w:rsidR="007E5331" w:rsidRDefault="007E5331" w:rsidP="007E5331">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del Secretario (Área Administrativa)</w:t>
            </w:r>
          </w:p>
        </w:tc>
      </w:tr>
    </w:tbl>
    <w:p w:rsidR="007E5331" w:rsidRDefault="007E5331" w:rsidP="007E5331">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Instituto Nacional Electoral</w:t>
            </w:r>
          </w:p>
        </w:tc>
      </w:tr>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4 Recursos Humanos.</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E33C64" w:rsidTr="00D12312">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4.3 Expediente Único de Personal.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Copia de los expedientes del personal que labora y laboró en la Junta. (activos e inactivos)</w:t>
            </w:r>
          </w:p>
        </w:tc>
        <w:tc>
          <w:tcPr>
            <w:tcW w:w="2410" w:type="dxa"/>
            <w:tcBorders>
              <w:top w:val="single" w:sz="4" w:space="0" w:color="auto"/>
              <w:left w:val="single" w:sz="4" w:space="0" w:color="auto"/>
              <w:bottom w:val="single" w:sz="4" w:space="0" w:color="auto"/>
              <w:right w:val="single" w:sz="4" w:space="0" w:color="auto"/>
            </w:tcBorders>
          </w:tcPr>
          <w:p w:rsidR="00E33C64" w:rsidRPr="00BF234A"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2 cajas</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D12312">
        <w:trPr>
          <w:trHeight w:val="920"/>
        </w:trPr>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4.5 Nómina de pago de personal.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Copias de las nóminas quincenales (presupuestales y de honorarios) y acuses de recibo por parte de la Junta Local Ejecutiva.</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2 Carpetas</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D12312">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4.6 Reclutamiento y Selección de Personal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Movimientos de altas, bajas y recontrataciones del personal que labora en este órgano distrital.</w:t>
            </w:r>
          </w:p>
        </w:tc>
        <w:tc>
          <w:tcPr>
            <w:tcW w:w="2410" w:type="dxa"/>
            <w:tcBorders>
              <w:top w:val="single" w:sz="4" w:space="0" w:color="auto"/>
              <w:left w:val="single" w:sz="4" w:space="0" w:color="auto"/>
              <w:bottom w:val="single" w:sz="4" w:space="0" w:color="auto"/>
              <w:right w:val="single" w:sz="4" w:space="0" w:color="auto"/>
            </w:tcBorders>
          </w:tcPr>
          <w:p w:rsidR="00E33C64" w:rsidRPr="00BF234A"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Carpeta</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Archivero ubicado en el área administrativa.</w:t>
            </w:r>
          </w:p>
        </w:tc>
      </w:tr>
      <w:tr w:rsidR="00E33C64" w:rsidTr="00D12312">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autoSpaceDE w:val="0"/>
              <w:autoSpaceDN w:val="0"/>
              <w:adjustRightInd w:val="0"/>
              <w:rPr>
                <w:rFonts w:ascii="Arial" w:hAnsi="Arial" w:cs="Arial"/>
                <w:sz w:val="20"/>
                <w:szCs w:val="20"/>
              </w:rPr>
            </w:pPr>
            <w:r>
              <w:rPr>
                <w:rFonts w:ascii="Arial" w:hAnsi="Arial" w:cs="Arial"/>
                <w:sz w:val="20"/>
                <w:szCs w:val="20"/>
              </w:rPr>
              <w:t xml:space="preserve">4.8 </w:t>
            </w:r>
            <w:r>
              <w:rPr>
                <w:rFonts w:ascii="Arial" w:hAnsi="Arial" w:cs="Arial"/>
                <w:color w:val="000000"/>
                <w:sz w:val="20"/>
                <w:szCs w:val="20"/>
                <w:lang w:eastAsia="es-MX"/>
              </w:rPr>
              <w:t>Control de Asistencia (vacaciones, Descansos y licencias, incapacidades, etc.)</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Documentación relacionada con las incidencias, plan de trabajo y control de asistencia.</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Carpeta</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D12312">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autoSpaceDE w:val="0"/>
              <w:autoSpaceDN w:val="0"/>
              <w:adjustRightInd w:val="0"/>
              <w:rPr>
                <w:rFonts w:ascii="Arial" w:hAnsi="Arial" w:cs="Arial"/>
                <w:sz w:val="20"/>
                <w:szCs w:val="20"/>
              </w:rPr>
            </w:pPr>
            <w:r>
              <w:rPr>
                <w:rFonts w:ascii="Arial" w:hAnsi="Arial" w:cs="Arial"/>
                <w:sz w:val="20"/>
                <w:szCs w:val="20"/>
              </w:rPr>
              <w:lastRenderedPageBreak/>
              <w:t xml:space="preserve">4.16 </w:t>
            </w:r>
            <w:r>
              <w:rPr>
                <w:rFonts w:ascii="Arial" w:hAnsi="Arial" w:cs="Arial"/>
                <w:color w:val="000000"/>
                <w:sz w:val="20"/>
                <w:szCs w:val="20"/>
                <w:lang w:eastAsia="es-MX"/>
              </w:rPr>
              <w:t>Control de prestaciones en materia Económica (FONAC, Sistema de ahorro para el retiro, seguros, etc.)</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Documentos del pago del Fondo Nacional de Ahorro Capitalizable</w:t>
            </w:r>
          </w:p>
        </w:tc>
        <w:tc>
          <w:tcPr>
            <w:tcW w:w="2410" w:type="dxa"/>
            <w:tcBorders>
              <w:top w:val="single" w:sz="4" w:space="0" w:color="auto"/>
              <w:left w:val="single" w:sz="4" w:space="0" w:color="auto"/>
              <w:bottom w:val="single" w:sz="4" w:space="0" w:color="auto"/>
              <w:right w:val="single" w:sz="4" w:space="0" w:color="auto"/>
            </w:tcBorders>
          </w:tcPr>
          <w:p w:rsidR="00E33C64" w:rsidRPr="00BF234A"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7E5331">
        <w:tc>
          <w:tcPr>
            <w:tcW w:w="2802"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4.25 Censo de Personal</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Actualización del censo de recursos Humanos Institucional a través de la página web de la intranet.</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BF234A">
              <w:t>2014-2014</w:t>
            </w:r>
          </w:p>
        </w:tc>
        <w:tc>
          <w:tcPr>
            <w:tcW w:w="2126"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Archivero del área del Enlace Administrativo</w:t>
            </w:r>
          </w:p>
        </w:tc>
      </w:tr>
    </w:tbl>
    <w:p w:rsidR="007E5331" w:rsidRDefault="007E5331" w:rsidP="007E5331">
      <w:pPr>
        <w:jc w:val="both"/>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5 Recursos Financieros.</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E33C64" w:rsidTr="00F7152A">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 xml:space="preserve">5.3 </w:t>
            </w:r>
            <w:r>
              <w:rPr>
                <w:rFonts w:ascii="Arial" w:hAnsi="Arial" w:cs="Arial"/>
                <w:color w:val="000000"/>
                <w:sz w:val="20"/>
                <w:szCs w:val="20"/>
                <w:lang w:eastAsia="es-MX"/>
              </w:rPr>
              <w:t>Gastos o Egresos por Partida Presupuestal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autoSpaceDE w:val="0"/>
              <w:autoSpaceDN w:val="0"/>
              <w:adjustRightInd w:val="0"/>
              <w:rPr>
                <w:rFonts w:ascii="Arial" w:hAnsi="Arial" w:cs="Arial"/>
                <w:sz w:val="20"/>
                <w:szCs w:val="20"/>
              </w:rPr>
            </w:pPr>
            <w:r>
              <w:rPr>
                <w:rFonts w:ascii="Arial" w:hAnsi="Arial" w:cs="Arial"/>
                <w:sz w:val="20"/>
                <w:szCs w:val="20"/>
              </w:rPr>
              <w:t>Archivo y Documentos generados con motivo de la captura de los recursos erogados en la Junta Distrital.</w:t>
            </w:r>
          </w:p>
        </w:tc>
        <w:tc>
          <w:tcPr>
            <w:tcW w:w="2410" w:type="dxa"/>
            <w:tcBorders>
              <w:top w:val="single" w:sz="4" w:space="0" w:color="auto"/>
              <w:left w:val="single" w:sz="4" w:space="0" w:color="auto"/>
              <w:bottom w:val="single" w:sz="4" w:space="0" w:color="auto"/>
              <w:right w:val="single" w:sz="4" w:space="0" w:color="auto"/>
            </w:tcBorders>
          </w:tcPr>
          <w:p w:rsidR="00E33C64" w:rsidRPr="00623716" w:rsidRDefault="00E33C64" w:rsidP="00E33C64">
            <w:pPr>
              <w:jc w:val="center"/>
            </w:pPr>
            <w:r w:rsidRPr="00623716">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7E5331">
        <w:tc>
          <w:tcPr>
            <w:tcW w:w="2802"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5.12 Asignación y optimización de recursos</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Documentación generada mediante el SIAP (Sistema de Anteproyecto de presupuesto) y del presupuesto autorizado para el ejercicio fiscal 2013.</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23716">
              <w:t>2014-2014</w:t>
            </w:r>
          </w:p>
        </w:tc>
        <w:tc>
          <w:tcPr>
            <w:tcW w:w="2126"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F7152A">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5.17 Pólizas de egresos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Documentación financiera asociada a las ministraciones de la DEA y al gasto de la Junta por las diferentes partidas y proyectos asignados.</w:t>
            </w:r>
          </w:p>
        </w:tc>
        <w:tc>
          <w:tcPr>
            <w:tcW w:w="2410" w:type="dxa"/>
            <w:tcBorders>
              <w:top w:val="single" w:sz="4" w:space="0" w:color="auto"/>
              <w:left w:val="single" w:sz="4" w:space="0" w:color="auto"/>
              <w:bottom w:val="single" w:sz="4" w:space="0" w:color="auto"/>
              <w:right w:val="single" w:sz="4" w:space="0" w:color="auto"/>
            </w:tcBorders>
          </w:tcPr>
          <w:p w:rsidR="00E33C64" w:rsidRPr="00623716" w:rsidRDefault="00E33C64" w:rsidP="00E33C64">
            <w:pPr>
              <w:jc w:val="center"/>
            </w:pPr>
            <w:r w:rsidRPr="00623716">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4 cajas</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F7152A">
        <w:trPr>
          <w:trHeight w:val="540"/>
        </w:trPr>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5.23 Conciliación bancaria</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Documentos generados con motivo del registro de Auxiliares y control de saldo en libros.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23716">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Expediente por mes</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F7152A">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lastRenderedPageBreak/>
              <w:t>5.29 Reintegro de recursos no ejercidos y no cobrados.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Documentación soporte de los reintegros del recurso presupuestal no ejercido.</w:t>
            </w:r>
          </w:p>
        </w:tc>
        <w:tc>
          <w:tcPr>
            <w:tcW w:w="2410" w:type="dxa"/>
            <w:tcBorders>
              <w:top w:val="single" w:sz="4" w:space="0" w:color="auto"/>
              <w:left w:val="single" w:sz="4" w:space="0" w:color="auto"/>
              <w:bottom w:val="single" w:sz="4" w:space="0" w:color="auto"/>
              <w:right w:val="single" w:sz="4" w:space="0" w:color="auto"/>
            </w:tcBorders>
          </w:tcPr>
          <w:p w:rsidR="00E33C64" w:rsidRPr="00623716" w:rsidRDefault="00E33C64" w:rsidP="00E33C64">
            <w:pPr>
              <w:jc w:val="center"/>
            </w:pPr>
            <w:r w:rsidRPr="00623716">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bl>
    <w:p w:rsidR="007E5331" w:rsidRDefault="007E5331" w:rsidP="007E5331">
      <w:pPr>
        <w:rPr>
          <w:rFonts w:ascii="Arial" w:hAnsi="Arial" w:cs="Arial"/>
          <w:b/>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E5331" w:rsidTr="007E5331">
        <w:tc>
          <w:tcPr>
            <w:tcW w:w="14283" w:type="dxa"/>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6 Recursos Materiales y Obra Pública.</w:t>
            </w:r>
          </w:p>
        </w:tc>
      </w:tr>
    </w:tbl>
    <w:p w:rsidR="007E5331" w:rsidRDefault="007E5331" w:rsidP="007E5331">
      <w:pPr>
        <w:spacing w:after="0" w:line="240" w:lineRule="auto"/>
        <w:jc w:val="both"/>
        <w:rPr>
          <w:rFonts w:ascii="Arial" w:eastAsia="Times New Roman" w:hAnsi="Arial" w:cs="Arial"/>
          <w:color w:val="808080"/>
          <w:sz w:val="24"/>
          <w:szCs w:val="24"/>
          <w:lang w:eastAsia="es-ES"/>
        </w:rPr>
      </w:pPr>
    </w:p>
    <w:p w:rsidR="007E5331" w:rsidRDefault="007E5331" w:rsidP="007E53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E33C64" w:rsidTr="00C1228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6.6 Contratos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Contratos de arrendamiento de inmuebles que ocupan las instalaciones del 05 distrito electoral y del Módulo Fijo de Atención Ciudadana del Registro Federal de Electores.</w:t>
            </w:r>
          </w:p>
        </w:tc>
        <w:tc>
          <w:tcPr>
            <w:tcW w:w="2410" w:type="dxa"/>
            <w:tcBorders>
              <w:top w:val="single" w:sz="4" w:space="0" w:color="auto"/>
              <w:left w:val="single" w:sz="4" w:space="0" w:color="auto"/>
              <w:bottom w:val="single" w:sz="4" w:space="0" w:color="auto"/>
              <w:right w:val="single" w:sz="4" w:space="0" w:color="auto"/>
            </w:tcBorders>
          </w:tcPr>
          <w:p w:rsidR="00E33C64" w:rsidRPr="00CD0493" w:rsidRDefault="00E33C64" w:rsidP="00E33C64">
            <w:pPr>
              <w:jc w:val="center"/>
            </w:pPr>
            <w:r w:rsidRPr="00CD0493">
              <w:t>2014-2014</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Archivo del Área Administrativa.</w:t>
            </w:r>
          </w:p>
        </w:tc>
      </w:tr>
      <w:tr w:rsidR="00E33C64" w:rsidTr="007E5331">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center"/>
              <w:rPr>
                <w:rFonts w:ascii="Arial" w:hAnsi="Arial" w:cs="Arial"/>
                <w:sz w:val="20"/>
                <w:szCs w:val="20"/>
              </w:rPr>
            </w:pPr>
            <w:r>
              <w:rPr>
                <w:rFonts w:ascii="Arial" w:hAnsi="Arial" w:cs="Arial"/>
                <w:sz w:val="20"/>
                <w:szCs w:val="20"/>
              </w:rPr>
              <w:t>6.22 Control de seguimiento de obras y Remodelaciones</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Adecuación de espacios para el personal de la SEDENA y pintura del edificio que ocupa la 05 Junta Distrital Ejecutiva.</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CD0493">
              <w:t>2014-2014</w:t>
            </w:r>
          </w:p>
        </w:tc>
        <w:tc>
          <w:tcPr>
            <w:tcW w:w="2126"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Archivero del área del Enlace Administrativo</w:t>
            </w:r>
          </w:p>
        </w:tc>
      </w:tr>
      <w:tr w:rsidR="00E33C64" w:rsidTr="007E5331">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6.23 Comités y Subcomités de Adquisiciones, Arrendamientos y Servicios </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Actas de Subcomité de Adquisiciones, Arrendamientos y Servicios de la 05 Junta Distrital Ejecutiva.</w:t>
            </w:r>
          </w:p>
        </w:tc>
        <w:tc>
          <w:tcPr>
            <w:tcW w:w="2410" w:type="dxa"/>
            <w:tcBorders>
              <w:top w:val="single" w:sz="4" w:space="0" w:color="auto"/>
              <w:left w:val="single" w:sz="4" w:space="0" w:color="auto"/>
              <w:bottom w:val="single" w:sz="4" w:space="0" w:color="auto"/>
              <w:right w:val="single" w:sz="4" w:space="0" w:color="auto"/>
            </w:tcBorders>
          </w:tcPr>
          <w:p w:rsidR="00E33C64" w:rsidRPr="00CD0493" w:rsidRDefault="00E33C64" w:rsidP="00E33C64">
            <w:pPr>
              <w:jc w:val="center"/>
            </w:pPr>
            <w:r w:rsidRPr="00CD0493">
              <w:t>2014-2014</w:t>
            </w:r>
          </w:p>
        </w:tc>
        <w:tc>
          <w:tcPr>
            <w:tcW w:w="2126"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Default="00E33C64" w:rsidP="00E33C64">
            <w:pPr>
              <w:jc w:val="center"/>
              <w:rPr>
                <w:rFonts w:ascii="Arial" w:hAnsi="Arial" w:cs="Arial"/>
                <w:sz w:val="20"/>
                <w:szCs w:val="20"/>
              </w:rPr>
            </w:pPr>
            <w:r>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jc w:val="both"/>
              <w:rPr>
                <w:rFonts w:ascii="Arial" w:hAnsi="Arial" w:cs="Arial"/>
                <w:sz w:val="20"/>
                <w:szCs w:val="20"/>
              </w:rPr>
            </w:pPr>
            <w:r>
              <w:rPr>
                <w:rFonts w:ascii="Arial" w:hAnsi="Arial" w:cs="Arial"/>
                <w:sz w:val="20"/>
                <w:szCs w:val="20"/>
              </w:rPr>
              <w:t>Archivero del área del Enlace Administrativo</w:t>
            </w:r>
          </w:p>
        </w:tc>
      </w:tr>
      <w:tr w:rsidR="007E5331" w:rsidTr="007E5331">
        <w:tc>
          <w:tcPr>
            <w:tcW w:w="14283" w:type="dxa"/>
            <w:gridSpan w:val="5"/>
            <w:tcBorders>
              <w:top w:val="single" w:sz="4" w:space="0" w:color="auto"/>
              <w:left w:val="single" w:sz="4" w:space="0" w:color="auto"/>
              <w:bottom w:val="single" w:sz="4" w:space="0" w:color="auto"/>
              <w:right w:val="single" w:sz="4" w:space="0" w:color="auto"/>
            </w:tcBorders>
            <w:hideMark/>
          </w:tcPr>
          <w:p w:rsidR="007E5331" w:rsidRDefault="007E5331">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7 Servicios Generales</w:t>
            </w:r>
          </w:p>
        </w:tc>
      </w:tr>
    </w:tbl>
    <w:p w:rsidR="007E5331" w:rsidRDefault="007E5331" w:rsidP="007E5331">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E5331" w:rsidTr="007E5331">
        <w:tc>
          <w:tcPr>
            <w:tcW w:w="2802"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7E5331" w:rsidRDefault="007E5331">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7E5331" w:rsidTr="007E5331">
        <w:tc>
          <w:tcPr>
            <w:tcW w:w="2802" w:type="dxa"/>
            <w:tcBorders>
              <w:top w:val="single" w:sz="4" w:space="0" w:color="auto"/>
              <w:left w:val="single" w:sz="4" w:space="0" w:color="auto"/>
              <w:bottom w:val="single" w:sz="4" w:space="0" w:color="auto"/>
              <w:right w:val="single" w:sz="4" w:space="0" w:color="auto"/>
            </w:tcBorders>
          </w:tcPr>
          <w:p w:rsidR="007E5331" w:rsidRDefault="007E5331">
            <w:pPr>
              <w:jc w:val="center"/>
              <w:rPr>
                <w:rFonts w:ascii="Arial" w:hAnsi="Arial" w:cs="Arial"/>
                <w:sz w:val="20"/>
                <w:szCs w:val="20"/>
              </w:rPr>
            </w:pPr>
          </w:p>
          <w:p w:rsidR="007E5331" w:rsidRDefault="007E5331">
            <w:pPr>
              <w:jc w:val="center"/>
              <w:rPr>
                <w:rFonts w:ascii="Arial" w:hAnsi="Arial" w:cs="Arial"/>
                <w:sz w:val="20"/>
                <w:szCs w:val="20"/>
              </w:rPr>
            </w:pPr>
            <w:r>
              <w:rPr>
                <w:rFonts w:ascii="Arial" w:hAnsi="Arial" w:cs="Arial"/>
                <w:sz w:val="20"/>
                <w:szCs w:val="20"/>
              </w:rPr>
              <w:t>7.13 Control de parque vehicular</w:t>
            </w:r>
          </w:p>
        </w:tc>
        <w:tc>
          <w:tcPr>
            <w:tcW w:w="4394" w:type="dxa"/>
            <w:tcBorders>
              <w:top w:val="single" w:sz="4" w:space="0" w:color="auto"/>
              <w:left w:val="single" w:sz="4" w:space="0" w:color="auto"/>
              <w:bottom w:val="single" w:sz="4" w:space="0" w:color="auto"/>
              <w:right w:val="single" w:sz="4" w:space="0" w:color="auto"/>
            </w:tcBorders>
          </w:tcPr>
          <w:p w:rsidR="007E5331" w:rsidRDefault="007E5331">
            <w:pPr>
              <w:jc w:val="both"/>
              <w:rPr>
                <w:rFonts w:ascii="Arial" w:hAnsi="Arial" w:cs="Arial"/>
                <w:sz w:val="20"/>
                <w:szCs w:val="20"/>
              </w:rPr>
            </w:pPr>
          </w:p>
          <w:p w:rsidR="007E5331" w:rsidRDefault="007E5331">
            <w:pPr>
              <w:jc w:val="both"/>
              <w:rPr>
                <w:rFonts w:ascii="Arial" w:hAnsi="Arial" w:cs="Arial"/>
                <w:sz w:val="20"/>
                <w:szCs w:val="20"/>
              </w:rPr>
            </w:pPr>
            <w:r>
              <w:rPr>
                <w:rFonts w:ascii="Arial" w:hAnsi="Arial" w:cs="Arial"/>
                <w:sz w:val="20"/>
                <w:szCs w:val="20"/>
              </w:rPr>
              <w:t>Bitácoras de gasolina del parque vehicular.</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rPr>
                <w:rFonts w:ascii="Arial" w:hAnsi="Arial" w:cs="Arial"/>
                <w:sz w:val="20"/>
                <w:szCs w:val="20"/>
              </w:rPr>
            </w:pPr>
          </w:p>
          <w:p w:rsidR="00E33C64" w:rsidRPr="00E33C64" w:rsidRDefault="00E33C64" w:rsidP="00E33C64">
            <w:pPr>
              <w:jc w:val="center"/>
              <w:rPr>
                <w:rFonts w:ascii="Arial" w:hAnsi="Arial" w:cs="Arial"/>
                <w:sz w:val="20"/>
                <w:szCs w:val="20"/>
              </w:rPr>
            </w:pPr>
            <w:r w:rsidRPr="00E33C64">
              <w:rPr>
                <w:rFonts w:ascii="Arial" w:hAnsi="Arial" w:cs="Arial"/>
                <w:sz w:val="20"/>
                <w:szCs w:val="20"/>
              </w:rPr>
              <w:t>2014-2014</w:t>
            </w:r>
          </w:p>
          <w:p w:rsidR="007E5331" w:rsidRDefault="007E5331" w:rsidP="00E33C64">
            <w:pPr>
              <w:jc w:val="cente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rsidR="007E5331" w:rsidRDefault="007E5331">
            <w:pPr>
              <w:jc w:val="center"/>
              <w:rPr>
                <w:rFonts w:ascii="Arial" w:hAnsi="Arial" w:cs="Arial"/>
                <w:sz w:val="20"/>
                <w:szCs w:val="20"/>
              </w:rPr>
            </w:pPr>
          </w:p>
          <w:p w:rsidR="007E5331" w:rsidRDefault="00A5629B">
            <w:pPr>
              <w:jc w:val="center"/>
              <w:rPr>
                <w:rFonts w:ascii="Arial" w:hAnsi="Arial" w:cs="Arial"/>
                <w:sz w:val="20"/>
                <w:szCs w:val="20"/>
              </w:rPr>
            </w:pPr>
            <w:r>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hideMark/>
          </w:tcPr>
          <w:p w:rsidR="007E5331" w:rsidRDefault="007E5331">
            <w:pPr>
              <w:jc w:val="both"/>
              <w:rPr>
                <w:rFonts w:ascii="Arial" w:hAnsi="Arial" w:cs="Arial"/>
                <w:sz w:val="20"/>
                <w:szCs w:val="20"/>
              </w:rPr>
            </w:pPr>
            <w:r>
              <w:rPr>
                <w:rFonts w:ascii="Arial" w:hAnsi="Arial" w:cs="Arial"/>
                <w:sz w:val="20"/>
                <w:szCs w:val="20"/>
              </w:rPr>
              <w:t>Archivo del Área Administrativa</w:t>
            </w:r>
          </w:p>
        </w:tc>
      </w:tr>
    </w:tbl>
    <w:p w:rsidR="007E5331" w:rsidRDefault="007E5331" w:rsidP="007E5331">
      <w:pPr>
        <w:rPr>
          <w:rFonts w:ascii="Arial" w:hAnsi="Arial" w:cs="Arial"/>
          <w:b/>
        </w:rPr>
      </w:pPr>
    </w:p>
    <w:p w:rsidR="007E5331" w:rsidRDefault="007E5331" w:rsidP="007E5331">
      <w:pPr>
        <w:spacing w:after="0" w:line="240" w:lineRule="auto"/>
        <w:jc w:val="both"/>
        <w:rPr>
          <w:rFonts w:ascii="Arial" w:eastAsia="Times New Roman" w:hAnsi="Arial" w:cs="Arial"/>
          <w:b/>
          <w:sz w:val="24"/>
          <w:szCs w:val="24"/>
          <w:lang w:eastAsia="es-ES"/>
        </w:rPr>
      </w:pPr>
    </w:p>
    <w:p w:rsidR="00567648" w:rsidRPr="004504DB" w:rsidRDefault="00567648" w:rsidP="00567648">
      <w:pPr>
        <w:spacing w:after="0" w:line="240" w:lineRule="auto"/>
        <w:rPr>
          <w:rFonts w:ascii="Arial" w:eastAsia="Times New Roman" w:hAnsi="Arial" w:cs="Arial"/>
          <w:b/>
          <w:sz w:val="20"/>
          <w:szCs w:val="20"/>
          <w:lang w:eastAsia="es-ES"/>
        </w:rPr>
      </w:pPr>
      <w:r w:rsidRPr="004504DB">
        <w:rPr>
          <w:rFonts w:ascii="Arial" w:eastAsia="Times New Roman" w:hAnsi="Arial" w:cs="Arial"/>
          <w:b/>
          <w:sz w:val="20"/>
          <w:szCs w:val="20"/>
          <w:lang w:eastAsia="es-ES"/>
        </w:rPr>
        <w:lastRenderedPageBreak/>
        <w:t xml:space="preserve">Área de identificación                                                                                                                  </w:t>
      </w:r>
      <w:r>
        <w:rPr>
          <w:rFonts w:ascii="Arial" w:eastAsia="Times New Roman" w:hAnsi="Arial" w:cs="Arial"/>
          <w:b/>
          <w:sz w:val="20"/>
          <w:szCs w:val="20"/>
          <w:lang w:eastAsia="es-ES"/>
        </w:rPr>
        <w:t xml:space="preserve">                                             </w:t>
      </w:r>
      <w:r w:rsidRPr="004504DB">
        <w:rPr>
          <w:rFonts w:ascii="Arial" w:eastAsia="Times New Roman" w:hAnsi="Arial" w:cs="Arial"/>
          <w:b/>
          <w:sz w:val="20"/>
          <w:szCs w:val="20"/>
          <w:lang w:eastAsia="es-ES"/>
        </w:rPr>
        <w:t>Fecha de elaboración</w:t>
      </w:r>
      <w:r>
        <w:rPr>
          <w:rFonts w:ascii="Arial" w:eastAsia="Times New Roman" w:hAnsi="Arial" w:cs="Arial"/>
          <w:b/>
          <w:sz w:val="20"/>
          <w:szCs w:val="20"/>
          <w:lang w:eastAsia="es-ES"/>
        </w:rPr>
        <w:t xml:space="preserve">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Órgano Responsable</w:t>
            </w:r>
            <w:r w:rsidRPr="004504DB">
              <w:rPr>
                <w:rFonts w:ascii="Arial" w:eastAsia="Times New Roman" w:hAnsi="Arial" w:cs="Arial"/>
                <w:sz w:val="20"/>
                <w:szCs w:val="20"/>
                <w:lang w:eastAsia="es-ES"/>
              </w:rPr>
              <w:t>: 05 Junta Distrital E</w:t>
            </w:r>
            <w:r>
              <w:rPr>
                <w:rFonts w:ascii="Arial" w:eastAsia="Times New Roman" w:hAnsi="Arial" w:cs="Arial"/>
                <w:sz w:val="20"/>
                <w:szCs w:val="20"/>
                <w:lang w:eastAsia="es-ES"/>
              </w:rPr>
              <w:t>jecutiva del Estado de Guerrero</w:t>
            </w:r>
            <w:r w:rsidRPr="00C23187">
              <w:rPr>
                <w:rFonts w:ascii="Arial" w:eastAsia="Times New Roman" w:hAnsi="Arial" w:cs="Arial"/>
                <w:sz w:val="20"/>
                <w:szCs w:val="20"/>
                <w:lang w:eastAsia="es-ES"/>
              </w:rPr>
              <w:t xml:space="preserve">.                                                                       </w:t>
            </w:r>
            <w:r>
              <w:rPr>
                <w:rFonts w:ascii="Arial" w:eastAsia="Times New Roman" w:hAnsi="Arial" w:cs="Arial"/>
                <w:sz w:val="20"/>
                <w:szCs w:val="20"/>
                <w:lang w:eastAsia="es-ES"/>
              </w:rPr>
              <w:t xml:space="preserve"> </w:t>
            </w:r>
            <w:r w:rsidRPr="00C23187">
              <w:rPr>
                <w:rFonts w:ascii="Arial" w:eastAsia="Times New Roman" w:hAnsi="Arial" w:cs="Arial"/>
                <w:sz w:val="20"/>
                <w:szCs w:val="20"/>
                <w:lang w:eastAsia="es-ES"/>
              </w:rPr>
              <w:t>04 de noviembre de 2015</w:t>
            </w: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Nombre del responsable y cargo</w:t>
            </w:r>
            <w:r w:rsidRPr="004504DB">
              <w:rPr>
                <w:rFonts w:ascii="Arial" w:eastAsia="Times New Roman" w:hAnsi="Arial" w:cs="Arial"/>
                <w:sz w:val="20"/>
                <w:szCs w:val="20"/>
                <w:lang w:eastAsia="es-ES"/>
              </w:rPr>
              <w:t xml:space="preserve">: </w:t>
            </w:r>
            <w:r w:rsidRPr="009F5FCD">
              <w:rPr>
                <w:rFonts w:ascii="Arial" w:eastAsia="Times New Roman" w:hAnsi="Arial" w:cs="Arial"/>
                <w:sz w:val="20"/>
                <w:szCs w:val="20"/>
                <w:lang w:eastAsia="es-ES"/>
              </w:rPr>
              <w:t xml:space="preserve">Lic. Salvador Basurto </w:t>
            </w:r>
            <w:proofErr w:type="spellStart"/>
            <w:r w:rsidRPr="009F5FCD">
              <w:rPr>
                <w:rFonts w:ascii="Arial" w:eastAsia="Times New Roman" w:hAnsi="Arial" w:cs="Arial"/>
                <w:sz w:val="20"/>
                <w:szCs w:val="20"/>
                <w:lang w:eastAsia="es-ES"/>
              </w:rPr>
              <w:t>Espinobarros</w:t>
            </w:r>
            <w:proofErr w:type="spellEnd"/>
            <w:r>
              <w:rPr>
                <w:rFonts w:ascii="Arial" w:eastAsia="Times New Roman" w:hAnsi="Arial" w:cs="Arial"/>
                <w:sz w:val="20"/>
                <w:szCs w:val="20"/>
                <w:lang w:eastAsia="es-ES"/>
              </w:rPr>
              <w:t>, Vocal Ejecutivo.</w:t>
            </w: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Domicilio</w:t>
            </w:r>
            <w:r w:rsidRPr="004504DB">
              <w:rPr>
                <w:rFonts w:ascii="Arial" w:eastAsia="Times New Roman" w:hAnsi="Arial" w:cs="Arial"/>
                <w:sz w:val="20"/>
                <w:szCs w:val="20"/>
                <w:lang w:eastAsia="es-ES"/>
              </w:rPr>
              <w:t>:</w:t>
            </w:r>
            <w:r>
              <w:t xml:space="preserve"> </w:t>
            </w:r>
            <w:r w:rsidRPr="009F5FCD">
              <w:rPr>
                <w:rFonts w:ascii="Arial" w:eastAsia="Times New Roman" w:hAnsi="Arial" w:cs="Arial"/>
                <w:sz w:val="20"/>
                <w:szCs w:val="20"/>
                <w:lang w:eastAsia="es-ES"/>
              </w:rPr>
              <w:t>Juárez No. 61, CP 41304, Barrio de San Francisco, Tlapa de Comonfort, Gro.</w:t>
            </w: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tabs>
                <w:tab w:val="left" w:pos="1632"/>
              </w:tabs>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Teléfono</w:t>
            </w:r>
            <w:r w:rsidRPr="004504DB">
              <w:rPr>
                <w:rFonts w:ascii="Arial" w:eastAsia="Times New Roman" w:hAnsi="Arial" w:cs="Arial"/>
                <w:sz w:val="20"/>
                <w:szCs w:val="20"/>
                <w:lang w:eastAsia="es-ES"/>
              </w:rPr>
              <w:t>:</w:t>
            </w:r>
            <w:r>
              <w:rPr>
                <w:rFonts w:ascii="Arial" w:eastAsia="Times New Roman" w:hAnsi="Arial" w:cs="Arial"/>
                <w:sz w:val="20"/>
                <w:szCs w:val="20"/>
                <w:lang w:eastAsia="es-ES"/>
              </w:rPr>
              <w:t xml:space="preserve"> </w:t>
            </w:r>
            <w:r w:rsidRPr="009F5FCD">
              <w:rPr>
                <w:rFonts w:ascii="Arial" w:eastAsia="Times New Roman" w:hAnsi="Arial" w:cs="Arial"/>
                <w:sz w:val="20"/>
                <w:szCs w:val="20"/>
                <w:lang w:eastAsia="es-ES"/>
              </w:rPr>
              <w:t>01 757 47 60472</w:t>
            </w: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Correo electrónico</w:t>
            </w:r>
            <w:r w:rsidRPr="004504DB">
              <w:rPr>
                <w:rFonts w:ascii="Arial" w:eastAsia="Times New Roman" w:hAnsi="Arial" w:cs="Arial"/>
                <w:sz w:val="20"/>
                <w:szCs w:val="20"/>
                <w:lang w:eastAsia="es-ES"/>
              </w:rPr>
              <w:t xml:space="preserve">: </w:t>
            </w:r>
            <w:r>
              <w:rPr>
                <w:rFonts w:ascii="Arial" w:eastAsia="Times New Roman" w:hAnsi="Arial" w:cs="Arial"/>
                <w:sz w:val="20"/>
                <w:szCs w:val="20"/>
                <w:lang w:eastAsia="es-ES"/>
              </w:rPr>
              <w:t>salvador.basurto@ine.mx</w:t>
            </w:r>
          </w:p>
        </w:tc>
      </w:tr>
    </w:tbl>
    <w:p w:rsidR="00567648" w:rsidRPr="004504DB" w:rsidRDefault="00567648" w:rsidP="00567648">
      <w:pPr>
        <w:spacing w:after="0" w:line="240" w:lineRule="auto"/>
        <w:jc w:val="both"/>
        <w:rPr>
          <w:rFonts w:ascii="Arial" w:eastAsia="Times New Roman" w:hAnsi="Arial" w:cs="Arial"/>
          <w:sz w:val="20"/>
          <w:szCs w:val="20"/>
          <w:lang w:eastAsia="es-ES"/>
        </w:rPr>
      </w:pPr>
    </w:p>
    <w:p w:rsidR="00567648" w:rsidRPr="004504DB" w:rsidRDefault="00567648" w:rsidP="00567648">
      <w:pPr>
        <w:spacing w:after="0" w:line="240" w:lineRule="auto"/>
        <w:jc w:val="both"/>
        <w:rPr>
          <w:rFonts w:ascii="Arial" w:eastAsia="Times New Roman" w:hAnsi="Arial" w:cs="Arial"/>
          <w:b/>
          <w:sz w:val="20"/>
          <w:szCs w:val="20"/>
          <w:lang w:eastAsia="es-ES"/>
        </w:rPr>
      </w:pPr>
      <w:r w:rsidRPr="004504DB">
        <w:rPr>
          <w:rFonts w:ascii="Arial" w:eastAsia="Times New Roman" w:hAnsi="Arial" w:cs="Arial"/>
          <w:b/>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4504DB" w:rsidTr="00BC296A">
        <w:tc>
          <w:tcPr>
            <w:tcW w:w="14283" w:type="dxa"/>
            <w:tcBorders>
              <w:top w:val="single" w:sz="4" w:space="0" w:color="auto"/>
              <w:left w:val="single" w:sz="4" w:space="0" w:color="auto"/>
              <w:bottom w:val="single" w:sz="4" w:space="0" w:color="auto"/>
              <w:right w:val="single" w:sz="4" w:space="0" w:color="auto"/>
            </w:tcBorders>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Archivo:</w:t>
            </w:r>
            <w:r w:rsidRPr="004504DB">
              <w:rPr>
                <w:rFonts w:ascii="Arial" w:eastAsia="Times New Roman" w:hAnsi="Arial" w:cs="Arial"/>
                <w:sz w:val="20"/>
                <w:szCs w:val="20"/>
                <w:lang w:eastAsia="es-ES"/>
              </w:rPr>
              <w:t xml:space="preserve"> Trámite </w:t>
            </w:r>
          </w:p>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sz w:val="20"/>
                <w:szCs w:val="20"/>
                <w:lang w:eastAsia="es-ES"/>
              </w:rPr>
              <w:t xml:space="preserve">Todos los expedientes denominados INE, además de los expedientes que se abrieron del 1 de </w:t>
            </w:r>
            <w:r w:rsidR="007E5331">
              <w:rPr>
                <w:rFonts w:ascii="Arial" w:eastAsia="Times New Roman" w:hAnsi="Arial" w:cs="Arial"/>
                <w:sz w:val="20"/>
                <w:szCs w:val="20"/>
                <w:lang w:eastAsia="es-ES"/>
              </w:rPr>
              <w:t>enero</w:t>
            </w:r>
            <w:r w:rsidRPr="004504DB">
              <w:rPr>
                <w:rFonts w:ascii="Arial" w:eastAsia="Times New Roman" w:hAnsi="Arial" w:cs="Arial"/>
                <w:sz w:val="20"/>
                <w:szCs w:val="20"/>
                <w:lang w:eastAsia="es-ES"/>
              </w:rPr>
              <w:t xml:space="preserve"> 201</w:t>
            </w:r>
            <w:r w:rsidR="007E5331">
              <w:rPr>
                <w:rFonts w:ascii="Arial" w:eastAsia="Times New Roman" w:hAnsi="Arial" w:cs="Arial"/>
                <w:sz w:val="20"/>
                <w:szCs w:val="20"/>
                <w:lang w:eastAsia="es-ES"/>
              </w:rPr>
              <w:t>5</w:t>
            </w:r>
            <w:r w:rsidRPr="004504DB">
              <w:rPr>
                <w:rFonts w:ascii="Arial" w:eastAsia="Times New Roman" w:hAnsi="Arial" w:cs="Arial"/>
                <w:sz w:val="20"/>
                <w:szCs w:val="20"/>
                <w:lang w:eastAsia="es-ES"/>
              </w:rPr>
              <w:t xml:space="preserve"> al 31 de octubre de 2015.</w:t>
            </w:r>
          </w:p>
          <w:p w:rsidR="00567648" w:rsidRPr="004504DB" w:rsidRDefault="00567648" w:rsidP="00BC296A">
            <w:pPr>
              <w:spacing w:after="0" w:line="240" w:lineRule="auto"/>
              <w:jc w:val="both"/>
              <w:rPr>
                <w:rFonts w:ascii="Arial" w:eastAsia="Times New Roman" w:hAnsi="Arial" w:cs="Arial"/>
                <w:sz w:val="20"/>
                <w:szCs w:val="20"/>
                <w:lang w:eastAsia="es-ES"/>
              </w:rPr>
            </w:pP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Área generadora:</w:t>
            </w:r>
            <w:r w:rsidRPr="004504DB">
              <w:rPr>
                <w:rFonts w:ascii="Arial" w:eastAsia="Times New Roman" w:hAnsi="Arial" w:cs="Arial"/>
                <w:sz w:val="20"/>
                <w:szCs w:val="20"/>
                <w:lang w:eastAsia="es-ES"/>
              </w:rPr>
              <w:t xml:space="preserve"> Vocalía Ejecutiva </w:t>
            </w:r>
          </w:p>
        </w:tc>
      </w:tr>
    </w:tbl>
    <w:p w:rsidR="00567648" w:rsidRPr="004504DB" w:rsidRDefault="00567648" w:rsidP="00567648">
      <w:pPr>
        <w:spacing w:after="0" w:line="240" w:lineRule="auto"/>
        <w:jc w:val="both"/>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Fondo</w:t>
            </w:r>
            <w:r w:rsidRPr="004504DB">
              <w:rPr>
                <w:rFonts w:ascii="Arial" w:eastAsia="Times New Roman" w:hAnsi="Arial" w:cs="Arial"/>
                <w:sz w:val="20"/>
                <w:szCs w:val="20"/>
                <w:lang w:eastAsia="es-ES"/>
              </w:rPr>
              <w:t xml:space="preserve">: </w:t>
            </w:r>
            <w:r w:rsidR="002832AD">
              <w:rPr>
                <w:rFonts w:ascii="Arial" w:eastAsia="Times New Roman" w:hAnsi="Arial" w:cs="Arial"/>
                <w:sz w:val="20"/>
                <w:szCs w:val="20"/>
                <w:lang w:eastAsia="es-ES"/>
              </w:rPr>
              <w:t>Instituto</w:t>
            </w:r>
            <w:r w:rsidRPr="004504DB">
              <w:rPr>
                <w:rFonts w:ascii="Arial" w:eastAsia="Times New Roman" w:hAnsi="Arial" w:cs="Arial"/>
                <w:sz w:val="20"/>
                <w:szCs w:val="20"/>
                <w:lang w:eastAsia="es-ES"/>
              </w:rPr>
              <w:t xml:space="preserve"> Nacional Electoral</w:t>
            </w:r>
          </w:p>
        </w:tc>
      </w:tr>
      <w:tr w:rsidR="00567648" w:rsidRPr="004504DB"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4504DB" w:rsidRDefault="00567648" w:rsidP="00BC296A">
            <w:pPr>
              <w:spacing w:after="0" w:line="240" w:lineRule="auto"/>
              <w:jc w:val="both"/>
              <w:rPr>
                <w:rFonts w:ascii="Arial" w:eastAsia="Times New Roman" w:hAnsi="Arial" w:cs="Arial"/>
                <w:sz w:val="20"/>
                <w:szCs w:val="20"/>
                <w:lang w:eastAsia="es-ES"/>
              </w:rPr>
            </w:pPr>
            <w:r w:rsidRPr="004504DB">
              <w:rPr>
                <w:rFonts w:ascii="Arial" w:eastAsia="Times New Roman" w:hAnsi="Arial" w:cs="Arial"/>
                <w:b/>
                <w:sz w:val="20"/>
                <w:szCs w:val="20"/>
                <w:lang w:eastAsia="es-ES"/>
              </w:rPr>
              <w:t>Sección</w:t>
            </w:r>
            <w:r w:rsidRPr="004504DB">
              <w:rPr>
                <w:rFonts w:ascii="Arial" w:eastAsia="Times New Roman" w:hAnsi="Arial" w:cs="Arial"/>
                <w:sz w:val="20"/>
                <w:szCs w:val="20"/>
                <w:lang w:eastAsia="es-ES"/>
              </w:rPr>
              <w:t xml:space="preserve">: Número de sección y nombre de sección, este se obtiene del Catálogo de Disposición Documental, según la clasificación del asunto que trate el expediente. </w:t>
            </w:r>
            <w:r w:rsidRPr="004504DB">
              <w:rPr>
                <w:rFonts w:ascii="Arial" w:eastAsia="Times New Roman" w:hAnsi="Arial" w:cs="Arial"/>
                <w:b/>
                <w:sz w:val="20"/>
                <w:szCs w:val="20"/>
                <w:lang w:eastAsia="es-ES"/>
              </w:rPr>
              <w:t>Las secciones se relacionarán por separado y de forma consecutiva</w:t>
            </w:r>
            <w:r w:rsidRPr="004504DB">
              <w:rPr>
                <w:rFonts w:ascii="Arial" w:eastAsia="Times New Roman" w:hAnsi="Arial" w:cs="Arial"/>
                <w:sz w:val="20"/>
                <w:szCs w:val="20"/>
                <w:lang w:eastAsia="es-ES"/>
              </w:rPr>
              <w:t>.</w:t>
            </w:r>
          </w:p>
        </w:tc>
      </w:tr>
    </w:tbl>
    <w:p w:rsidR="00567648" w:rsidRPr="004504DB" w:rsidRDefault="00567648" w:rsidP="00567648">
      <w:pPr>
        <w:spacing w:after="0" w:line="240" w:lineRule="auto"/>
        <w:jc w:val="both"/>
        <w:rPr>
          <w:rFonts w:ascii="Arial" w:eastAsia="Times New Roman" w:hAnsi="Arial" w:cs="Arial"/>
          <w:color w:val="808080"/>
          <w:sz w:val="20"/>
          <w:szCs w:val="20"/>
          <w:lang w:eastAsia="es-ES"/>
        </w:rPr>
      </w:pPr>
    </w:p>
    <w:p w:rsidR="00567648" w:rsidRPr="004504DB" w:rsidRDefault="00567648" w:rsidP="00567648">
      <w:pPr>
        <w:spacing w:after="0" w:line="240" w:lineRule="auto"/>
        <w:rPr>
          <w:rFonts w:ascii="Arial" w:eastAsia="Times New Roman" w:hAnsi="Arial" w:cs="Arial"/>
          <w:sz w:val="20"/>
          <w:szCs w:val="20"/>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4504DB" w:rsidTr="00567648">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4504DB" w:rsidRDefault="00567648" w:rsidP="00BC296A">
            <w:pPr>
              <w:spacing w:after="0" w:line="240" w:lineRule="auto"/>
              <w:jc w:val="center"/>
              <w:rPr>
                <w:rFonts w:ascii="Arial" w:eastAsia="Times New Roman" w:hAnsi="Arial" w:cs="Arial"/>
                <w:b/>
                <w:sz w:val="20"/>
                <w:szCs w:val="20"/>
                <w:lang w:eastAsia="es-ES"/>
              </w:rPr>
            </w:pPr>
            <w:r w:rsidRPr="004504DB">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4504DB" w:rsidRDefault="00567648" w:rsidP="00BC296A">
            <w:pPr>
              <w:spacing w:after="0" w:line="240" w:lineRule="auto"/>
              <w:jc w:val="center"/>
              <w:rPr>
                <w:rFonts w:ascii="Arial" w:eastAsia="Times New Roman" w:hAnsi="Arial" w:cs="Arial"/>
                <w:b/>
                <w:sz w:val="20"/>
                <w:szCs w:val="20"/>
                <w:lang w:eastAsia="es-ES"/>
              </w:rPr>
            </w:pPr>
            <w:r w:rsidRPr="004504DB">
              <w:rPr>
                <w:rFonts w:ascii="Arial" w:eastAsia="Times New Roman" w:hAnsi="Arial" w:cs="Arial"/>
                <w:b/>
                <w:sz w:val="20"/>
                <w:szCs w:val="20"/>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4504DB" w:rsidRDefault="00567648" w:rsidP="00BC296A">
            <w:pPr>
              <w:spacing w:after="0" w:line="240" w:lineRule="auto"/>
              <w:jc w:val="center"/>
              <w:rPr>
                <w:rFonts w:ascii="Arial" w:eastAsia="Times New Roman" w:hAnsi="Arial" w:cs="Arial"/>
                <w:b/>
                <w:sz w:val="20"/>
                <w:szCs w:val="20"/>
                <w:lang w:eastAsia="es-ES"/>
              </w:rPr>
            </w:pPr>
            <w:r w:rsidRPr="004504DB">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4504DB" w:rsidRDefault="00567648" w:rsidP="00BC296A">
            <w:pPr>
              <w:spacing w:after="0" w:line="240" w:lineRule="auto"/>
              <w:jc w:val="center"/>
              <w:rPr>
                <w:rFonts w:ascii="Arial" w:eastAsia="Times New Roman" w:hAnsi="Arial" w:cs="Arial"/>
                <w:b/>
                <w:sz w:val="20"/>
                <w:szCs w:val="20"/>
                <w:lang w:eastAsia="es-ES"/>
              </w:rPr>
            </w:pPr>
            <w:r w:rsidRPr="004504DB">
              <w:rPr>
                <w:rFonts w:ascii="Arial" w:eastAsia="Times New Roman" w:hAnsi="Arial" w:cs="Arial"/>
                <w:b/>
                <w:sz w:val="20"/>
                <w:szCs w:val="20"/>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4504DB" w:rsidRDefault="00567648" w:rsidP="00BC296A">
            <w:pPr>
              <w:spacing w:after="0" w:line="240" w:lineRule="auto"/>
              <w:jc w:val="center"/>
              <w:rPr>
                <w:rFonts w:ascii="Arial" w:eastAsia="Times New Roman" w:hAnsi="Arial" w:cs="Arial"/>
                <w:b/>
                <w:sz w:val="20"/>
                <w:szCs w:val="20"/>
                <w:lang w:eastAsia="es-ES"/>
              </w:rPr>
            </w:pPr>
            <w:r w:rsidRPr="004504DB">
              <w:rPr>
                <w:rFonts w:ascii="Arial" w:eastAsia="Times New Roman" w:hAnsi="Arial" w:cs="Arial"/>
                <w:b/>
                <w:sz w:val="20"/>
                <w:szCs w:val="20"/>
                <w:lang w:eastAsia="es-ES"/>
              </w:rPr>
              <w:t>Ubicación física</w:t>
            </w:r>
          </w:p>
        </w:tc>
      </w:tr>
      <w:tr w:rsidR="00567648" w:rsidRPr="004504DB" w:rsidTr="00567648">
        <w:tc>
          <w:tcPr>
            <w:tcW w:w="2802" w:type="dxa"/>
            <w:tcBorders>
              <w:top w:val="single" w:sz="4" w:space="0" w:color="auto"/>
              <w:left w:val="single" w:sz="4" w:space="0" w:color="auto"/>
              <w:bottom w:val="nil"/>
              <w:right w:val="single" w:sz="4" w:space="0" w:color="auto"/>
            </w:tcBorders>
          </w:tcPr>
          <w:p w:rsidR="00567648" w:rsidRPr="00F92E48" w:rsidRDefault="00567648" w:rsidP="00567648">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11.18 Informes por disposición legal (anual, trimestral, mensual).</w:t>
            </w:r>
          </w:p>
          <w:p w:rsidR="00567648" w:rsidRPr="00F92E48" w:rsidRDefault="00567648" w:rsidP="00BC296A">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nil"/>
              <w:right w:val="single" w:sz="4" w:space="0" w:color="auto"/>
            </w:tcBorders>
          </w:tcPr>
          <w:p w:rsidR="00567648" w:rsidRPr="00F92E48" w:rsidRDefault="00567648" w:rsidP="00567648">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Informes de actividades para las Sesiones de Junta Distrital Ejecutiva.</w:t>
            </w:r>
          </w:p>
          <w:p w:rsidR="00567648" w:rsidRPr="00F92E48" w:rsidRDefault="00567648" w:rsidP="00BC296A">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nil"/>
              <w:right w:val="single" w:sz="4" w:space="0" w:color="auto"/>
            </w:tcBorders>
          </w:tcPr>
          <w:p w:rsidR="00567648" w:rsidRDefault="00E33C64" w:rsidP="00BC296A">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2015-2015</w:t>
            </w:r>
          </w:p>
        </w:tc>
        <w:tc>
          <w:tcPr>
            <w:tcW w:w="2126" w:type="dxa"/>
            <w:tcBorders>
              <w:top w:val="single" w:sz="4" w:space="0" w:color="auto"/>
              <w:left w:val="single" w:sz="4" w:space="0" w:color="auto"/>
              <w:bottom w:val="nil"/>
              <w:right w:val="single" w:sz="4" w:space="0" w:color="auto"/>
            </w:tcBorders>
          </w:tcPr>
          <w:p w:rsidR="00567648" w:rsidRPr="00B813B2" w:rsidRDefault="00567648" w:rsidP="00567648">
            <w:pPr>
              <w:spacing w:after="0" w:line="240" w:lineRule="auto"/>
              <w:jc w:val="both"/>
              <w:rPr>
                <w:rFonts w:ascii="Arial" w:eastAsia="Times New Roman" w:hAnsi="Arial" w:cs="Arial"/>
                <w:sz w:val="20"/>
                <w:szCs w:val="20"/>
                <w:lang w:eastAsia="es-ES"/>
              </w:rPr>
            </w:pPr>
            <w:r w:rsidRPr="00B813B2">
              <w:rPr>
                <w:rFonts w:ascii="Arial" w:eastAsia="Times New Roman" w:hAnsi="Arial" w:cs="Arial"/>
                <w:sz w:val="20"/>
                <w:szCs w:val="20"/>
                <w:lang w:eastAsia="es-ES"/>
              </w:rPr>
              <w:t>Expedientes/1</w:t>
            </w:r>
          </w:p>
          <w:p w:rsidR="00567648" w:rsidRPr="00B813B2" w:rsidRDefault="00567648" w:rsidP="00BC296A">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nil"/>
              <w:right w:val="single" w:sz="4" w:space="0" w:color="auto"/>
            </w:tcBorders>
          </w:tcPr>
          <w:p w:rsidR="00567648" w:rsidRPr="00A202EF" w:rsidRDefault="00567648" w:rsidP="00567648">
            <w:pPr>
              <w:spacing w:after="0" w:line="240" w:lineRule="auto"/>
              <w:jc w:val="both"/>
              <w:rPr>
                <w:rFonts w:ascii="Arial" w:eastAsia="Times New Roman" w:hAnsi="Arial" w:cs="Arial"/>
                <w:sz w:val="20"/>
                <w:szCs w:val="20"/>
                <w:lang w:eastAsia="es-ES"/>
              </w:rPr>
            </w:pPr>
            <w:r w:rsidRPr="00A202EF">
              <w:rPr>
                <w:rFonts w:ascii="Arial" w:eastAsia="Times New Roman" w:hAnsi="Arial" w:cs="Arial"/>
                <w:sz w:val="20"/>
                <w:szCs w:val="20"/>
                <w:lang w:eastAsia="es-ES"/>
              </w:rPr>
              <w:t>Vocalía Ejecutiva</w:t>
            </w:r>
          </w:p>
          <w:p w:rsidR="00567648" w:rsidRPr="00A202EF" w:rsidRDefault="00567648" w:rsidP="00BC296A">
            <w:pPr>
              <w:spacing w:after="0" w:line="240" w:lineRule="auto"/>
              <w:jc w:val="both"/>
              <w:rPr>
                <w:rFonts w:ascii="Arial" w:eastAsia="Times New Roman" w:hAnsi="Arial" w:cs="Arial"/>
                <w:sz w:val="20"/>
                <w:szCs w:val="20"/>
                <w:lang w:eastAsia="es-ES"/>
              </w:rPr>
            </w:pPr>
          </w:p>
        </w:tc>
      </w:tr>
      <w:tr w:rsidR="00E33C64" w:rsidRPr="004504DB" w:rsidTr="00567648">
        <w:tc>
          <w:tcPr>
            <w:tcW w:w="2802" w:type="dxa"/>
            <w:tcBorders>
              <w:top w:val="single" w:sz="4" w:space="0" w:color="auto"/>
              <w:left w:val="single" w:sz="4" w:space="0" w:color="auto"/>
              <w:bottom w:val="nil"/>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11.18 Informes por disposición legal (anual, trimestral, mensual).</w:t>
            </w: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nil"/>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Informes sobre el cumplimiento de metas individuales y colectivas 2015 para las Sesiones de Junta Distrital Ejecutiva.</w:t>
            </w: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nil"/>
              <w:right w:val="single" w:sz="4" w:space="0" w:color="auto"/>
            </w:tcBorders>
          </w:tcPr>
          <w:p w:rsidR="00E33C64" w:rsidRDefault="00E33C64" w:rsidP="00E33C64">
            <w:pPr>
              <w:jc w:val="center"/>
            </w:pPr>
            <w:r w:rsidRPr="002D065A">
              <w:t>2015-2015</w:t>
            </w:r>
          </w:p>
        </w:tc>
        <w:tc>
          <w:tcPr>
            <w:tcW w:w="2126" w:type="dxa"/>
            <w:tcBorders>
              <w:top w:val="single" w:sz="4" w:space="0" w:color="auto"/>
              <w:left w:val="single" w:sz="4" w:space="0" w:color="auto"/>
              <w:bottom w:val="nil"/>
              <w:right w:val="single" w:sz="4" w:space="0" w:color="auto"/>
            </w:tcBorders>
          </w:tcPr>
          <w:p w:rsidR="00E33C64" w:rsidRPr="00B813B2" w:rsidRDefault="00E33C64" w:rsidP="00E33C64">
            <w:pPr>
              <w:spacing w:after="0" w:line="240" w:lineRule="auto"/>
              <w:jc w:val="both"/>
              <w:rPr>
                <w:rFonts w:ascii="Arial" w:eastAsia="Times New Roman" w:hAnsi="Arial" w:cs="Arial"/>
                <w:sz w:val="20"/>
                <w:szCs w:val="20"/>
                <w:lang w:eastAsia="es-ES"/>
              </w:rPr>
            </w:pPr>
            <w:r w:rsidRPr="00B813B2">
              <w:rPr>
                <w:rFonts w:ascii="Arial" w:eastAsia="Times New Roman" w:hAnsi="Arial" w:cs="Arial"/>
                <w:sz w:val="20"/>
                <w:szCs w:val="20"/>
                <w:lang w:eastAsia="es-ES"/>
              </w:rPr>
              <w:t>Expedientes/1</w:t>
            </w:r>
          </w:p>
          <w:p w:rsidR="00E33C64" w:rsidRPr="00B813B2" w:rsidRDefault="00E33C64" w:rsidP="00E33C64">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nil"/>
              <w:right w:val="single" w:sz="4" w:space="0" w:color="auto"/>
            </w:tcBorders>
          </w:tcPr>
          <w:p w:rsidR="00E33C64" w:rsidRPr="00A202EF" w:rsidRDefault="00E33C64" w:rsidP="00E33C64">
            <w:pPr>
              <w:spacing w:after="0" w:line="240" w:lineRule="auto"/>
              <w:jc w:val="both"/>
              <w:rPr>
                <w:rFonts w:ascii="Arial" w:eastAsia="Times New Roman" w:hAnsi="Arial" w:cs="Arial"/>
                <w:sz w:val="20"/>
                <w:szCs w:val="20"/>
                <w:lang w:eastAsia="es-ES"/>
              </w:rPr>
            </w:pPr>
            <w:r w:rsidRPr="00A202EF">
              <w:rPr>
                <w:rFonts w:ascii="Arial" w:eastAsia="Times New Roman" w:hAnsi="Arial" w:cs="Arial"/>
                <w:sz w:val="20"/>
                <w:szCs w:val="20"/>
                <w:lang w:eastAsia="es-ES"/>
              </w:rPr>
              <w:t>Vocalía Ejecutiva</w:t>
            </w:r>
          </w:p>
        </w:tc>
      </w:tr>
      <w:tr w:rsidR="00E33C64" w:rsidRPr="004504DB" w:rsidTr="00567648">
        <w:tc>
          <w:tcPr>
            <w:tcW w:w="2802" w:type="dxa"/>
            <w:tcBorders>
              <w:top w:val="single" w:sz="4" w:space="0" w:color="auto"/>
              <w:left w:val="single" w:sz="4" w:space="0" w:color="auto"/>
              <w:bottom w:val="nil"/>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11.22 Junta Distrital Ejecutiva</w:t>
            </w: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nil"/>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Correspondencia enviada y recibida, de la Junta Distrital Ejecutiva a diversas dependencias, oficinas centrales y junta Local.</w:t>
            </w: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nil"/>
              <w:right w:val="single" w:sz="4" w:space="0" w:color="auto"/>
            </w:tcBorders>
          </w:tcPr>
          <w:p w:rsidR="00E33C64" w:rsidRDefault="00E33C64" w:rsidP="00E33C64">
            <w:pPr>
              <w:jc w:val="center"/>
            </w:pPr>
            <w:r w:rsidRPr="002D065A">
              <w:t>2015-2015</w:t>
            </w:r>
          </w:p>
        </w:tc>
        <w:tc>
          <w:tcPr>
            <w:tcW w:w="2126" w:type="dxa"/>
            <w:tcBorders>
              <w:top w:val="single" w:sz="4" w:space="0" w:color="auto"/>
              <w:left w:val="single" w:sz="4" w:space="0" w:color="auto"/>
              <w:bottom w:val="nil"/>
              <w:right w:val="single" w:sz="4" w:space="0" w:color="auto"/>
            </w:tcBorders>
          </w:tcPr>
          <w:p w:rsidR="00E33C64" w:rsidRPr="00B813B2" w:rsidRDefault="00E33C64" w:rsidP="00E33C64">
            <w:pPr>
              <w:spacing w:after="0" w:line="240" w:lineRule="auto"/>
              <w:jc w:val="both"/>
              <w:rPr>
                <w:rFonts w:ascii="Arial" w:eastAsia="Times New Roman" w:hAnsi="Arial" w:cs="Arial"/>
                <w:sz w:val="20"/>
                <w:szCs w:val="20"/>
                <w:lang w:eastAsia="es-ES"/>
              </w:rPr>
            </w:pPr>
            <w:r w:rsidRPr="00B813B2">
              <w:rPr>
                <w:rFonts w:ascii="Arial" w:eastAsia="Times New Roman" w:hAnsi="Arial" w:cs="Arial"/>
                <w:sz w:val="20"/>
                <w:szCs w:val="20"/>
                <w:lang w:eastAsia="es-ES"/>
              </w:rPr>
              <w:t>Expedientes/1</w:t>
            </w:r>
          </w:p>
          <w:p w:rsidR="00E33C64" w:rsidRPr="00B813B2" w:rsidRDefault="00E33C64" w:rsidP="00E33C64">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nil"/>
              <w:right w:val="single" w:sz="4" w:space="0" w:color="auto"/>
            </w:tcBorders>
          </w:tcPr>
          <w:p w:rsidR="00E33C64" w:rsidRPr="00A202EF" w:rsidRDefault="00E33C64" w:rsidP="00E33C64">
            <w:pPr>
              <w:spacing w:after="0" w:line="240" w:lineRule="auto"/>
              <w:jc w:val="both"/>
              <w:rPr>
                <w:rFonts w:ascii="Arial" w:eastAsia="Times New Roman" w:hAnsi="Arial" w:cs="Arial"/>
                <w:sz w:val="20"/>
                <w:szCs w:val="20"/>
                <w:lang w:eastAsia="es-ES"/>
              </w:rPr>
            </w:pPr>
            <w:r w:rsidRPr="00A202EF">
              <w:rPr>
                <w:rFonts w:ascii="Arial" w:eastAsia="Times New Roman" w:hAnsi="Arial" w:cs="Arial"/>
                <w:sz w:val="20"/>
                <w:szCs w:val="20"/>
                <w:lang w:eastAsia="es-ES"/>
              </w:rPr>
              <w:t>Vocalía Ejecutiva</w:t>
            </w:r>
          </w:p>
          <w:p w:rsidR="00E33C64" w:rsidRPr="00A202EF" w:rsidRDefault="00E33C64" w:rsidP="00E33C64">
            <w:pPr>
              <w:spacing w:after="0" w:line="240" w:lineRule="auto"/>
              <w:jc w:val="both"/>
              <w:rPr>
                <w:rFonts w:ascii="Arial" w:eastAsia="Times New Roman" w:hAnsi="Arial" w:cs="Arial"/>
                <w:sz w:val="20"/>
                <w:szCs w:val="20"/>
                <w:lang w:eastAsia="es-ES"/>
              </w:rPr>
            </w:pPr>
          </w:p>
        </w:tc>
      </w:tr>
      <w:tr w:rsidR="00E33C64" w:rsidRPr="004504DB" w:rsidTr="00567648">
        <w:tc>
          <w:tcPr>
            <w:tcW w:w="2802" w:type="dxa"/>
            <w:tcBorders>
              <w:top w:val="single" w:sz="4" w:space="0" w:color="auto"/>
              <w:left w:val="single" w:sz="4" w:space="0" w:color="auto"/>
              <w:bottom w:val="single" w:sz="4" w:space="0" w:color="auto"/>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13.17 Radio y Televisión</w:t>
            </w:r>
          </w:p>
          <w:p w:rsidR="00E33C64" w:rsidRDefault="00E33C64" w:rsidP="00E33C64">
            <w:pPr>
              <w:spacing w:after="0" w:line="240" w:lineRule="auto"/>
              <w:jc w:val="both"/>
              <w:rPr>
                <w:rFonts w:ascii="Arial" w:eastAsia="Times New Roman" w:hAnsi="Arial" w:cs="Arial"/>
                <w:sz w:val="20"/>
                <w:szCs w:val="20"/>
                <w:lang w:eastAsia="es-ES"/>
              </w:rPr>
            </w:pP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rsidR="00E33C64" w:rsidRPr="00F92E48"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Ordenes de Transmisión, oficios de Retransmisión</w:t>
            </w:r>
            <w:r>
              <w:rPr>
                <w:rFonts w:ascii="Arial" w:eastAsia="Times New Roman" w:hAnsi="Arial" w:cs="Arial"/>
                <w:sz w:val="20"/>
                <w:szCs w:val="20"/>
                <w:lang w:eastAsia="es-ES"/>
              </w:rPr>
              <w:t xml:space="preserve"> y pautas de la Radio XEZV-800 K</w:t>
            </w:r>
            <w:r w:rsidRPr="00F92E48">
              <w:rPr>
                <w:rFonts w:ascii="Arial" w:eastAsia="Times New Roman" w:hAnsi="Arial" w:cs="Arial"/>
                <w:sz w:val="20"/>
                <w:szCs w:val="20"/>
                <w:lang w:eastAsia="es-ES"/>
              </w:rPr>
              <w:t>Hz</w:t>
            </w:r>
            <w:r>
              <w:rPr>
                <w:rFonts w:ascii="Arial" w:eastAsia="Times New Roman" w:hAnsi="Arial" w:cs="Arial"/>
                <w:sz w:val="20"/>
                <w:szCs w:val="20"/>
                <w:lang w:eastAsia="es-ES"/>
              </w:rPr>
              <w:t>.</w:t>
            </w:r>
          </w:p>
          <w:p w:rsidR="00E33C64" w:rsidRDefault="00E33C64" w:rsidP="00E33C64">
            <w:pPr>
              <w:spacing w:after="0" w:line="240" w:lineRule="auto"/>
              <w:jc w:val="both"/>
              <w:rPr>
                <w:rFonts w:ascii="Arial" w:eastAsia="Times New Roman" w:hAnsi="Arial" w:cs="Arial"/>
                <w:sz w:val="20"/>
                <w:szCs w:val="20"/>
                <w:lang w:eastAsia="es-ES"/>
              </w:rPr>
            </w:pPr>
          </w:p>
          <w:p w:rsidR="00E33C64" w:rsidRPr="00F92E48" w:rsidRDefault="00E33C64" w:rsidP="00E33C64">
            <w:pPr>
              <w:spacing w:after="0" w:line="240" w:lineRule="auto"/>
              <w:jc w:val="both"/>
              <w:rPr>
                <w:rFonts w:ascii="Arial" w:eastAsia="Times New Roman" w:hAnsi="Arial" w:cs="Arial"/>
                <w:sz w:val="20"/>
                <w:szCs w:val="20"/>
                <w:lang w:eastAsia="es-ES"/>
              </w:rPr>
            </w:pP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2D065A">
              <w:t>2015-2015</w:t>
            </w:r>
          </w:p>
        </w:tc>
        <w:tc>
          <w:tcPr>
            <w:tcW w:w="2126" w:type="dxa"/>
            <w:tcBorders>
              <w:top w:val="single" w:sz="4" w:space="0" w:color="auto"/>
              <w:left w:val="single" w:sz="4" w:space="0" w:color="auto"/>
              <w:bottom w:val="single" w:sz="4" w:space="0" w:color="auto"/>
              <w:right w:val="single" w:sz="4" w:space="0" w:color="auto"/>
            </w:tcBorders>
          </w:tcPr>
          <w:p w:rsidR="00E33C64" w:rsidRPr="00B813B2" w:rsidRDefault="00E33C64" w:rsidP="00E33C64">
            <w:pPr>
              <w:spacing w:after="0" w:line="240" w:lineRule="auto"/>
              <w:jc w:val="both"/>
              <w:rPr>
                <w:rFonts w:ascii="Arial" w:eastAsia="Times New Roman" w:hAnsi="Arial" w:cs="Arial"/>
                <w:sz w:val="20"/>
                <w:szCs w:val="20"/>
                <w:lang w:eastAsia="es-ES"/>
              </w:rPr>
            </w:pPr>
            <w:r w:rsidRPr="00B813B2">
              <w:rPr>
                <w:rFonts w:ascii="Arial" w:eastAsia="Times New Roman" w:hAnsi="Arial" w:cs="Arial"/>
                <w:sz w:val="20"/>
                <w:szCs w:val="20"/>
                <w:lang w:eastAsia="es-ES"/>
              </w:rPr>
              <w:t>Expedientes/1</w:t>
            </w:r>
          </w:p>
          <w:p w:rsidR="00E33C64" w:rsidRPr="00B813B2" w:rsidRDefault="00E33C64" w:rsidP="00E33C64">
            <w:pPr>
              <w:spacing w:after="0" w:line="240" w:lineRule="auto"/>
              <w:jc w:val="both"/>
              <w:rPr>
                <w:rFonts w:ascii="Arial" w:eastAsia="Times New Roman" w:hAnsi="Arial" w:cs="Arial"/>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tcPr>
          <w:p w:rsidR="00E33C64" w:rsidRPr="00A202EF" w:rsidRDefault="00E33C64" w:rsidP="00E33C64">
            <w:pPr>
              <w:spacing w:after="0" w:line="240" w:lineRule="auto"/>
              <w:jc w:val="both"/>
              <w:rPr>
                <w:rFonts w:ascii="Arial" w:eastAsia="Times New Roman" w:hAnsi="Arial" w:cs="Arial"/>
                <w:sz w:val="20"/>
                <w:szCs w:val="20"/>
                <w:lang w:eastAsia="es-ES"/>
              </w:rPr>
            </w:pPr>
            <w:r w:rsidRPr="00A202EF">
              <w:rPr>
                <w:rFonts w:ascii="Arial" w:eastAsia="Times New Roman" w:hAnsi="Arial" w:cs="Arial"/>
                <w:sz w:val="20"/>
                <w:szCs w:val="20"/>
                <w:lang w:eastAsia="es-ES"/>
              </w:rPr>
              <w:t>Vocalía Ejecutiva</w:t>
            </w:r>
          </w:p>
          <w:p w:rsidR="00E33C64" w:rsidRPr="00A202EF" w:rsidRDefault="00E33C64" w:rsidP="00E33C64">
            <w:pPr>
              <w:spacing w:after="0" w:line="240" w:lineRule="auto"/>
              <w:jc w:val="both"/>
              <w:rPr>
                <w:rFonts w:ascii="Arial" w:eastAsia="Times New Roman" w:hAnsi="Arial" w:cs="Arial"/>
                <w:sz w:val="20"/>
                <w:szCs w:val="20"/>
                <w:lang w:eastAsia="es-ES"/>
              </w:rPr>
            </w:pPr>
          </w:p>
        </w:tc>
      </w:tr>
      <w:tr w:rsidR="00E33C64" w:rsidRPr="004504DB" w:rsidTr="00E33C64">
        <w:tc>
          <w:tcPr>
            <w:tcW w:w="2802"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after="0" w:line="240" w:lineRule="auto"/>
              <w:jc w:val="both"/>
              <w:rPr>
                <w:rFonts w:ascii="Arial" w:eastAsia="Times New Roman" w:hAnsi="Arial" w:cs="Arial"/>
                <w:sz w:val="20"/>
                <w:szCs w:val="20"/>
                <w:lang w:eastAsia="es-ES"/>
              </w:rPr>
            </w:pPr>
          </w:p>
          <w:p w:rsidR="00E33C64" w:rsidRPr="008D6931"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1.9 Circulares</w:t>
            </w:r>
          </w:p>
        </w:tc>
        <w:tc>
          <w:tcPr>
            <w:tcW w:w="4394"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after="0" w:line="240" w:lineRule="auto"/>
              <w:jc w:val="both"/>
              <w:rPr>
                <w:rFonts w:ascii="Arial" w:eastAsia="Times New Roman" w:hAnsi="Arial" w:cs="Arial"/>
                <w:sz w:val="20"/>
                <w:szCs w:val="20"/>
                <w:lang w:eastAsia="es-ES"/>
              </w:rPr>
            </w:pPr>
          </w:p>
          <w:p w:rsidR="00E33C64" w:rsidRPr="008D6931" w:rsidRDefault="00E33C64" w:rsidP="00E33C64">
            <w:pPr>
              <w:spacing w:after="0" w:line="240" w:lineRule="auto"/>
              <w:jc w:val="both"/>
              <w:rPr>
                <w:rFonts w:ascii="Arial" w:eastAsia="Times New Roman" w:hAnsi="Arial" w:cs="Arial"/>
                <w:sz w:val="20"/>
                <w:szCs w:val="20"/>
                <w:lang w:eastAsia="es-ES"/>
              </w:rPr>
            </w:pPr>
            <w:r w:rsidRPr="00F92E48">
              <w:rPr>
                <w:rFonts w:ascii="Arial" w:eastAsia="Times New Roman" w:hAnsi="Arial" w:cs="Arial"/>
                <w:sz w:val="20"/>
                <w:szCs w:val="20"/>
                <w:lang w:eastAsia="es-ES"/>
              </w:rPr>
              <w:t>Circulares girados por el VE de la junta a diversas dependencias, oficinas centrales y junta local, acuses de circulares y oficios recibidos.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2D065A">
              <w:t>2015-2015</w:t>
            </w:r>
          </w:p>
        </w:tc>
        <w:tc>
          <w:tcPr>
            <w:tcW w:w="2126" w:type="dxa"/>
            <w:tcBorders>
              <w:top w:val="single" w:sz="4" w:space="0" w:color="auto"/>
              <w:left w:val="single" w:sz="4" w:space="0" w:color="auto"/>
              <w:bottom w:val="single" w:sz="4" w:space="0" w:color="auto"/>
              <w:right w:val="single" w:sz="4" w:space="0" w:color="auto"/>
            </w:tcBorders>
            <w:hideMark/>
          </w:tcPr>
          <w:p w:rsidR="00E33C64" w:rsidRPr="00B813B2" w:rsidRDefault="00E33C64" w:rsidP="00E33C64">
            <w:pPr>
              <w:spacing w:after="0" w:line="240" w:lineRule="auto"/>
              <w:jc w:val="both"/>
              <w:rPr>
                <w:rFonts w:ascii="Arial" w:eastAsia="Times New Roman" w:hAnsi="Arial" w:cs="Arial"/>
                <w:sz w:val="20"/>
                <w:szCs w:val="20"/>
                <w:lang w:eastAsia="es-ES"/>
              </w:rPr>
            </w:pPr>
          </w:p>
          <w:p w:rsidR="00E33C64" w:rsidRPr="004504DB" w:rsidRDefault="00E33C64" w:rsidP="00E33C64">
            <w:pPr>
              <w:spacing w:after="0" w:line="240" w:lineRule="auto"/>
              <w:jc w:val="both"/>
              <w:rPr>
                <w:rFonts w:ascii="Arial" w:eastAsia="Times New Roman" w:hAnsi="Arial" w:cs="Arial"/>
                <w:sz w:val="20"/>
                <w:szCs w:val="20"/>
                <w:lang w:eastAsia="es-ES"/>
              </w:rPr>
            </w:pPr>
            <w:r w:rsidRPr="00B813B2">
              <w:rPr>
                <w:rFonts w:ascii="Arial" w:eastAsia="Times New Roman" w:hAnsi="Arial" w:cs="Arial"/>
                <w:sz w:val="20"/>
                <w:szCs w:val="20"/>
                <w:lang w:eastAsia="es-ES"/>
              </w:rPr>
              <w:t>Expedientes/</w:t>
            </w:r>
            <w:r>
              <w:rPr>
                <w:rFonts w:ascii="Arial" w:eastAsia="Times New Roman" w:hAnsi="Arial" w:cs="Arial"/>
                <w:sz w:val="20"/>
                <w:szCs w:val="20"/>
                <w:lang w:eastAsia="es-ES"/>
              </w:rPr>
              <w:t>1</w:t>
            </w:r>
          </w:p>
        </w:tc>
        <w:tc>
          <w:tcPr>
            <w:tcW w:w="2551" w:type="dxa"/>
            <w:tcBorders>
              <w:top w:val="single" w:sz="4" w:space="0" w:color="auto"/>
              <w:left w:val="single" w:sz="4" w:space="0" w:color="auto"/>
              <w:bottom w:val="single" w:sz="4" w:space="0" w:color="auto"/>
              <w:right w:val="single" w:sz="4" w:space="0" w:color="auto"/>
            </w:tcBorders>
            <w:hideMark/>
          </w:tcPr>
          <w:p w:rsidR="00E33C64" w:rsidRDefault="00E33C64" w:rsidP="00E33C64">
            <w:pPr>
              <w:spacing w:after="0" w:line="240" w:lineRule="auto"/>
              <w:jc w:val="both"/>
              <w:rPr>
                <w:rFonts w:ascii="Arial" w:eastAsia="Times New Roman" w:hAnsi="Arial" w:cs="Arial"/>
                <w:sz w:val="20"/>
                <w:szCs w:val="20"/>
                <w:lang w:eastAsia="es-ES"/>
              </w:rPr>
            </w:pPr>
          </w:p>
          <w:p w:rsidR="00E33C64" w:rsidRPr="004504DB" w:rsidRDefault="00E33C64" w:rsidP="00E33C64">
            <w:pPr>
              <w:spacing w:after="0" w:line="240" w:lineRule="auto"/>
              <w:jc w:val="both"/>
              <w:rPr>
                <w:rFonts w:ascii="Arial" w:eastAsia="Times New Roman" w:hAnsi="Arial" w:cs="Arial"/>
                <w:sz w:val="20"/>
                <w:szCs w:val="20"/>
                <w:lang w:eastAsia="es-ES"/>
              </w:rPr>
            </w:pPr>
            <w:r w:rsidRPr="00A202EF">
              <w:rPr>
                <w:rFonts w:ascii="Arial" w:eastAsia="Times New Roman" w:hAnsi="Arial" w:cs="Arial"/>
                <w:sz w:val="20"/>
                <w:szCs w:val="20"/>
                <w:lang w:eastAsia="es-ES"/>
              </w:rPr>
              <w:t>Vocalía Ejecutiva</w:t>
            </w:r>
          </w:p>
        </w:tc>
      </w:tr>
    </w:tbl>
    <w:p w:rsidR="00567648" w:rsidRPr="004504DB" w:rsidRDefault="00567648" w:rsidP="00567648">
      <w:pPr>
        <w:spacing w:after="0" w:line="240" w:lineRule="auto"/>
        <w:jc w:val="both"/>
        <w:rPr>
          <w:rFonts w:ascii="Arial" w:eastAsia="Times New Roman" w:hAnsi="Arial" w:cs="Arial"/>
          <w:b/>
          <w:sz w:val="20"/>
          <w:szCs w:val="20"/>
          <w:lang w:eastAsia="es-ES"/>
        </w:rPr>
      </w:pPr>
    </w:p>
    <w:p w:rsidR="00567648" w:rsidRDefault="00567648" w:rsidP="00567648">
      <w:pPr>
        <w:spacing w:after="0" w:line="240" w:lineRule="auto"/>
        <w:jc w:val="center"/>
        <w:rPr>
          <w:rFonts w:ascii="Arial" w:eastAsia="Times New Roman" w:hAnsi="Arial" w:cs="Arial"/>
          <w:b/>
          <w:sz w:val="24"/>
          <w:szCs w:val="24"/>
          <w:lang w:eastAsia="es-ES"/>
        </w:rPr>
      </w:pPr>
    </w:p>
    <w:p w:rsidR="00567648" w:rsidRDefault="00567648" w:rsidP="00567648">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Área de identificación                                                                                                   Fecha de elaboración: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Órgano Responsable</w:t>
            </w:r>
            <w:r>
              <w:rPr>
                <w:rFonts w:ascii="Arial" w:eastAsia="Times New Roman" w:hAnsi="Arial" w:cs="Arial"/>
                <w:sz w:val="24"/>
                <w:szCs w:val="24"/>
                <w:lang w:eastAsia="es-ES"/>
              </w:rPr>
              <w:t>: Junta Distrital Ejecutiva</w:t>
            </w: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Nombre del responsable y cargo</w:t>
            </w:r>
            <w:r>
              <w:rPr>
                <w:rFonts w:ascii="Arial" w:eastAsia="Times New Roman" w:hAnsi="Arial" w:cs="Arial"/>
                <w:sz w:val="24"/>
                <w:szCs w:val="24"/>
                <w:lang w:eastAsia="es-ES"/>
              </w:rPr>
              <w:t>: Lic. Francisco Fuerte Lara, Vocal Secretario</w:t>
            </w: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Domicilio</w:t>
            </w:r>
            <w:r>
              <w:rPr>
                <w:rFonts w:ascii="Arial" w:eastAsia="Times New Roman" w:hAnsi="Arial" w:cs="Arial"/>
                <w:sz w:val="24"/>
                <w:szCs w:val="24"/>
                <w:lang w:eastAsia="es-ES"/>
              </w:rPr>
              <w:t xml:space="preserve">: </w:t>
            </w:r>
            <w:r>
              <w:rPr>
                <w:rFonts w:ascii="Arial" w:hAnsi="Arial" w:cs="Arial"/>
              </w:rPr>
              <w:t>Calle Juárez No. 61, Col. San Francisco, Tlapa de Comonfort, Gro.</w:t>
            </w: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Teléfono</w:t>
            </w:r>
            <w:r>
              <w:rPr>
                <w:rFonts w:ascii="Arial" w:eastAsia="Times New Roman" w:hAnsi="Arial" w:cs="Arial"/>
                <w:sz w:val="24"/>
                <w:szCs w:val="24"/>
                <w:lang w:eastAsia="es-ES"/>
              </w:rPr>
              <w:t xml:space="preserve">: </w:t>
            </w:r>
            <w:r>
              <w:rPr>
                <w:rFonts w:ascii="Arial" w:hAnsi="Arial" w:cs="Arial"/>
              </w:rPr>
              <w:t>(01 757) 47 6 0337</w:t>
            </w: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Correo electrónico</w:t>
            </w:r>
            <w:r>
              <w:rPr>
                <w:rFonts w:ascii="Arial" w:eastAsia="Times New Roman" w:hAnsi="Arial" w:cs="Arial"/>
                <w:sz w:val="24"/>
                <w:szCs w:val="24"/>
                <w:lang w:eastAsia="es-ES"/>
              </w:rPr>
              <w:t xml:space="preserve">: </w:t>
            </w:r>
            <w:hyperlink r:id="rId9" w:history="1">
              <w:r>
                <w:rPr>
                  <w:rStyle w:val="Hipervnculo"/>
                  <w:rFonts w:ascii="Arial" w:hAnsi="Arial" w:cs="Arial"/>
                </w:rPr>
                <w:t>francisco.fuerte@ine.mx</w:t>
              </w:r>
            </w:hyperlink>
          </w:p>
        </w:tc>
      </w:tr>
    </w:tbl>
    <w:p w:rsidR="00567648" w:rsidRDefault="00567648" w:rsidP="00567648">
      <w:pPr>
        <w:spacing w:after="0" w:line="240" w:lineRule="auto"/>
        <w:jc w:val="both"/>
        <w:rPr>
          <w:rFonts w:ascii="Arial" w:eastAsia="Times New Roman" w:hAnsi="Arial" w:cs="Arial"/>
          <w:sz w:val="24"/>
          <w:szCs w:val="24"/>
          <w:lang w:eastAsia="es-ES"/>
        </w:rPr>
      </w:pPr>
    </w:p>
    <w:p w:rsidR="00567648" w:rsidRDefault="00567648" w:rsidP="00567648">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Tr="00567648">
        <w:tc>
          <w:tcPr>
            <w:tcW w:w="14283" w:type="dxa"/>
            <w:tcBorders>
              <w:top w:val="single" w:sz="4" w:space="0" w:color="auto"/>
              <w:left w:val="single" w:sz="4" w:space="0" w:color="auto"/>
              <w:bottom w:val="single" w:sz="4" w:space="0" w:color="auto"/>
              <w:right w:val="single" w:sz="4" w:space="0" w:color="auto"/>
            </w:tcBorders>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Archivo:</w:t>
            </w:r>
            <w:r>
              <w:rPr>
                <w:rFonts w:ascii="Arial" w:eastAsia="Times New Roman" w:hAnsi="Arial" w:cs="Arial"/>
                <w:sz w:val="24"/>
                <w:szCs w:val="24"/>
                <w:lang w:eastAsia="es-ES"/>
              </w:rPr>
              <w:t xml:space="preserve"> Trámite </w:t>
            </w:r>
          </w:p>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Todos los expedientes denominados INE, además de los expedientes que se abrieron del 1 de enero al 31 de octubre de 2015.</w:t>
            </w:r>
          </w:p>
          <w:p w:rsidR="00567648" w:rsidRDefault="00567648">
            <w:pPr>
              <w:spacing w:after="0" w:line="240" w:lineRule="auto"/>
              <w:jc w:val="both"/>
              <w:rPr>
                <w:rFonts w:ascii="Arial" w:eastAsia="Times New Roman" w:hAnsi="Arial" w:cs="Arial"/>
                <w:sz w:val="24"/>
                <w:szCs w:val="24"/>
                <w:lang w:eastAsia="es-ES"/>
              </w:rPr>
            </w:pP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Área generadora:</w:t>
            </w:r>
            <w:r>
              <w:rPr>
                <w:rFonts w:ascii="Arial" w:eastAsia="Times New Roman" w:hAnsi="Arial" w:cs="Arial"/>
                <w:sz w:val="24"/>
                <w:szCs w:val="24"/>
                <w:lang w:eastAsia="es-ES"/>
              </w:rPr>
              <w:t xml:space="preserve"> Vocalía del Secretario</w:t>
            </w:r>
          </w:p>
        </w:tc>
      </w:tr>
    </w:tbl>
    <w:p w:rsidR="00567648"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Fondo</w:t>
            </w:r>
            <w:r>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Pr>
                <w:rFonts w:ascii="Arial" w:eastAsia="Times New Roman" w:hAnsi="Arial" w:cs="Arial"/>
                <w:sz w:val="24"/>
                <w:szCs w:val="24"/>
                <w:lang w:eastAsia="es-ES"/>
              </w:rPr>
              <w:t xml:space="preserve"> Nacional Electoral</w:t>
            </w:r>
          </w:p>
        </w:tc>
      </w:tr>
      <w:tr w:rsidR="00567648" w:rsidTr="00567648">
        <w:tc>
          <w:tcPr>
            <w:tcW w:w="14283" w:type="dxa"/>
            <w:tcBorders>
              <w:top w:val="single" w:sz="4" w:space="0" w:color="auto"/>
              <w:left w:val="single" w:sz="4" w:space="0" w:color="auto"/>
              <w:bottom w:val="single" w:sz="4" w:space="0" w:color="auto"/>
              <w:right w:val="single" w:sz="4" w:space="0" w:color="auto"/>
            </w:tcBorders>
            <w:hideMark/>
          </w:tcPr>
          <w:p w:rsidR="00567648" w:rsidRDefault="00567648">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Sección</w:t>
            </w:r>
            <w:r>
              <w:rPr>
                <w:rFonts w:ascii="Arial" w:eastAsia="Times New Roman" w:hAnsi="Arial" w:cs="Arial"/>
                <w:sz w:val="24"/>
                <w:szCs w:val="24"/>
                <w:lang w:eastAsia="es-ES"/>
              </w:rPr>
              <w:t>: Varios</w:t>
            </w:r>
          </w:p>
        </w:tc>
      </w:tr>
    </w:tbl>
    <w:p w:rsidR="00567648" w:rsidRDefault="00567648" w:rsidP="00567648">
      <w:pPr>
        <w:spacing w:after="0" w:line="240" w:lineRule="auto"/>
        <w:jc w:val="both"/>
        <w:rPr>
          <w:rFonts w:ascii="Arial" w:eastAsia="Times New Roman" w:hAnsi="Arial" w:cs="Arial"/>
          <w:b/>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Tr="00567648">
        <w:tc>
          <w:tcPr>
            <w:tcW w:w="2802"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Ubicación física</w:t>
            </w:r>
          </w:p>
        </w:tc>
      </w:tr>
      <w:tr w:rsidR="00567648" w:rsidTr="00567648">
        <w:tc>
          <w:tcPr>
            <w:tcW w:w="2802"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rPr>
                <w:rFonts w:ascii="Arial" w:hAnsi="Arial" w:cs="Arial"/>
                <w:sz w:val="20"/>
                <w:szCs w:val="20"/>
              </w:rPr>
            </w:pPr>
            <w:r>
              <w:rPr>
                <w:rFonts w:ascii="Arial" w:hAnsi="Arial" w:cs="Arial"/>
                <w:sz w:val="20"/>
                <w:szCs w:val="20"/>
              </w:rPr>
              <w:t xml:space="preserve">2/2.19 </w:t>
            </w:r>
          </w:p>
          <w:p w:rsidR="00567648" w:rsidRDefault="00567648">
            <w:pPr>
              <w:spacing w:after="0" w:line="240" w:lineRule="auto"/>
              <w:rPr>
                <w:rFonts w:ascii="Arial" w:hAnsi="Arial" w:cs="Arial"/>
                <w:sz w:val="20"/>
                <w:szCs w:val="20"/>
              </w:rPr>
            </w:pPr>
            <w:r>
              <w:rPr>
                <w:rFonts w:ascii="Arial" w:hAnsi="Arial" w:cs="Arial"/>
                <w:sz w:val="20"/>
                <w:szCs w:val="20"/>
              </w:rPr>
              <w:t>Medios de impugnación</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Recurso de Revisión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Default="00E33C64">
            <w:pPr>
              <w:spacing w:line="240" w:lineRule="auto"/>
              <w:jc w:val="center"/>
              <w:rPr>
                <w:rFonts w:ascii="Arial" w:hAnsi="Arial" w:cs="Arial"/>
                <w:sz w:val="20"/>
                <w:szCs w:val="20"/>
              </w:rPr>
            </w:pPr>
            <w:r w:rsidRPr="00E33C64">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Vocalía Secretarial</w:t>
            </w:r>
          </w:p>
        </w:tc>
      </w:tr>
      <w:tr w:rsidR="00567648" w:rsidTr="00E33C64">
        <w:tc>
          <w:tcPr>
            <w:tcW w:w="2802"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after="0" w:line="240" w:lineRule="auto"/>
              <w:rPr>
                <w:rFonts w:ascii="Arial" w:hAnsi="Arial" w:cs="Arial"/>
                <w:sz w:val="20"/>
                <w:szCs w:val="20"/>
              </w:rPr>
            </w:pPr>
            <w:r>
              <w:rPr>
                <w:rFonts w:ascii="Arial" w:hAnsi="Arial" w:cs="Arial"/>
                <w:sz w:val="20"/>
                <w:szCs w:val="20"/>
              </w:rPr>
              <w:t xml:space="preserve">7/7.13 </w:t>
            </w:r>
          </w:p>
          <w:p w:rsidR="00567648" w:rsidRDefault="00567648">
            <w:pPr>
              <w:spacing w:after="0" w:line="240" w:lineRule="auto"/>
              <w:rPr>
                <w:rFonts w:ascii="Arial" w:hAnsi="Arial" w:cs="Arial"/>
                <w:sz w:val="20"/>
                <w:szCs w:val="20"/>
              </w:rPr>
            </w:pPr>
            <w:r>
              <w:rPr>
                <w:rFonts w:ascii="Arial" w:hAnsi="Arial" w:cs="Arial"/>
                <w:sz w:val="20"/>
                <w:szCs w:val="20"/>
              </w:rPr>
              <w:t>Parque vehicular</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Solicitud de vehículos y combustible</w:t>
            </w:r>
          </w:p>
        </w:tc>
        <w:tc>
          <w:tcPr>
            <w:tcW w:w="2410" w:type="dxa"/>
            <w:tcBorders>
              <w:top w:val="single" w:sz="4" w:space="0" w:color="auto"/>
              <w:left w:val="single" w:sz="4" w:space="0" w:color="auto"/>
              <w:bottom w:val="single" w:sz="4" w:space="0" w:color="auto"/>
              <w:right w:val="single" w:sz="4" w:space="0" w:color="auto"/>
            </w:tcBorders>
            <w:vAlign w:val="center"/>
          </w:tcPr>
          <w:p w:rsidR="00567648" w:rsidRDefault="00E33C64">
            <w:pPr>
              <w:spacing w:line="240" w:lineRule="auto"/>
              <w:jc w:val="center"/>
              <w:rPr>
                <w:rFonts w:ascii="Arial" w:hAnsi="Arial" w:cs="Arial"/>
                <w:sz w:val="20"/>
                <w:szCs w:val="20"/>
              </w:rPr>
            </w:pPr>
            <w:r w:rsidRPr="00E33C64">
              <w:rPr>
                <w:rFonts w:ascii="Arial" w:hAnsi="Arial" w:cs="Arial"/>
                <w:sz w:val="20"/>
                <w:szCs w:val="20"/>
              </w:rPr>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Default="00567648">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after="0" w:line="240" w:lineRule="auto"/>
              <w:rPr>
                <w:rFonts w:ascii="Arial" w:hAnsi="Arial" w:cs="Arial"/>
                <w:sz w:val="20"/>
                <w:szCs w:val="20"/>
              </w:rPr>
            </w:pPr>
            <w:r>
              <w:rPr>
                <w:rFonts w:ascii="Arial" w:hAnsi="Arial" w:cs="Arial"/>
                <w:sz w:val="20"/>
                <w:szCs w:val="20"/>
              </w:rPr>
              <w:t xml:space="preserve">7/7.16 </w:t>
            </w:r>
          </w:p>
          <w:p w:rsidR="00E33C64" w:rsidRDefault="00E33C64" w:rsidP="00E33C64">
            <w:pPr>
              <w:spacing w:after="0" w:line="240" w:lineRule="auto"/>
              <w:rPr>
                <w:rFonts w:ascii="Arial" w:hAnsi="Arial" w:cs="Arial"/>
                <w:sz w:val="20"/>
                <w:szCs w:val="20"/>
              </w:rPr>
            </w:pPr>
            <w:r>
              <w:rPr>
                <w:rFonts w:ascii="Arial" w:hAnsi="Arial" w:cs="Arial"/>
                <w:sz w:val="20"/>
                <w:szCs w:val="20"/>
              </w:rPr>
              <w:t>Protección Civil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Comisión Mixta Auxiliar de Seguridad y salud en el trabajo</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after="0" w:line="240" w:lineRule="auto"/>
              <w:rPr>
                <w:rFonts w:ascii="Arial" w:hAnsi="Arial" w:cs="Arial"/>
                <w:sz w:val="20"/>
                <w:szCs w:val="20"/>
              </w:rPr>
            </w:pPr>
            <w:r>
              <w:rPr>
                <w:rFonts w:ascii="Arial" w:hAnsi="Arial" w:cs="Arial"/>
                <w:sz w:val="20"/>
                <w:szCs w:val="20"/>
              </w:rPr>
              <w:t xml:space="preserve">7/7.17 </w:t>
            </w:r>
          </w:p>
          <w:p w:rsidR="00E33C64" w:rsidRDefault="00E33C64" w:rsidP="00E33C64">
            <w:pPr>
              <w:spacing w:after="0" w:line="240" w:lineRule="auto"/>
              <w:rPr>
                <w:rFonts w:ascii="Arial" w:hAnsi="Arial" w:cs="Arial"/>
                <w:sz w:val="20"/>
                <w:szCs w:val="20"/>
              </w:rPr>
            </w:pPr>
            <w:r>
              <w:rPr>
                <w:rFonts w:ascii="Arial" w:hAnsi="Arial" w:cs="Arial"/>
                <w:sz w:val="20"/>
                <w:szCs w:val="20"/>
              </w:rPr>
              <w:t>Comisión de Seguridad e Higiene</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Acta y reportes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after="0" w:line="240" w:lineRule="auto"/>
              <w:rPr>
                <w:rFonts w:ascii="Arial" w:hAnsi="Arial" w:cs="Arial"/>
                <w:sz w:val="20"/>
                <w:szCs w:val="20"/>
              </w:rPr>
            </w:pPr>
            <w:r>
              <w:rPr>
                <w:rFonts w:ascii="Arial" w:hAnsi="Arial" w:cs="Arial"/>
                <w:sz w:val="20"/>
                <w:szCs w:val="20"/>
              </w:rPr>
              <w:lastRenderedPageBreak/>
              <w:t xml:space="preserve">11/11.22 </w:t>
            </w:r>
          </w:p>
          <w:p w:rsidR="00E33C64" w:rsidRDefault="00E33C64" w:rsidP="00E33C64">
            <w:pPr>
              <w:spacing w:after="0" w:line="240" w:lineRule="auto"/>
              <w:rPr>
                <w:rFonts w:ascii="Arial" w:hAnsi="Arial" w:cs="Arial"/>
                <w:sz w:val="20"/>
                <w:szCs w:val="20"/>
              </w:rPr>
            </w:pPr>
            <w:r>
              <w:rPr>
                <w:rFonts w:ascii="Arial" w:hAnsi="Arial" w:cs="Arial"/>
                <w:sz w:val="20"/>
                <w:szCs w:val="20"/>
              </w:rPr>
              <w:t>Junta Distrital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Actas de sesión de Junta Distrital y circunstanciadas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after="0" w:line="240" w:lineRule="auto"/>
              <w:rPr>
                <w:rFonts w:ascii="Arial" w:hAnsi="Arial" w:cs="Arial"/>
                <w:sz w:val="20"/>
                <w:szCs w:val="20"/>
              </w:rPr>
            </w:pPr>
            <w:r>
              <w:rPr>
                <w:rFonts w:ascii="Arial" w:hAnsi="Arial" w:cs="Arial"/>
                <w:sz w:val="20"/>
                <w:szCs w:val="20"/>
              </w:rPr>
              <w:t xml:space="preserve">11/11.18 </w:t>
            </w:r>
          </w:p>
          <w:p w:rsidR="00E33C64" w:rsidRDefault="00E33C64" w:rsidP="00E33C64">
            <w:pPr>
              <w:spacing w:after="0" w:line="240" w:lineRule="auto"/>
              <w:rPr>
                <w:rFonts w:ascii="Arial" w:hAnsi="Arial" w:cs="Arial"/>
                <w:sz w:val="20"/>
                <w:szCs w:val="20"/>
              </w:rPr>
            </w:pPr>
            <w:r>
              <w:rPr>
                <w:rFonts w:ascii="Arial" w:hAnsi="Arial" w:cs="Arial"/>
                <w:sz w:val="20"/>
                <w:szCs w:val="20"/>
              </w:rPr>
              <w:t>Informes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bCs/>
                <w:sz w:val="20"/>
                <w:szCs w:val="20"/>
              </w:rPr>
            </w:pPr>
            <w:r>
              <w:rPr>
                <w:rFonts w:ascii="Arial" w:hAnsi="Arial" w:cs="Arial"/>
                <w:color w:val="000000"/>
                <w:sz w:val="20"/>
                <w:szCs w:val="20"/>
              </w:rPr>
              <w:t>Informes sobre el cumplimiento de Metas Individuales  2015.</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Expedientes/4</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after="0" w:line="240" w:lineRule="auto"/>
              <w:rPr>
                <w:rFonts w:ascii="Arial" w:hAnsi="Arial" w:cs="Arial"/>
                <w:sz w:val="20"/>
                <w:szCs w:val="20"/>
              </w:rPr>
            </w:pPr>
            <w:r>
              <w:rPr>
                <w:rFonts w:ascii="Arial" w:hAnsi="Arial" w:cs="Arial"/>
                <w:sz w:val="20"/>
                <w:szCs w:val="20"/>
              </w:rPr>
              <w:t xml:space="preserve">15/15.6 </w:t>
            </w:r>
          </w:p>
          <w:p w:rsidR="00E33C64" w:rsidRDefault="00E33C64" w:rsidP="00E33C64">
            <w:pPr>
              <w:autoSpaceDE w:val="0"/>
              <w:autoSpaceDN w:val="0"/>
              <w:adjustRightInd w:val="0"/>
              <w:spacing w:after="0" w:line="240" w:lineRule="auto"/>
              <w:rPr>
                <w:rFonts w:ascii="Arial" w:hAnsi="Arial" w:cs="Arial"/>
                <w:sz w:val="20"/>
                <w:szCs w:val="20"/>
              </w:rPr>
            </w:pPr>
            <w:r>
              <w:rPr>
                <w:rFonts w:ascii="Arial" w:hAnsi="Arial" w:cs="Arial"/>
                <w:sz w:val="20"/>
                <w:szCs w:val="20"/>
              </w:rPr>
              <w:t>Consejo Distrital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color w:val="000000"/>
                <w:sz w:val="20"/>
                <w:szCs w:val="20"/>
              </w:rPr>
            </w:pPr>
            <w:r>
              <w:rPr>
                <w:rFonts w:ascii="Arial" w:hAnsi="Arial" w:cs="Arial"/>
                <w:bCs/>
                <w:sz w:val="20"/>
                <w:szCs w:val="20"/>
              </w:rPr>
              <w:t>Actas de sesiones de Consejo Distrital</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15/15.16 </w:t>
            </w:r>
          </w:p>
          <w:p w:rsidR="00E33C64" w:rsidRDefault="00E33C64" w:rsidP="00E33C64">
            <w:pPr>
              <w:spacing w:line="240" w:lineRule="auto"/>
              <w:rPr>
                <w:rFonts w:ascii="Arial" w:hAnsi="Arial" w:cs="Arial"/>
                <w:sz w:val="20"/>
                <w:szCs w:val="20"/>
              </w:rPr>
            </w:pPr>
            <w:r>
              <w:rPr>
                <w:rFonts w:ascii="Arial" w:hAnsi="Arial" w:cs="Arial"/>
                <w:sz w:val="20"/>
                <w:szCs w:val="20"/>
              </w:rPr>
              <w:t>Representantes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color w:val="000000"/>
                <w:sz w:val="20"/>
                <w:szCs w:val="20"/>
              </w:rPr>
              <w:t>Nombramientos de Representantes de Partidos Políticos ante mesas directivas de casilla y Generales</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r w:rsidR="00E33C64" w:rsidTr="00C30837">
        <w:tc>
          <w:tcPr>
            <w:tcW w:w="2802"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Minutas</w:t>
            </w:r>
          </w:p>
        </w:tc>
        <w:tc>
          <w:tcPr>
            <w:tcW w:w="4394"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Minutas de reuniones de trabajo</w:t>
            </w:r>
          </w:p>
        </w:tc>
        <w:tc>
          <w:tcPr>
            <w:tcW w:w="2410" w:type="dxa"/>
            <w:tcBorders>
              <w:top w:val="single" w:sz="4" w:space="0" w:color="auto"/>
              <w:left w:val="single" w:sz="4" w:space="0" w:color="auto"/>
              <w:bottom w:val="single" w:sz="4" w:space="0" w:color="auto"/>
              <w:right w:val="single" w:sz="4" w:space="0" w:color="auto"/>
            </w:tcBorders>
          </w:tcPr>
          <w:p w:rsidR="00E33C64" w:rsidRDefault="00E33C64" w:rsidP="00E33C64">
            <w:pPr>
              <w:jc w:val="center"/>
            </w:pPr>
            <w:r w:rsidRPr="006E0261">
              <w:t>2015-2015</w:t>
            </w:r>
          </w:p>
        </w:tc>
        <w:tc>
          <w:tcPr>
            <w:tcW w:w="2126"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hideMark/>
          </w:tcPr>
          <w:p w:rsidR="00E33C64" w:rsidRDefault="00E33C64" w:rsidP="00E33C64">
            <w:pPr>
              <w:spacing w:line="240" w:lineRule="auto"/>
              <w:rPr>
                <w:rFonts w:ascii="Arial" w:hAnsi="Arial" w:cs="Arial"/>
                <w:sz w:val="20"/>
                <w:szCs w:val="20"/>
              </w:rPr>
            </w:pPr>
            <w:r>
              <w:rPr>
                <w:rFonts w:ascii="Arial" w:hAnsi="Arial" w:cs="Arial"/>
                <w:sz w:val="20"/>
                <w:szCs w:val="20"/>
              </w:rPr>
              <w:t>Vocalía Secretarial</w:t>
            </w:r>
          </w:p>
        </w:tc>
      </w:tr>
    </w:tbl>
    <w:p w:rsidR="00567648" w:rsidRDefault="00567648" w:rsidP="00567648">
      <w:pPr>
        <w:spacing w:after="0" w:line="240" w:lineRule="auto"/>
        <w:jc w:val="both"/>
        <w:rPr>
          <w:rFonts w:ascii="Arial" w:eastAsia="Times New Roman" w:hAnsi="Arial" w:cs="Arial"/>
          <w:b/>
          <w:sz w:val="24"/>
          <w:szCs w:val="24"/>
          <w:lang w:eastAsia="es-ES"/>
        </w:rPr>
      </w:pPr>
    </w:p>
    <w:p w:rsidR="00567648" w:rsidRDefault="00567648" w:rsidP="00567648">
      <w:pPr>
        <w:spacing w:after="0" w:line="240" w:lineRule="auto"/>
        <w:jc w:val="center"/>
        <w:rPr>
          <w:rFonts w:ascii="Arial" w:hAnsi="Arial" w:cs="Arial"/>
          <w:sz w:val="20"/>
          <w:szCs w:val="20"/>
        </w:rPr>
      </w:pPr>
    </w:p>
    <w:p w:rsidR="00567648" w:rsidRDefault="00567648" w:rsidP="00567648">
      <w:pPr>
        <w:spacing w:after="0" w:line="240" w:lineRule="auto"/>
        <w:jc w:val="center"/>
        <w:rPr>
          <w:rFonts w:ascii="Arial" w:hAnsi="Arial" w:cs="Arial"/>
          <w:sz w:val="20"/>
          <w:szCs w:val="20"/>
        </w:rPr>
      </w:pPr>
    </w:p>
    <w:p w:rsidR="00567648" w:rsidRPr="008D6931" w:rsidRDefault="00567648" w:rsidP="00567648">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GUÍA SIMPLE DE ARCHIVO 2015</w:t>
      </w: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xml:space="preserve">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05 Junta Distrital Ejecutiva del Estado de Guerrero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Vocalía de Organización Electoral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Código Postal 41304, Barrio de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01 757 47 60366</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azucena.cayetano@ine.mx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Organización </w:t>
            </w:r>
            <w:r>
              <w:rPr>
                <w:rFonts w:ascii="Arial" w:eastAsia="Times New Roman" w:hAnsi="Arial" w:cs="Arial"/>
                <w:sz w:val="24"/>
                <w:szCs w:val="24"/>
                <w:lang w:eastAsia="es-ES"/>
              </w:rPr>
              <w:t>Electoral</w:t>
            </w:r>
            <w:r w:rsidRPr="008D6931">
              <w:rPr>
                <w:rFonts w:ascii="Arial" w:eastAsia="Times New Roman" w:hAnsi="Arial" w:cs="Arial"/>
                <w:sz w:val="24"/>
                <w:szCs w:val="24"/>
                <w:lang w:eastAsia="es-ES"/>
              </w:rPr>
              <w:t xml:space="preserve"> </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4. Recursos Humanos </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tbl>
      <w:tblPr>
        <w:tblStyle w:val="Tablaconcuadrcula"/>
        <w:tblW w:w="14312" w:type="dxa"/>
        <w:tblLook w:val="04A0" w:firstRow="1" w:lastRow="0" w:firstColumn="1" w:lastColumn="0" w:noHBand="0" w:noVBand="1"/>
      </w:tblPr>
      <w:tblGrid>
        <w:gridCol w:w="2830"/>
        <w:gridCol w:w="4395"/>
        <w:gridCol w:w="2409"/>
        <w:gridCol w:w="2127"/>
        <w:gridCol w:w="2551"/>
      </w:tblGrid>
      <w:tr w:rsidR="00567648" w:rsidRPr="00964A2B" w:rsidTr="00BC296A">
        <w:trPr>
          <w:trHeight w:val="330"/>
        </w:trPr>
        <w:tc>
          <w:tcPr>
            <w:tcW w:w="2830"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Serie</w:t>
            </w:r>
          </w:p>
        </w:tc>
        <w:tc>
          <w:tcPr>
            <w:tcW w:w="4395" w:type="dxa"/>
          </w:tcPr>
          <w:p w:rsidR="00567648" w:rsidRPr="00964A2B" w:rsidRDefault="00567648" w:rsidP="00BC296A">
            <w:pPr>
              <w:ind w:left="-108"/>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Descripción</w:t>
            </w:r>
          </w:p>
        </w:tc>
        <w:tc>
          <w:tcPr>
            <w:tcW w:w="2409"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Años extremos</w:t>
            </w:r>
          </w:p>
        </w:tc>
        <w:tc>
          <w:tcPr>
            <w:tcW w:w="2127"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Volumen</w:t>
            </w:r>
          </w:p>
        </w:tc>
        <w:tc>
          <w:tcPr>
            <w:tcW w:w="2551"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Ubicación física</w:t>
            </w:r>
          </w:p>
        </w:tc>
      </w:tr>
      <w:tr w:rsidR="00567648" w:rsidRPr="006401E5" w:rsidTr="00E33C64">
        <w:trPr>
          <w:trHeight w:val="792"/>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lastRenderedPageBreak/>
              <w:t>4/4.6 Reclutamiento y selección de personal</w:t>
            </w:r>
          </w:p>
        </w:tc>
        <w:tc>
          <w:tcPr>
            <w:tcW w:w="4395" w:type="dxa"/>
            <w:hideMark/>
          </w:tcPr>
          <w:p w:rsidR="00567648" w:rsidRPr="00692142" w:rsidRDefault="00567648" w:rsidP="00BC296A">
            <w:pPr>
              <w:ind w:left="-108"/>
              <w:jc w:val="both"/>
              <w:rPr>
                <w:rFonts w:ascii="Arial" w:hAnsi="Arial" w:cs="Arial"/>
                <w:sz w:val="20"/>
                <w:szCs w:val="20"/>
              </w:rPr>
            </w:pPr>
            <w:r w:rsidRPr="00692142">
              <w:rPr>
                <w:rFonts w:ascii="Arial" w:hAnsi="Arial" w:cs="Arial"/>
                <w:sz w:val="20"/>
                <w:szCs w:val="20"/>
              </w:rPr>
              <w:t>Reclutamiento, selección y contratación de Técnicos en Juntas Locales y Distritales.</w:t>
            </w:r>
          </w:p>
        </w:tc>
        <w:tc>
          <w:tcPr>
            <w:tcW w:w="2409" w:type="dxa"/>
            <w:noWrap/>
          </w:tcPr>
          <w:p w:rsidR="00567648" w:rsidRPr="00692142" w:rsidRDefault="00E33C64" w:rsidP="00BC296A">
            <w:pPr>
              <w:rPr>
                <w:rFonts w:ascii="Arial" w:hAnsi="Arial" w:cs="Arial"/>
                <w:sz w:val="20"/>
                <w:szCs w:val="20"/>
              </w:rPr>
            </w:pPr>
            <w:r w:rsidRPr="00E33C64">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BC296A">
        <w:trPr>
          <w:trHeight w:val="1584"/>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4/4.6 Reclutamiento y selección de personal</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Reclutamiento, selección y contratación de capturistas. En cumplimiento a la Circular número INE/DEOE/0052/2015 emitida por la Dirección Ejecutiva de Organización Electoral.</w:t>
            </w:r>
          </w:p>
        </w:tc>
        <w:tc>
          <w:tcPr>
            <w:tcW w:w="2409" w:type="dxa"/>
            <w:noWrap/>
            <w:hideMark/>
          </w:tcPr>
          <w:p w:rsidR="00567648" w:rsidRPr="00692142" w:rsidRDefault="00E33C64" w:rsidP="00BC296A">
            <w:pPr>
              <w:rPr>
                <w:rFonts w:ascii="Arial" w:hAnsi="Arial" w:cs="Arial"/>
                <w:sz w:val="20"/>
                <w:szCs w:val="20"/>
              </w:rPr>
            </w:pPr>
            <w:r w:rsidRPr="00E33C64">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bl>
    <w:p w:rsidR="00567648" w:rsidRDefault="00567648" w:rsidP="00567648">
      <w:pPr>
        <w:tabs>
          <w:tab w:val="left" w:pos="2943"/>
          <w:tab w:val="left" w:pos="7338"/>
          <w:tab w:val="left" w:pos="9747"/>
          <w:tab w:val="left" w:pos="11874"/>
        </w:tabs>
        <w:ind w:left="113"/>
        <w:rPr>
          <w:rFonts w:ascii="Arial" w:hAnsi="Arial" w:cs="Arial"/>
          <w:sz w:val="20"/>
          <w:szCs w:val="20"/>
        </w:rPr>
      </w:pPr>
      <w:r w:rsidRPr="00692142">
        <w:rPr>
          <w:rFonts w:ascii="Arial" w:hAnsi="Arial" w:cs="Arial"/>
          <w:sz w:val="20"/>
          <w:szCs w:val="20"/>
        </w:rPr>
        <w:tab/>
      </w:r>
      <w:r w:rsidRPr="00692142">
        <w:rPr>
          <w:rFonts w:ascii="Arial" w:hAnsi="Arial" w:cs="Arial"/>
          <w:sz w:val="20"/>
          <w:szCs w:val="20"/>
        </w:rPr>
        <w:tab/>
      </w:r>
      <w:r w:rsidRPr="00692142">
        <w:rPr>
          <w:rFonts w:ascii="Arial" w:hAnsi="Arial" w:cs="Arial"/>
          <w:sz w:val="20"/>
          <w:szCs w:val="20"/>
        </w:rPr>
        <w:tab/>
      </w:r>
      <w:r w:rsidRPr="00692142">
        <w:rPr>
          <w:rFonts w:ascii="Arial" w:hAnsi="Arial" w:cs="Arial"/>
          <w:sz w:val="20"/>
          <w:szCs w:val="20"/>
        </w:rPr>
        <w:tab/>
      </w: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567648" w:rsidRDefault="00567648" w:rsidP="00567648">
      <w:pPr>
        <w:spacing w:after="0" w:line="240" w:lineRule="auto"/>
        <w:rPr>
          <w:rFonts w:ascii="Arial" w:eastAsia="Times New Roman" w:hAnsi="Arial" w:cs="Arial"/>
          <w:b/>
          <w:sz w:val="24"/>
          <w:szCs w:val="24"/>
          <w:lang w:eastAsia="es-ES"/>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xml:space="preserve">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05 Junta Distrital Ejecutiva del Estado de Guerrero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Vocalía de Organización Electoral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Código Postal 41304, Barrio de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01 757 47 60366</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azucena.cayetano@ine.mx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lastRenderedPageBreak/>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Organización </w:t>
            </w:r>
            <w:r>
              <w:rPr>
                <w:rFonts w:ascii="Arial" w:eastAsia="Times New Roman" w:hAnsi="Arial" w:cs="Arial"/>
                <w:sz w:val="24"/>
                <w:szCs w:val="24"/>
                <w:lang w:eastAsia="es-ES"/>
              </w:rPr>
              <w:t>Electoral</w:t>
            </w:r>
            <w:r w:rsidRPr="008D6931">
              <w:rPr>
                <w:rFonts w:ascii="Arial" w:eastAsia="Times New Roman" w:hAnsi="Arial" w:cs="Arial"/>
                <w:sz w:val="24"/>
                <w:szCs w:val="24"/>
                <w:lang w:eastAsia="es-ES"/>
              </w:rPr>
              <w:t xml:space="preserve"> </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6. Recursos Materiales y Obra Pública </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tbl>
      <w:tblPr>
        <w:tblStyle w:val="Tablaconcuadrcula"/>
        <w:tblW w:w="14312" w:type="dxa"/>
        <w:tblLook w:val="04A0" w:firstRow="1" w:lastRow="0" w:firstColumn="1" w:lastColumn="0" w:noHBand="0" w:noVBand="1"/>
      </w:tblPr>
      <w:tblGrid>
        <w:gridCol w:w="2830"/>
        <w:gridCol w:w="4395"/>
        <w:gridCol w:w="2409"/>
        <w:gridCol w:w="2127"/>
        <w:gridCol w:w="2551"/>
      </w:tblGrid>
      <w:tr w:rsidR="00567648" w:rsidRPr="00964A2B" w:rsidTr="00BC296A">
        <w:trPr>
          <w:trHeight w:val="330"/>
        </w:trPr>
        <w:tc>
          <w:tcPr>
            <w:tcW w:w="2830"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Serie</w:t>
            </w:r>
          </w:p>
        </w:tc>
        <w:tc>
          <w:tcPr>
            <w:tcW w:w="4395" w:type="dxa"/>
          </w:tcPr>
          <w:p w:rsidR="00567648" w:rsidRPr="00964A2B" w:rsidRDefault="00567648" w:rsidP="00BC296A">
            <w:pPr>
              <w:ind w:left="-108"/>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Descripción</w:t>
            </w:r>
          </w:p>
        </w:tc>
        <w:tc>
          <w:tcPr>
            <w:tcW w:w="2409"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Años extremos</w:t>
            </w:r>
          </w:p>
        </w:tc>
        <w:tc>
          <w:tcPr>
            <w:tcW w:w="2127"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Volumen</w:t>
            </w:r>
          </w:p>
        </w:tc>
        <w:tc>
          <w:tcPr>
            <w:tcW w:w="2551"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Ubicación física</w:t>
            </w:r>
          </w:p>
        </w:tc>
      </w:tr>
      <w:tr w:rsidR="00E33C64" w:rsidRPr="006401E5" w:rsidTr="00E33C64">
        <w:trPr>
          <w:trHeight w:val="864"/>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6/6.2 Programas y Proyectos en materia de Recursos Materiales, Obra Pública, Conservación y Mantenimiento</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Requisición de material para la realización de actividades de la Vocalía de Organización Electoral.</w:t>
            </w:r>
          </w:p>
        </w:tc>
        <w:tc>
          <w:tcPr>
            <w:tcW w:w="2409" w:type="dxa"/>
            <w:noWrap/>
          </w:tcPr>
          <w:p w:rsidR="00E33C64" w:rsidRDefault="00E33C64" w:rsidP="00E33C64">
            <w:pPr>
              <w:jc w:val="center"/>
            </w:pPr>
            <w:r w:rsidRPr="002D5E45">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r w:rsidR="00E33C64" w:rsidRPr="006401E5" w:rsidTr="00E33C64">
        <w:trPr>
          <w:trHeight w:val="1320"/>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6/6.23 Comités y subcomités de adquisiciones, arrendamientos y servicios</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Documentos generados con motivo de las sesiones realizadas del Subcomité de Adquisiciones, Arrendamientos y Servicios de la 05 Junta Distrital Ejecutiva.</w:t>
            </w:r>
          </w:p>
        </w:tc>
        <w:tc>
          <w:tcPr>
            <w:tcW w:w="2409" w:type="dxa"/>
            <w:noWrap/>
          </w:tcPr>
          <w:p w:rsidR="00E33C64" w:rsidRDefault="00E33C64" w:rsidP="00E33C64">
            <w:pPr>
              <w:jc w:val="center"/>
            </w:pPr>
            <w:r w:rsidRPr="002D5E45">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r w:rsidR="00E33C64" w:rsidRPr="006401E5" w:rsidTr="00E33C64">
        <w:trPr>
          <w:trHeight w:val="792"/>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6/6.23 Comités y subcomités de adquisiciones, arrendamientos y servicios</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Requisición de material para realizar los trabajos del área de Organización Electoral.</w:t>
            </w:r>
          </w:p>
        </w:tc>
        <w:tc>
          <w:tcPr>
            <w:tcW w:w="2409" w:type="dxa"/>
            <w:noWrap/>
          </w:tcPr>
          <w:p w:rsidR="00E33C64" w:rsidRDefault="00E33C64" w:rsidP="00E33C64">
            <w:pPr>
              <w:jc w:val="center"/>
            </w:pPr>
            <w:r w:rsidRPr="002D5E45">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bl>
    <w:p w:rsidR="00567648" w:rsidRDefault="00567648" w:rsidP="00567648">
      <w:pPr>
        <w:tabs>
          <w:tab w:val="left" w:pos="2943"/>
          <w:tab w:val="left" w:pos="7338"/>
          <w:tab w:val="left" w:pos="9747"/>
          <w:tab w:val="left" w:pos="11874"/>
        </w:tabs>
        <w:ind w:left="113"/>
        <w:rPr>
          <w:rFonts w:ascii="Arial" w:hAnsi="Arial" w:cs="Arial"/>
          <w:sz w:val="20"/>
          <w:szCs w:val="20"/>
        </w:rPr>
      </w:pPr>
      <w:r w:rsidRPr="00692142">
        <w:rPr>
          <w:rFonts w:ascii="Arial" w:hAnsi="Arial" w:cs="Arial"/>
          <w:sz w:val="20"/>
          <w:szCs w:val="20"/>
        </w:rPr>
        <w:tab/>
      </w:r>
    </w:p>
    <w:p w:rsidR="00567648" w:rsidRDefault="00567648" w:rsidP="00567648">
      <w:pPr>
        <w:spacing w:after="0" w:line="240" w:lineRule="auto"/>
        <w:jc w:val="center"/>
        <w:rPr>
          <w:rFonts w:ascii="Arial" w:hAnsi="Arial" w:cs="Arial"/>
          <w:sz w:val="20"/>
          <w:szCs w:val="20"/>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xml:space="preserve">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05 Junta Distrital Ejecutiva del Estado de Guerrero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Vocalía de Organización Electoral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Código Postal 41304, Barrio de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01 757 47 60366</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azucena.cayetano@ine.mx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lastRenderedPageBreak/>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Organización </w:t>
            </w:r>
            <w:r>
              <w:rPr>
                <w:rFonts w:ascii="Arial" w:eastAsia="Times New Roman" w:hAnsi="Arial" w:cs="Arial"/>
                <w:sz w:val="24"/>
                <w:szCs w:val="24"/>
                <w:lang w:eastAsia="es-ES"/>
              </w:rPr>
              <w:t>Electoral</w:t>
            </w:r>
            <w:r w:rsidRPr="008D6931">
              <w:rPr>
                <w:rFonts w:ascii="Arial" w:eastAsia="Times New Roman" w:hAnsi="Arial" w:cs="Arial"/>
                <w:sz w:val="24"/>
                <w:szCs w:val="24"/>
                <w:lang w:eastAsia="es-ES"/>
              </w:rPr>
              <w:t xml:space="preserve"> </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autoSpaceDE w:val="0"/>
              <w:autoSpaceDN w:val="0"/>
              <w:adjustRightInd w:val="0"/>
              <w:spacing w:after="0" w:line="240" w:lineRule="auto"/>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11. Planeación, Información, Evaluación y Políticas. </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tbl>
      <w:tblPr>
        <w:tblStyle w:val="Tablaconcuadrcula"/>
        <w:tblW w:w="14312" w:type="dxa"/>
        <w:tblLook w:val="04A0" w:firstRow="1" w:lastRow="0" w:firstColumn="1" w:lastColumn="0" w:noHBand="0" w:noVBand="1"/>
      </w:tblPr>
      <w:tblGrid>
        <w:gridCol w:w="2830"/>
        <w:gridCol w:w="4395"/>
        <w:gridCol w:w="2409"/>
        <w:gridCol w:w="2127"/>
        <w:gridCol w:w="2551"/>
      </w:tblGrid>
      <w:tr w:rsidR="00567648" w:rsidRPr="00964A2B" w:rsidTr="00BC296A">
        <w:trPr>
          <w:trHeight w:val="330"/>
        </w:trPr>
        <w:tc>
          <w:tcPr>
            <w:tcW w:w="2830"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Serie</w:t>
            </w:r>
          </w:p>
        </w:tc>
        <w:tc>
          <w:tcPr>
            <w:tcW w:w="4395" w:type="dxa"/>
          </w:tcPr>
          <w:p w:rsidR="00567648" w:rsidRPr="00964A2B" w:rsidRDefault="00567648" w:rsidP="00BC296A">
            <w:pPr>
              <w:ind w:left="-108"/>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Descripción</w:t>
            </w:r>
          </w:p>
        </w:tc>
        <w:tc>
          <w:tcPr>
            <w:tcW w:w="2409"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Años extremos</w:t>
            </w:r>
          </w:p>
        </w:tc>
        <w:tc>
          <w:tcPr>
            <w:tcW w:w="2127"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Volumen</w:t>
            </w:r>
          </w:p>
        </w:tc>
        <w:tc>
          <w:tcPr>
            <w:tcW w:w="2551"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Ubicación física</w:t>
            </w:r>
          </w:p>
        </w:tc>
      </w:tr>
      <w:tr w:rsidR="00567648" w:rsidRPr="006401E5" w:rsidTr="00E33C64">
        <w:trPr>
          <w:trHeight w:val="792"/>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11/11.22 Junta Distrital Ejecutiva</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Documentos generados con motivo de las sesiones de la 05 Junta Distrital Ejecutiva.</w:t>
            </w:r>
          </w:p>
        </w:tc>
        <w:tc>
          <w:tcPr>
            <w:tcW w:w="2409" w:type="dxa"/>
            <w:noWrap/>
          </w:tcPr>
          <w:p w:rsidR="00567648" w:rsidRPr="00692142" w:rsidRDefault="00E33C64" w:rsidP="00BC296A">
            <w:pPr>
              <w:rPr>
                <w:rFonts w:ascii="Arial" w:hAnsi="Arial" w:cs="Arial"/>
                <w:sz w:val="20"/>
                <w:szCs w:val="20"/>
              </w:rPr>
            </w:pPr>
            <w:r w:rsidRPr="00E33C64">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bl>
    <w:p w:rsidR="00567648" w:rsidRDefault="00567648" w:rsidP="00567648">
      <w:pPr>
        <w:tabs>
          <w:tab w:val="left" w:pos="2943"/>
          <w:tab w:val="left" w:pos="7338"/>
          <w:tab w:val="left" w:pos="9747"/>
          <w:tab w:val="left" w:pos="11874"/>
        </w:tabs>
        <w:ind w:left="113"/>
        <w:rPr>
          <w:rFonts w:ascii="Arial" w:hAnsi="Arial" w:cs="Arial"/>
          <w:sz w:val="20"/>
          <w:szCs w:val="20"/>
        </w:rPr>
      </w:pPr>
      <w:r w:rsidRPr="00692142">
        <w:rPr>
          <w:rFonts w:ascii="Arial" w:hAnsi="Arial" w:cs="Arial"/>
          <w:sz w:val="20"/>
          <w:szCs w:val="20"/>
        </w:rPr>
        <w:tab/>
      </w: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spacing w:after="0" w:line="240" w:lineRule="auto"/>
        <w:jc w:val="center"/>
        <w:rPr>
          <w:rFonts w:ascii="Arial" w:hAnsi="Arial" w:cs="Arial"/>
          <w:sz w:val="20"/>
          <w:szCs w:val="20"/>
        </w:rPr>
      </w:pPr>
      <w:r w:rsidRPr="00692142">
        <w:rPr>
          <w:rFonts w:ascii="Arial" w:hAnsi="Arial" w:cs="Arial"/>
          <w:sz w:val="20"/>
          <w:szCs w:val="20"/>
        </w:rPr>
        <w:tab/>
      </w:r>
      <w:r w:rsidRPr="00692142">
        <w:rPr>
          <w:rFonts w:ascii="Arial" w:hAnsi="Arial" w:cs="Arial"/>
          <w:sz w:val="20"/>
          <w:szCs w:val="20"/>
        </w:rPr>
        <w:tab/>
      </w: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xml:space="preserve">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05 Junta Distrital Ejecutiva del Estado de Guerrero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Vocalía de Organización Electoral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Código Postal 41304, Barrio de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01 757 47 60366</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azucena.cayetano@ine.mx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lastRenderedPageBreak/>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Organización </w:t>
            </w:r>
            <w:r>
              <w:rPr>
                <w:rFonts w:ascii="Arial" w:eastAsia="Times New Roman" w:hAnsi="Arial" w:cs="Arial"/>
                <w:sz w:val="24"/>
                <w:szCs w:val="24"/>
                <w:lang w:eastAsia="es-ES"/>
              </w:rPr>
              <w:t>Electoral</w:t>
            </w:r>
            <w:r w:rsidRPr="008D6931">
              <w:rPr>
                <w:rFonts w:ascii="Arial" w:eastAsia="Times New Roman" w:hAnsi="Arial" w:cs="Arial"/>
                <w:sz w:val="24"/>
                <w:szCs w:val="24"/>
                <w:lang w:eastAsia="es-ES"/>
              </w:rPr>
              <w:t xml:space="preserve"> </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autoSpaceDE w:val="0"/>
              <w:autoSpaceDN w:val="0"/>
              <w:adjustRightInd w:val="0"/>
              <w:spacing w:after="0" w:line="240" w:lineRule="auto"/>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11. Planeación, Información, Evaluación y Políticas. </w:t>
            </w:r>
          </w:p>
        </w:tc>
      </w:tr>
    </w:tbl>
    <w:p w:rsidR="00567648" w:rsidRPr="00692142" w:rsidRDefault="00567648" w:rsidP="00567648">
      <w:pPr>
        <w:tabs>
          <w:tab w:val="left" w:pos="2943"/>
          <w:tab w:val="left" w:pos="7338"/>
          <w:tab w:val="left" w:pos="9747"/>
          <w:tab w:val="left" w:pos="11874"/>
        </w:tabs>
        <w:ind w:left="113"/>
        <w:rPr>
          <w:rFonts w:ascii="Arial" w:hAnsi="Arial" w:cs="Arial"/>
          <w:sz w:val="20"/>
          <w:szCs w:val="20"/>
        </w:rPr>
      </w:pPr>
    </w:p>
    <w:tbl>
      <w:tblPr>
        <w:tblStyle w:val="Tablaconcuadrcula"/>
        <w:tblW w:w="14312" w:type="dxa"/>
        <w:tblLook w:val="04A0" w:firstRow="1" w:lastRow="0" w:firstColumn="1" w:lastColumn="0" w:noHBand="0" w:noVBand="1"/>
      </w:tblPr>
      <w:tblGrid>
        <w:gridCol w:w="2830"/>
        <w:gridCol w:w="4395"/>
        <w:gridCol w:w="2409"/>
        <w:gridCol w:w="2127"/>
        <w:gridCol w:w="2551"/>
      </w:tblGrid>
      <w:tr w:rsidR="00567648" w:rsidRPr="00964A2B" w:rsidTr="00BC296A">
        <w:trPr>
          <w:trHeight w:val="330"/>
        </w:trPr>
        <w:tc>
          <w:tcPr>
            <w:tcW w:w="2830"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Serie</w:t>
            </w:r>
          </w:p>
        </w:tc>
        <w:tc>
          <w:tcPr>
            <w:tcW w:w="4395" w:type="dxa"/>
          </w:tcPr>
          <w:p w:rsidR="00567648" w:rsidRPr="00964A2B" w:rsidRDefault="00567648" w:rsidP="00BC296A">
            <w:pPr>
              <w:ind w:left="-108"/>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Descripción</w:t>
            </w:r>
          </w:p>
        </w:tc>
        <w:tc>
          <w:tcPr>
            <w:tcW w:w="2409"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Años extremos</w:t>
            </w:r>
          </w:p>
        </w:tc>
        <w:tc>
          <w:tcPr>
            <w:tcW w:w="2127"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Volumen</w:t>
            </w:r>
          </w:p>
        </w:tc>
        <w:tc>
          <w:tcPr>
            <w:tcW w:w="2551"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Ubicación física</w:t>
            </w:r>
          </w:p>
        </w:tc>
      </w:tr>
      <w:tr w:rsidR="00E33C64" w:rsidRPr="006401E5" w:rsidTr="00E33C64">
        <w:trPr>
          <w:trHeight w:val="1056"/>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14/14.11 Cartografía Electoral</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Actualización de rasgos relevantes en materia de Organización Electoral en la cartografía digitalizada. Circular INE/DEOE/DERFE/001/2015.</w:t>
            </w:r>
          </w:p>
        </w:tc>
        <w:tc>
          <w:tcPr>
            <w:tcW w:w="2409" w:type="dxa"/>
            <w:noWrap/>
          </w:tcPr>
          <w:p w:rsidR="00E33C64" w:rsidRDefault="00E33C64" w:rsidP="00E33C64">
            <w:pPr>
              <w:jc w:val="center"/>
            </w:pPr>
            <w:r w:rsidRPr="00E92432">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r w:rsidR="00E33C64" w:rsidRPr="006401E5" w:rsidTr="00E33C64">
        <w:trPr>
          <w:trHeight w:val="2376"/>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14/14.11 Cartografía Electoral</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 xml:space="preserve">Reporte sobre la fijación de los carteles con afectación en el Marco Geográfico correspondientes a la sección 2786, en las localidades </w:t>
            </w:r>
            <w:proofErr w:type="spellStart"/>
            <w:r w:rsidRPr="00692142">
              <w:rPr>
                <w:rFonts w:ascii="Arial" w:hAnsi="Arial" w:cs="Arial"/>
                <w:sz w:val="20"/>
                <w:szCs w:val="20"/>
              </w:rPr>
              <w:t>Zilacayota</w:t>
            </w:r>
            <w:proofErr w:type="spellEnd"/>
            <w:r w:rsidRPr="00692142">
              <w:rPr>
                <w:rFonts w:ascii="Arial" w:hAnsi="Arial" w:cs="Arial"/>
                <w:sz w:val="20"/>
                <w:szCs w:val="20"/>
              </w:rPr>
              <w:t xml:space="preserve">, El capulín, El Tejocote, municipio de </w:t>
            </w:r>
            <w:proofErr w:type="spellStart"/>
            <w:r w:rsidRPr="00692142">
              <w:rPr>
                <w:rFonts w:ascii="Arial" w:hAnsi="Arial" w:cs="Arial"/>
                <w:sz w:val="20"/>
                <w:szCs w:val="20"/>
              </w:rPr>
              <w:t>Acatepec</w:t>
            </w:r>
            <w:proofErr w:type="spellEnd"/>
            <w:r w:rsidRPr="00692142">
              <w:rPr>
                <w:rFonts w:ascii="Arial" w:hAnsi="Arial" w:cs="Arial"/>
                <w:sz w:val="20"/>
                <w:szCs w:val="20"/>
              </w:rPr>
              <w:t xml:space="preserve"> y Laguna Seca, municipio de </w:t>
            </w:r>
            <w:proofErr w:type="spellStart"/>
            <w:r w:rsidRPr="00692142">
              <w:rPr>
                <w:rFonts w:ascii="Arial" w:hAnsi="Arial" w:cs="Arial"/>
                <w:sz w:val="20"/>
                <w:szCs w:val="20"/>
              </w:rPr>
              <w:t>Tlacoapa</w:t>
            </w:r>
            <w:proofErr w:type="spellEnd"/>
            <w:r w:rsidRPr="00692142">
              <w:rPr>
                <w:rFonts w:ascii="Arial" w:hAnsi="Arial" w:cs="Arial"/>
                <w:sz w:val="20"/>
                <w:szCs w:val="20"/>
              </w:rPr>
              <w:t>, Guerrero. En cumplimiento al oficio número INE/JLE/VRFE/3126/2015 emitida por la Junta Local Ejecutiva.</w:t>
            </w:r>
          </w:p>
        </w:tc>
        <w:tc>
          <w:tcPr>
            <w:tcW w:w="2409" w:type="dxa"/>
            <w:noWrap/>
          </w:tcPr>
          <w:p w:rsidR="00E33C64" w:rsidRDefault="00E33C64" w:rsidP="00E33C64">
            <w:pPr>
              <w:jc w:val="center"/>
            </w:pPr>
            <w:r w:rsidRPr="00E92432">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bl>
    <w:p w:rsidR="00567648" w:rsidRDefault="00567648" w:rsidP="00567648">
      <w:pPr>
        <w:tabs>
          <w:tab w:val="left" w:pos="2943"/>
          <w:tab w:val="left" w:pos="7338"/>
          <w:tab w:val="left" w:pos="9747"/>
          <w:tab w:val="left" w:pos="11874"/>
        </w:tabs>
        <w:ind w:left="113"/>
        <w:rPr>
          <w:rFonts w:ascii="Arial" w:hAnsi="Arial" w:cs="Arial"/>
          <w:sz w:val="20"/>
          <w:szCs w:val="20"/>
        </w:rPr>
      </w:pPr>
      <w:r w:rsidRPr="00692142">
        <w:rPr>
          <w:rFonts w:ascii="Arial" w:hAnsi="Arial" w:cs="Arial"/>
          <w:sz w:val="20"/>
          <w:szCs w:val="20"/>
        </w:rPr>
        <w:tab/>
      </w: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tabs>
          <w:tab w:val="left" w:pos="2943"/>
          <w:tab w:val="left" w:pos="7338"/>
          <w:tab w:val="left" w:pos="9747"/>
          <w:tab w:val="left" w:pos="11874"/>
        </w:tabs>
        <w:ind w:left="113"/>
        <w:rPr>
          <w:rFonts w:ascii="Arial" w:hAnsi="Arial" w:cs="Arial"/>
          <w:sz w:val="20"/>
          <w:szCs w:val="20"/>
        </w:rPr>
      </w:pPr>
    </w:p>
    <w:p w:rsidR="00567648" w:rsidRDefault="00567648" w:rsidP="00567648">
      <w:pPr>
        <w:spacing w:after="0" w:line="240" w:lineRule="auto"/>
        <w:rPr>
          <w:rFonts w:ascii="Arial" w:eastAsia="Times New Roman" w:hAnsi="Arial" w:cs="Arial"/>
          <w:b/>
          <w:sz w:val="24"/>
          <w:szCs w:val="24"/>
          <w:lang w:eastAsia="es-ES"/>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xml:space="preserve">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05 Junta Distrital Ejecutiva del Estado de Guerrero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Vocalía de Organización Electoral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Código Postal 41304, Barrio de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01 757 47 60366</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azucena.cayetano@ine.mx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Organización </w:t>
            </w:r>
            <w:r>
              <w:rPr>
                <w:rFonts w:ascii="Arial" w:eastAsia="Times New Roman" w:hAnsi="Arial" w:cs="Arial"/>
                <w:sz w:val="24"/>
                <w:szCs w:val="24"/>
                <w:lang w:eastAsia="es-ES"/>
              </w:rPr>
              <w:t>Electoral</w:t>
            </w:r>
            <w:r w:rsidRPr="008D6931">
              <w:rPr>
                <w:rFonts w:ascii="Arial" w:eastAsia="Times New Roman" w:hAnsi="Arial" w:cs="Arial"/>
                <w:sz w:val="24"/>
                <w:szCs w:val="24"/>
                <w:lang w:eastAsia="es-ES"/>
              </w:rPr>
              <w:t xml:space="preserve"> </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15. Proceso Electoral</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tbl>
      <w:tblPr>
        <w:tblStyle w:val="Tablaconcuadrcula"/>
        <w:tblW w:w="14312" w:type="dxa"/>
        <w:tblLook w:val="04A0" w:firstRow="1" w:lastRow="0" w:firstColumn="1" w:lastColumn="0" w:noHBand="0" w:noVBand="1"/>
      </w:tblPr>
      <w:tblGrid>
        <w:gridCol w:w="2830"/>
        <w:gridCol w:w="4395"/>
        <w:gridCol w:w="2409"/>
        <w:gridCol w:w="2127"/>
        <w:gridCol w:w="2551"/>
      </w:tblGrid>
      <w:tr w:rsidR="00567648" w:rsidRPr="00964A2B" w:rsidTr="00BC296A">
        <w:trPr>
          <w:trHeight w:val="330"/>
        </w:trPr>
        <w:tc>
          <w:tcPr>
            <w:tcW w:w="2830"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Serie</w:t>
            </w:r>
          </w:p>
        </w:tc>
        <w:tc>
          <w:tcPr>
            <w:tcW w:w="4395" w:type="dxa"/>
          </w:tcPr>
          <w:p w:rsidR="00567648" w:rsidRPr="00964A2B" w:rsidRDefault="00567648" w:rsidP="00BC296A">
            <w:pPr>
              <w:ind w:left="-108"/>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Descripción</w:t>
            </w:r>
          </w:p>
        </w:tc>
        <w:tc>
          <w:tcPr>
            <w:tcW w:w="2409"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Años extremos</w:t>
            </w:r>
          </w:p>
        </w:tc>
        <w:tc>
          <w:tcPr>
            <w:tcW w:w="2127" w:type="dxa"/>
            <w:noWrap/>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Volumen</w:t>
            </w:r>
          </w:p>
        </w:tc>
        <w:tc>
          <w:tcPr>
            <w:tcW w:w="2551" w:type="dxa"/>
          </w:tcPr>
          <w:p w:rsidR="00567648" w:rsidRPr="00964A2B" w:rsidRDefault="00567648" w:rsidP="00BC296A">
            <w:pPr>
              <w:jc w:val="center"/>
              <w:rPr>
                <w:rFonts w:ascii="Arial" w:eastAsia="Times New Roman" w:hAnsi="Arial" w:cs="Arial"/>
                <w:b/>
                <w:sz w:val="24"/>
                <w:szCs w:val="24"/>
                <w:lang w:eastAsia="es-ES"/>
              </w:rPr>
            </w:pPr>
            <w:r w:rsidRPr="00964A2B">
              <w:rPr>
                <w:rFonts w:ascii="Arial" w:eastAsia="Times New Roman" w:hAnsi="Arial" w:cs="Arial"/>
                <w:b/>
                <w:sz w:val="24"/>
                <w:szCs w:val="24"/>
                <w:lang w:eastAsia="es-ES"/>
              </w:rPr>
              <w:t>Ubicación física</w:t>
            </w:r>
          </w:p>
        </w:tc>
      </w:tr>
      <w:tr w:rsidR="00E33C64" w:rsidRPr="006401E5" w:rsidTr="00E33C64">
        <w:trPr>
          <w:trHeight w:val="792"/>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15/15.1 Disposiciones para el Proceso Electoral</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Análisis de áreas susceptibles de ser empleadas para el recuento de votos. Circular INE/DEOE/0006/2015.</w:t>
            </w:r>
          </w:p>
        </w:tc>
        <w:tc>
          <w:tcPr>
            <w:tcW w:w="2409" w:type="dxa"/>
            <w:noWrap/>
          </w:tcPr>
          <w:p w:rsidR="00E33C64" w:rsidRDefault="00E33C64" w:rsidP="00E33C64">
            <w:pPr>
              <w:jc w:val="center"/>
            </w:pPr>
            <w:r w:rsidRPr="00EA6836">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r w:rsidR="00E33C64" w:rsidRPr="006401E5" w:rsidTr="00E33C64">
        <w:trPr>
          <w:trHeight w:val="1056"/>
        </w:trPr>
        <w:tc>
          <w:tcPr>
            <w:tcW w:w="2830" w:type="dxa"/>
            <w:hideMark/>
          </w:tcPr>
          <w:p w:rsidR="00E33C64" w:rsidRPr="00692142" w:rsidRDefault="00E33C64" w:rsidP="00E33C64">
            <w:pPr>
              <w:jc w:val="center"/>
              <w:rPr>
                <w:rFonts w:ascii="Arial" w:hAnsi="Arial" w:cs="Arial"/>
                <w:sz w:val="20"/>
                <w:szCs w:val="20"/>
              </w:rPr>
            </w:pPr>
            <w:r w:rsidRPr="00692142">
              <w:rPr>
                <w:rFonts w:ascii="Arial" w:hAnsi="Arial" w:cs="Arial"/>
                <w:sz w:val="20"/>
                <w:szCs w:val="20"/>
              </w:rPr>
              <w:t>15/15.2 Proyectos y programas para el Proceso Electoral</w:t>
            </w:r>
          </w:p>
        </w:tc>
        <w:tc>
          <w:tcPr>
            <w:tcW w:w="4395" w:type="dxa"/>
            <w:hideMark/>
          </w:tcPr>
          <w:p w:rsidR="00E33C64" w:rsidRPr="00692142" w:rsidRDefault="00E33C64" w:rsidP="00E33C64">
            <w:pPr>
              <w:jc w:val="both"/>
              <w:rPr>
                <w:rFonts w:ascii="Arial" w:hAnsi="Arial" w:cs="Arial"/>
                <w:sz w:val="20"/>
                <w:szCs w:val="20"/>
              </w:rPr>
            </w:pPr>
            <w:r w:rsidRPr="00692142">
              <w:rPr>
                <w:rFonts w:ascii="Arial" w:hAnsi="Arial" w:cs="Arial"/>
                <w:sz w:val="20"/>
                <w:szCs w:val="20"/>
              </w:rPr>
              <w:t>Planeación en materia de Organización Electoral del PEF 2014-2015. Anteproyecto de presupuesto. Oficio número INE/DEOE/0040/2015.</w:t>
            </w:r>
          </w:p>
        </w:tc>
        <w:tc>
          <w:tcPr>
            <w:tcW w:w="2409" w:type="dxa"/>
            <w:noWrap/>
          </w:tcPr>
          <w:p w:rsidR="00E33C64" w:rsidRDefault="00E33C64" w:rsidP="00E33C64">
            <w:pPr>
              <w:jc w:val="center"/>
            </w:pPr>
            <w:r w:rsidRPr="00EA6836">
              <w:t>2015-2015</w:t>
            </w:r>
          </w:p>
        </w:tc>
        <w:tc>
          <w:tcPr>
            <w:tcW w:w="2127" w:type="dxa"/>
            <w:noWrap/>
            <w:hideMark/>
          </w:tcPr>
          <w:p w:rsidR="00E33C64" w:rsidRPr="00692142" w:rsidRDefault="00E33C64" w:rsidP="00E33C64">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E33C64" w:rsidRPr="00692142" w:rsidRDefault="00E33C64" w:rsidP="00E33C64">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056"/>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Conformación de casillas extraordinarias en el Portal de Servicios Cartográficos. Circular INE/DEOE/DERFE/002/2015.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848"/>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lastRenderedPageBreak/>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Recorridos por las secciones electorales del distrito, con la finalidad de localizar los domicilios en donde habrán de ubicarse las casillas electorales. Manual de Ubicación y Equipamiento de casillas. PEF 2014-2015.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584"/>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Informaciones de anuencias, equipamiento, accesos, recopiladas durante los recorridos por las secciones electorales del distrito. Manual de Ubicación y Equipamiento de casillas. PEF 2014-2015.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320"/>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Proyección de casillas, con base en los estadísticos de Padrón Electoral y Lista Nominal con corte al 15 de diciembre de 2104, 15 de febrero de 2015 y 6 de marzo de 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320"/>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Visitas de examinación a los lugares aprobados por la 05 Junta Distrital Ejecutiva. Manual de Ubicación y Equipamiento de casillas PEF 2014-2015.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567648" w:rsidRPr="006401E5" w:rsidTr="00E33C64">
        <w:trPr>
          <w:trHeight w:val="1584"/>
        </w:trPr>
        <w:tc>
          <w:tcPr>
            <w:tcW w:w="2830" w:type="dxa"/>
            <w:hideMark/>
          </w:tcPr>
          <w:p w:rsidR="00567648" w:rsidRPr="00692142" w:rsidRDefault="00567648" w:rsidP="00BC296A">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567648" w:rsidRPr="00692142" w:rsidRDefault="00567648" w:rsidP="00BC296A">
            <w:pPr>
              <w:jc w:val="both"/>
              <w:rPr>
                <w:rFonts w:ascii="Arial" w:hAnsi="Arial" w:cs="Arial"/>
                <w:sz w:val="20"/>
                <w:szCs w:val="20"/>
              </w:rPr>
            </w:pPr>
            <w:r w:rsidRPr="00692142">
              <w:rPr>
                <w:rFonts w:ascii="Arial" w:hAnsi="Arial" w:cs="Arial"/>
                <w:sz w:val="20"/>
                <w:szCs w:val="20"/>
              </w:rPr>
              <w:t>Lista de ubicación de casillas aprobadas por la 05 Junta Distrital Ejecutiva y Consejo Distrital 05, PEF 2014-2015. Actividad del Manual para la Ubicación y equipamiento de casillas para el Proceso Electoral 2014-2015.</w:t>
            </w:r>
          </w:p>
        </w:tc>
        <w:tc>
          <w:tcPr>
            <w:tcW w:w="2409" w:type="dxa"/>
            <w:noWrap/>
          </w:tcPr>
          <w:p w:rsidR="00567648" w:rsidRPr="00692142" w:rsidRDefault="00A121E8" w:rsidP="00A121E8">
            <w:pPr>
              <w:jc w:val="center"/>
              <w:rPr>
                <w:rFonts w:ascii="Arial" w:hAnsi="Arial" w:cs="Arial"/>
                <w:sz w:val="20"/>
                <w:szCs w:val="20"/>
              </w:rPr>
            </w:pPr>
            <w:r w:rsidRPr="00A121E8">
              <w:rPr>
                <w:rFonts w:ascii="Arial" w:hAnsi="Arial" w:cs="Arial"/>
                <w:sz w:val="20"/>
                <w:szCs w:val="20"/>
              </w:rPr>
              <w:t>2015-2015</w:t>
            </w:r>
          </w:p>
        </w:tc>
        <w:tc>
          <w:tcPr>
            <w:tcW w:w="2127" w:type="dxa"/>
            <w:noWrap/>
            <w:hideMark/>
          </w:tcPr>
          <w:p w:rsidR="00567648" w:rsidRPr="00692142" w:rsidRDefault="00567648" w:rsidP="00BC296A">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567648" w:rsidRPr="00692142" w:rsidRDefault="00567648" w:rsidP="00BC296A">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584"/>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lastRenderedPageBreak/>
              <w:t>15/15.14 Ubicación de casillas</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Reportes generados con motivo de la primera y segunda publicación de la Lista de ubicación de casillas e integración de las mesas directivas en lugares públicos más concurridos. Circular INE/DEOE/0013/2015.</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2832AD">
        <w:trPr>
          <w:trHeight w:val="1789"/>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15/15.14 Ubicación de casillas</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Informe de los gastos ejercidos para alimentación de los funcionarios de mesas directivas de casilla, durante el desarrollo de la Jornada Electoral (SIJE)  que operó durante el Proceso Electoral 2014-2015. Circular número INE/DEOE/0028/2015 emitida por la Dirección Ejecutiva de Organización Electoral.</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320"/>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 xml:space="preserve">15/15.19 </w:t>
            </w:r>
            <w:r>
              <w:rPr>
                <w:rFonts w:ascii="Arial" w:hAnsi="Arial" w:cs="Arial"/>
                <w:sz w:val="20"/>
                <w:szCs w:val="20"/>
              </w:rPr>
              <w:t>Documentación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Mecanismos para la recolección de la documentación de las casillas electorales al término de la Jornada Electoral. Circular INE/DEOE/0004/2015.</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2832AD">
        <w:trPr>
          <w:trHeight w:val="958"/>
        </w:trPr>
        <w:tc>
          <w:tcPr>
            <w:tcW w:w="2830" w:type="dxa"/>
            <w:hideMark/>
          </w:tcPr>
          <w:p w:rsidR="00A121E8" w:rsidRDefault="00A121E8" w:rsidP="00A121E8">
            <w:pPr>
              <w:jc w:val="center"/>
            </w:pPr>
            <w:r w:rsidRPr="002A2C3F">
              <w:rPr>
                <w:rFonts w:ascii="Arial" w:hAnsi="Arial" w:cs="Arial"/>
                <w:sz w:val="20"/>
                <w:szCs w:val="20"/>
              </w:rPr>
              <w:t>15/15.19 Documentación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Medios de comunicación asignados a los capacitadores-asistentes electorales (CAE) y supervisores electorales (SE) para el PEF 2014-2015.</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056"/>
        </w:trPr>
        <w:tc>
          <w:tcPr>
            <w:tcW w:w="2830" w:type="dxa"/>
            <w:hideMark/>
          </w:tcPr>
          <w:p w:rsidR="00A121E8" w:rsidRDefault="00A121E8" w:rsidP="00A121E8">
            <w:pPr>
              <w:jc w:val="center"/>
            </w:pPr>
            <w:r w:rsidRPr="002A2C3F">
              <w:rPr>
                <w:rFonts w:ascii="Arial" w:hAnsi="Arial" w:cs="Arial"/>
                <w:sz w:val="20"/>
                <w:szCs w:val="20"/>
              </w:rPr>
              <w:t>15/15.19 Documentación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Sistema de Información sobre el desarrollo de la Jornada Electoral (SIJE), Líneas telefónicas asignadas a la Junta Distrital.</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792"/>
        </w:trPr>
        <w:tc>
          <w:tcPr>
            <w:tcW w:w="2830" w:type="dxa"/>
            <w:hideMark/>
          </w:tcPr>
          <w:p w:rsidR="00A121E8" w:rsidRDefault="00A121E8" w:rsidP="00A121E8">
            <w:pPr>
              <w:jc w:val="center"/>
            </w:pPr>
            <w:r w:rsidRPr="002A2C3F">
              <w:rPr>
                <w:rFonts w:ascii="Arial" w:hAnsi="Arial" w:cs="Arial"/>
                <w:sz w:val="20"/>
                <w:szCs w:val="20"/>
              </w:rPr>
              <w:t>15/15.19 Documentación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Registro de coordinador distrital y operadores de cómputo para el SIJE 2015.</w:t>
            </w:r>
          </w:p>
        </w:tc>
        <w:tc>
          <w:tcPr>
            <w:tcW w:w="2409" w:type="dxa"/>
            <w:noWrap/>
          </w:tcPr>
          <w:p w:rsidR="00A121E8" w:rsidRDefault="00A121E8" w:rsidP="00A121E8">
            <w:pPr>
              <w:jc w:val="center"/>
            </w:pPr>
            <w:r w:rsidRPr="006369A4">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792"/>
        </w:trPr>
        <w:tc>
          <w:tcPr>
            <w:tcW w:w="2830" w:type="dxa"/>
            <w:hideMark/>
          </w:tcPr>
          <w:p w:rsidR="00A121E8" w:rsidRDefault="00A121E8" w:rsidP="00A121E8">
            <w:pPr>
              <w:jc w:val="center"/>
            </w:pPr>
            <w:r w:rsidRPr="002A2C3F">
              <w:rPr>
                <w:rFonts w:ascii="Arial" w:hAnsi="Arial" w:cs="Arial"/>
                <w:sz w:val="20"/>
                <w:szCs w:val="20"/>
              </w:rPr>
              <w:lastRenderedPageBreak/>
              <w:t>15/15.19 Documentación Electoral</w:t>
            </w:r>
          </w:p>
        </w:tc>
        <w:tc>
          <w:tcPr>
            <w:tcW w:w="4395" w:type="dxa"/>
            <w:hideMark/>
          </w:tcPr>
          <w:p w:rsidR="00A121E8" w:rsidRPr="00692142" w:rsidRDefault="00A121E8" w:rsidP="00A121E8">
            <w:pPr>
              <w:jc w:val="both"/>
              <w:rPr>
                <w:rFonts w:ascii="Arial" w:hAnsi="Arial" w:cs="Arial"/>
                <w:sz w:val="20"/>
                <w:szCs w:val="20"/>
              </w:rPr>
            </w:pPr>
            <w:r>
              <w:rPr>
                <w:rFonts w:ascii="Arial" w:hAnsi="Arial" w:cs="Arial"/>
                <w:sz w:val="20"/>
                <w:szCs w:val="20"/>
              </w:rPr>
              <w:t>Estudio de la documentación y materiales electorales utilizados en el PEF 2014-2015. Circular número INE/DEOE/0063/2015.</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056"/>
        </w:trPr>
        <w:tc>
          <w:tcPr>
            <w:tcW w:w="2830" w:type="dxa"/>
            <w:hideMark/>
          </w:tcPr>
          <w:p w:rsidR="00A121E8" w:rsidRPr="00692142" w:rsidRDefault="00A121E8" w:rsidP="00A121E8">
            <w:pPr>
              <w:autoSpaceDE w:val="0"/>
              <w:autoSpaceDN w:val="0"/>
              <w:adjustRightInd w:val="0"/>
              <w:spacing w:after="0" w:line="240" w:lineRule="auto"/>
              <w:jc w:val="center"/>
              <w:rPr>
                <w:rFonts w:ascii="Arial" w:hAnsi="Arial" w:cs="Arial"/>
                <w:sz w:val="20"/>
                <w:szCs w:val="20"/>
              </w:rPr>
            </w:pPr>
            <w:r w:rsidRPr="00692142">
              <w:rPr>
                <w:rFonts w:ascii="Arial" w:hAnsi="Arial" w:cs="Arial"/>
                <w:sz w:val="20"/>
                <w:szCs w:val="20"/>
              </w:rPr>
              <w:t xml:space="preserve">15/15.22 </w:t>
            </w:r>
            <w:r>
              <w:rPr>
                <w:rFonts w:ascii="Arial" w:hAnsi="Arial" w:cs="Arial"/>
                <w:sz w:val="20"/>
                <w:szCs w:val="20"/>
              </w:rPr>
              <w:t>Sistema de Información de la Jornada Electoral (SIJE)</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Reportes generados con motivo del Primer y segundo simulacro del SIJE; así como de la Jornada Electoral del 7 de junio de 2015.</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2077"/>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 xml:space="preserve">15/15.22 </w:t>
            </w:r>
            <w:r>
              <w:rPr>
                <w:rFonts w:ascii="Arial" w:hAnsi="Arial" w:cs="Arial"/>
                <w:sz w:val="20"/>
                <w:szCs w:val="20"/>
              </w:rPr>
              <w:t>Sistema de Información de la Jornada Electoral (SIJE)</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Validación de los medios de comunicación utilizados por los Supervisores Electorales y Capacitadores Asistentes Electorales para el SIJE durante el 7 de junio de 2015. En cumplimiento al oficio número INE/DEOE/0823/2015 emitida por la Dirección Ejecutiva de Organización Electoral.</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964"/>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 xml:space="preserve">15/15.22 </w:t>
            </w:r>
            <w:r>
              <w:rPr>
                <w:rFonts w:ascii="Arial" w:hAnsi="Arial" w:cs="Arial"/>
                <w:sz w:val="20"/>
                <w:szCs w:val="20"/>
              </w:rPr>
              <w:t>Sistema de Información de la Jornada Electoral (SIJE)</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Acta circunstanciada de la 05 Junta Distrital Ejecutiva levantada con motivo de la recepción y revisión de los teléfonos satelitales que fueron utilizados por los capacitadores asistentes electorales durante los simulacros y Jornada Electoral del SIJE 2015, así como de Conteo Rápido 2015.</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320"/>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 xml:space="preserve">15/15.22 </w:t>
            </w:r>
            <w:r>
              <w:rPr>
                <w:rFonts w:ascii="Arial" w:hAnsi="Arial" w:cs="Arial"/>
                <w:sz w:val="20"/>
                <w:szCs w:val="20"/>
              </w:rPr>
              <w:t>Sistema de Información de la Jornada Electoral (SIJE)</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Validación F1 y F2 del SIJE 2015, que fueron llenados por los CAE, durante la Jornada Electoral, el pasado 7 de junio de 2015.Circular INE/DEOE/0053/2015.</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792"/>
        </w:trPr>
        <w:tc>
          <w:tcPr>
            <w:tcW w:w="2830" w:type="dxa"/>
            <w:hideMark/>
          </w:tcPr>
          <w:p w:rsidR="00A121E8" w:rsidRPr="00692142" w:rsidRDefault="00A121E8" w:rsidP="00A121E8">
            <w:pPr>
              <w:autoSpaceDE w:val="0"/>
              <w:autoSpaceDN w:val="0"/>
              <w:adjustRightInd w:val="0"/>
              <w:spacing w:after="0" w:line="240" w:lineRule="auto"/>
              <w:jc w:val="center"/>
              <w:rPr>
                <w:rFonts w:ascii="Arial" w:hAnsi="Arial" w:cs="Arial"/>
                <w:sz w:val="20"/>
                <w:szCs w:val="20"/>
              </w:rPr>
            </w:pPr>
            <w:r w:rsidRPr="00692142">
              <w:rPr>
                <w:rFonts w:ascii="Arial" w:hAnsi="Arial" w:cs="Arial"/>
                <w:sz w:val="20"/>
                <w:szCs w:val="20"/>
              </w:rPr>
              <w:t xml:space="preserve">15/15.36 </w:t>
            </w:r>
            <w:r>
              <w:rPr>
                <w:rFonts w:ascii="Arial" w:hAnsi="Arial" w:cs="Arial"/>
                <w:sz w:val="20"/>
                <w:szCs w:val="20"/>
              </w:rPr>
              <w:t>Almacenamiento de Documentación y Material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Estudio de la documentación electoral utilizada en el PEF 2014-2015. Circular INE/DEOE/0051/2015.</w:t>
            </w:r>
          </w:p>
        </w:tc>
        <w:tc>
          <w:tcPr>
            <w:tcW w:w="2409" w:type="dxa"/>
            <w:noWrap/>
          </w:tcPr>
          <w:p w:rsidR="00A121E8" w:rsidRDefault="00A121E8" w:rsidP="00A121E8">
            <w:pPr>
              <w:jc w:val="center"/>
            </w:pPr>
            <w:r w:rsidRPr="00A45EC3">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2832AD">
        <w:trPr>
          <w:trHeight w:val="2826"/>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lastRenderedPageBreak/>
              <w:t xml:space="preserve">15/15.36 </w:t>
            </w:r>
            <w:r>
              <w:rPr>
                <w:rFonts w:ascii="Arial" w:hAnsi="Arial" w:cs="Arial"/>
                <w:sz w:val="20"/>
                <w:szCs w:val="20"/>
              </w:rPr>
              <w:t>Almacenamiento de Documentación y Material Electoral</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Captura de listas nominales recuperadas de las mesas directivas de casilla. En cumplimiento a la Circular INE/DEOE/0054/2015, y de conformidad a lo instruido en la Circular número INE/DEOE/</w:t>
            </w:r>
            <w:proofErr w:type="spellStart"/>
            <w:r w:rsidRPr="00692142">
              <w:rPr>
                <w:rFonts w:ascii="Arial" w:hAnsi="Arial" w:cs="Arial"/>
                <w:sz w:val="20"/>
                <w:szCs w:val="20"/>
              </w:rPr>
              <w:t>DECEyEC</w:t>
            </w:r>
            <w:proofErr w:type="spellEnd"/>
            <w:r w:rsidRPr="00692142">
              <w:rPr>
                <w:rFonts w:ascii="Arial" w:hAnsi="Arial" w:cs="Arial"/>
                <w:sz w:val="20"/>
                <w:szCs w:val="20"/>
              </w:rPr>
              <w:t xml:space="preserve">/0003/2015, en el marco de la elaboración de los estudios </w:t>
            </w:r>
            <w:proofErr w:type="spellStart"/>
            <w:r w:rsidRPr="00692142">
              <w:rPr>
                <w:rFonts w:ascii="Arial" w:hAnsi="Arial" w:cs="Arial"/>
                <w:sz w:val="20"/>
                <w:szCs w:val="20"/>
              </w:rPr>
              <w:t>muestral</w:t>
            </w:r>
            <w:proofErr w:type="spellEnd"/>
            <w:r w:rsidRPr="00692142">
              <w:rPr>
                <w:rFonts w:ascii="Arial" w:hAnsi="Arial" w:cs="Arial"/>
                <w:sz w:val="20"/>
                <w:szCs w:val="20"/>
              </w:rPr>
              <w:t xml:space="preserve"> y censal sobre la participación ciudadana en la elección de diputados federales de 2015, respecto a las etapas de captura para la recopilación de datos incluidos en las listas nominales.</w:t>
            </w:r>
          </w:p>
        </w:tc>
        <w:tc>
          <w:tcPr>
            <w:tcW w:w="2409" w:type="dxa"/>
            <w:noWrap/>
          </w:tcPr>
          <w:p w:rsidR="00A121E8" w:rsidRDefault="00A121E8" w:rsidP="00A121E8">
            <w:r w:rsidRPr="00155058">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sidRPr="00692142">
              <w:rPr>
                <w:rFonts w:ascii="Arial" w:hAnsi="Arial" w:cs="Arial"/>
                <w:sz w:val="20"/>
                <w:szCs w:val="20"/>
              </w:rPr>
              <w:t xml:space="preserve"> Expedientes/1</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r w:rsidR="00A121E8" w:rsidRPr="006401E5" w:rsidTr="00A121E8">
        <w:trPr>
          <w:trHeight w:val="1056"/>
        </w:trPr>
        <w:tc>
          <w:tcPr>
            <w:tcW w:w="2830" w:type="dxa"/>
            <w:hideMark/>
          </w:tcPr>
          <w:p w:rsidR="00A121E8" w:rsidRPr="00692142" w:rsidRDefault="00A121E8" w:rsidP="00A121E8">
            <w:pPr>
              <w:jc w:val="center"/>
              <w:rPr>
                <w:rFonts w:ascii="Arial" w:hAnsi="Arial" w:cs="Arial"/>
                <w:sz w:val="20"/>
                <w:szCs w:val="20"/>
              </w:rPr>
            </w:pPr>
            <w:r w:rsidRPr="00692142">
              <w:rPr>
                <w:rFonts w:ascii="Arial" w:hAnsi="Arial" w:cs="Arial"/>
                <w:sz w:val="20"/>
                <w:szCs w:val="20"/>
              </w:rPr>
              <w:t>15/15.37 Custodia Militar</w:t>
            </w:r>
          </w:p>
        </w:tc>
        <w:tc>
          <w:tcPr>
            <w:tcW w:w="4395" w:type="dxa"/>
            <w:hideMark/>
          </w:tcPr>
          <w:p w:rsidR="00A121E8" w:rsidRPr="00692142" w:rsidRDefault="00A121E8" w:rsidP="00A121E8">
            <w:pPr>
              <w:jc w:val="both"/>
              <w:rPr>
                <w:rFonts w:ascii="Arial" w:hAnsi="Arial" w:cs="Arial"/>
                <w:sz w:val="20"/>
                <w:szCs w:val="20"/>
              </w:rPr>
            </w:pPr>
            <w:r w:rsidRPr="00692142">
              <w:rPr>
                <w:rFonts w:ascii="Arial" w:hAnsi="Arial" w:cs="Arial"/>
                <w:sz w:val="20"/>
                <w:szCs w:val="20"/>
              </w:rPr>
              <w:t>Reportes generados sobre el tiempo de estancia de los elementos de la SEDENA, en la bodega electoral alterna.</w:t>
            </w:r>
          </w:p>
        </w:tc>
        <w:tc>
          <w:tcPr>
            <w:tcW w:w="2409" w:type="dxa"/>
            <w:noWrap/>
          </w:tcPr>
          <w:p w:rsidR="00A121E8" w:rsidRDefault="00A121E8" w:rsidP="00A121E8">
            <w:r w:rsidRPr="00155058">
              <w:rPr>
                <w:rFonts w:ascii="Arial" w:eastAsia="Times New Roman" w:hAnsi="Arial" w:cs="Arial"/>
                <w:sz w:val="20"/>
                <w:szCs w:val="20"/>
                <w:lang w:eastAsia="es-ES"/>
              </w:rPr>
              <w:t>2015-2015</w:t>
            </w:r>
          </w:p>
        </w:tc>
        <w:tc>
          <w:tcPr>
            <w:tcW w:w="2127" w:type="dxa"/>
            <w:noWrap/>
            <w:hideMark/>
          </w:tcPr>
          <w:p w:rsidR="00A121E8" w:rsidRPr="00692142" w:rsidRDefault="00A121E8" w:rsidP="00A121E8">
            <w:pPr>
              <w:rPr>
                <w:rFonts w:ascii="Arial" w:hAnsi="Arial" w:cs="Arial"/>
                <w:sz w:val="20"/>
                <w:szCs w:val="20"/>
              </w:rPr>
            </w:pPr>
            <w:r>
              <w:rPr>
                <w:rFonts w:ascii="Arial" w:hAnsi="Arial" w:cs="Arial"/>
                <w:sz w:val="20"/>
                <w:szCs w:val="20"/>
              </w:rPr>
              <w:t xml:space="preserve"> Expedientes/3</w:t>
            </w:r>
          </w:p>
        </w:tc>
        <w:tc>
          <w:tcPr>
            <w:tcW w:w="2551" w:type="dxa"/>
            <w:hideMark/>
          </w:tcPr>
          <w:p w:rsidR="00A121E8" w:rsidRPr="00692142" w:rsidRDefault="00A121E8" w:rsidP="00A121E8">
            <w:pPr>
              <w:rPr>
                <w:rFonts w:ascii="Arial" w:hAnsi="Arial" w:cs="Arial"/>
                <w:sz w:val="20"/>
                <w:szCs w:val="20"/>
              </w:rPr>
            </w:pPr>
            <w:r w:rsidRPr="00692142">
              <w:rPr>
                <w:rFonts w:ascii="Arial" w:hAnsi="Arial" w:cs="Arial"/>
                <w:sz w:val="20"/>
                <w:szCs w:val="20"/>
              </w:rPr>
              <w:t>Vocalía de Organización Electoral</w:t>
            </w:r>
          </w:p>
        </w:tc>
      </w:tr>
    </w:tbl>
    <w:p w:rsidR="00567648" w:rsidRDefault="00567648" w:rsidP="00567648">
      <w:pPr>
        <w:rPr>
          <w:rFonts w:ascii="Arial" w:hAnsi="Arial" w:cs="Arial"/>
          <w:sz w:val="20"/>
          <w:szCs w:val="20"/>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identificación                                                                                                   Fecha de elaboración</w:t>
      </w:r>
      <w:r>
        <w:rPr>
          <w:rFonts w:ascii="Arial" w:eastAsia="Times New Roman" w:hAnsi="Arial" w:cs="Arial"/>
          <w:b/>
          <w:sz w:val="24"/>
          <w:szCs w:val="24"/>
          <w:lang w:eastAsia="es-ES"/>
        </w:rPr>
        <w:t>: 04/11/2015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Junta Distrital Ejecutiva</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Lic. Martín García Huerta, Vocal de Capacitación Electoral y Educación Cívica</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w:t>
            </w:r>
            <w:r>
              <w:rPr>
                <w:rFonts w:ascii="Arial" w:hAnsi="Arial" w:cs="Arial"/>
              </w:rPr>
              <w:t>Calle Juárez No. 61, Col.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w:t>
            </w:r>
            <w:r>
              <w:rPr>
                <w:rFonts w:ascii="Arial" w:hAnsi="Arial" w:cs="Arial"/>
              </w:rPr>
              <w:t>(01 757) 47 6 00 97</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hyperlink r:id="rId10" w:history="1">
              <w:r w:rsidRPr="00FE6CF3">
                <w:rPr>
                  <w:rStyle w:val="Hipervnculo"/>
                  <w:rFonts w:ascii="Arial" w:hAnsi="Arial" w:cs="Arial"/>
                </w:rPr>
                <w:t>martin.garciah@ife.org.mx</w:t>
              </w:r>
            </w:hyperlink>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sz w:val="24"/>
                <w:szCs w:val="24"/>
                <w:lang w:eastAsia="es-ES"/>
              </w:rPr>
              <w:t xml:space="preserve">Todos los expedientes denominados INE, además de los expedientes que se abrieron del </w:t>
            </w:r>
            <w:r>
              <w:rPr>
                <w:rFonts w:ascii="Arial" w:eastAsia="Times New Roman" w:hAnsi="Arial" w:cs="Arial"/>
                <w:sz w:val="24"/>
                <w:szCs w:val="24"/>
                <w:lang w:eastAsia="es-ES"/>
              </w:rPr>
              <w:t>1 de enero</w:t>
            </w:r>
            <w:r w:rsidRPr="008D6931">
              <w:rPr>
                <w:rFonts w:ascii="Arial" w:eastAsia="Times New Roman" w:hAnsi="Arial" w:cs="Arial"/>
                <w:sz w:val="24"/>
                <w:szCs w:val="24"/>
                <w:lang w:eastAsia="es-ES"/>
              </w:rPr>
              <w:t xml:space="preserve"> al 31 de octubre de 201</w:t>
            </w:r>
            <w:r>
              <w:rPr>
                <w:rFonts w:ascii="Arial" w:eastAsia="Times New Roman" w:hAnsi="Arial" w:cs="Arial"/>
                <w:sz w:val="24"/>
                <w:szCs w:val="24"/>
                <w:lang w:eastAsia="es-ES"/>
              </w:rPr>
              <w:t>5</w:t>
            </w:r>
            <w:r w:rsidRPr="008D6931">
              <w:rPr>
                <w:rFonts w:ascii="Arial" w:eastAsia="Times New Roman" w:hAnsi="Arial" w:cs="Arial"/>
                <w:sz w:val="24"/>
                <w:szCs w:val="24"/>
                <w:lang w:eastAsia="es-ES"/>
              </w:rPr>
              <w:t>.</w:t>
            </w:r>
          </w:p>
          <w:p w:rsidR="00567648" w:rsidRPr="008D6931" w:rsidRDefault="00567648" w:rsidP="00BC296A">
            <w:pPr>
              <w:spacing w:after="0" w:line="240" w:lineRule="auto"/>
              <w:jc w:val="both"/>
              <w:rPr>
                <w:rFonts w:ascii="Arial" w:eastAsia="Times New Roman" w:hAnsi="Arial" w:cs="Arial"/>
                <w:sz w:val="24"/>
                <w:szCs w:val="24"/>
                <w:lang w:eastAsia="es-ES"/>
              </w:rPr>
            </w:pP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 </w:t>
            </w:r>
            <w:r>
              <w:rPr>
                <w:rFonts w:ascii="Arial" w:eastAsia="Times New Roman" w:hAnsi="Arial" w:cs="Arial"/>
                <w:sz w:val="24"/>
                <w:szCs w:val="24"/>
                <w:lang w:eastAsia="es-ES"/>
              </w:rPr>
              <w:t>Capacitación Electoral y Educación Cívica</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sidRPr="008D6931">
              <w:rPr>
                <w:rFonts w:ascii="Arial" w:eastAsia="Times New Roman" w:hAnsi="Arial" w:cs="Arial"/>
                <w:sz w:val="24"/>
                <w:szCs w:val="24"/>
                <w:lang w:eastAsia="es-ES"/>
              </w:rPr>
              <w:t xml:space="preserve">: </w:t>
            </w:r>
            <w:r w:rsidR="002832AD">
              <w:rPr>
                <w:rFonts w:ascii="Arial" w:eastAsia="Times New Roman" w:hAnsi="Arial" w:cs="Arial"/>
                <w:sz w:val="24"/>
                <w:szCs w:val="24"/>
                <w:lang w:eastAsia="es-ES"/>
              </w:rPr>
              <w:t>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lastRenderedPageBreak/>
              <w:t>Sección</w:t>
            </w:r>
            <w:r w:rsidRPr="008D6931">
              <w:rPr>
                <w:rFonts w:ascii="Arial" w:eastAsia="Times New Roman" w:hAnsi="Arial" w:cs="Arial"/>
                <w:sz w:val="24"/>
                <w:szCs w:val="24"/>
                <w:lang w:eastAsia="es-ES"/>
              </w:rPr>
              <w:t xml:space="preserve">: Número de sección y nombre de sección, este se obtiene del Catálogo de Disposición Documental, según la clasificación del asunto que trate el expediente. </w:t>
            </w:r>
            <w:r w:rsidRPr="008D6931">
              <w:rPr>
                <w:rFonts w:ascii="Arial" w:eastAsia="Times New Roman" w:hAnsi="Arial" w:cs="Arial"/>
                <w:b/>
                <w:sz w:val="24"/>
                <w:szCs w:val="24"/>
                <w:lang w:eastAsia="es-ES"/>
              </w:rPr>
              <w:t>Las secciones se relacionarán por separado y de forma consecutiva</w:t>
            </w:r>
            <w:r w:rsidRPr="008D6931">
              <w:rPr>
                <w:rFonts w:ascii="Arial" w:eastAsia="Times New Roman" w:hAnsi="Arial" w:cs="Arial"/>
                <w:sz w:val="24"/>
                <w:szCs w:val="24"/>
                <w:lang w:eastAsia="es-ES"/>
              </w:rPr>
              <w:t>.</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8D6931" w:rsidTr="00BC296A">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56764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567648" w:rsidRPr="00B64956" w:rsidRDefault="00567648" w:rsidP="00BC296A">
            <w:pPr>
              <w:spacing w:line="240" w:lineRule="auto"/>
              <w:rPr>
                <w:rFonts w:ascii="Arial" w:hAnsi="Arial" w:cs="Arial"/>
                <w:sz w:val="20"/>
                <w:szCs w:val="20"/>
              </w:rPr>
            </w:pPr>
            <w:r w:rsidRPr="00B64956">
              <w:rPr>
                <w:rFonts w:ascii="Arial" w:hAnsi="Arial" w:cs="Arial"/>
                <w:sz w:val="20"/>
                <w:szCs w:val="20"/>
              </w:rPr>
              <w:t>15/15.15</w:t>
            </w:r>
          </w:p>
          <w:p w:rsidR="00567648" w:rsidRPr="00B64956" w:rsidRDefault="00567648" w:rsidP="00BC296A">
            <w:pPr>
              <w:spacing w:line="240" w:lineRule="auto"/>
              <w:rPr>
                <w:rFonts w:ascii="Arial" w:hAnsi="Arial" w:cs="Arial"/>
                <w:sz w:val="20"/>
                <w:szCs w:val="20"/>
              </w:rPr>
            </w:pPr>
            <w:r w:rsidRPr="00B64956">
              <w:rPr>
                <w:rFonts w:ascii="Arial" w:hAnsi="Arial" w:cs="Arial"/>
                <w:sz w:val="20"/>
                <w:szCs w:val="20"/>
              </w:rPr>
              <w:t>Integración de Mesas Directivas de Casilla</w:t>
            </w:r>
          </w:p>
        </w:tc>
        <w:tc>
          <w:tcPr>
            <w:tcW w:w="4394" w:type="dxa"/>
            <w:tcBorders>
              <w:top w:val="single" w:sz="4" w:space="0" w:color="auto"/>
              <w:left w:val="single" w:sz="4" w:space="0" w:color="auto"/>
              <w:bottom w:val="single" w:sz="4" w:space="0" w:color="auto"/>
              <w:right w:val="single" w:sz="4" w:space="0" w:color="auto"/>
            </w:tcBorders>
            <w:vAlign w:val="center"/>
          </w:tcPr>
          <w:p w:rsidR="00567648" w:rsidRPr="00B64956" w:rsidRDefault="00567648" w:rsidP="00BC296A">
            <w:pPr>
              <w:spacing w:line="240" w:lineRule="auto"/>
              <w:rPr>
                <w:rFonts w:ascii="Arial" w:hAnsi="Arial" w:cs="Arial"/>
                <w:sz w:val="20"/>
                <w:szCs w:val="20"/>
              </w:rPr>
            </w:pPr>
            <w:r w:rsidRPr="00B64956">
              <w:rPr>
                <w:rFonts w:ascii="Arial" w:hAnsi="Arial" w:cs="Arial"/>
                <w:sz w:val="20"/>
                <w:szCs w:val="20"/>
              </w:rPr>
              <w:t>Primera insaculación</w:t>
            </w:r>
          </w:p>
        </w:tc>
        <w:tc>
          <w:tcPr>
            <w:tcW w:w="2410" w:type="dxa"/>
            <w:tcBorders>
              <w:top w:val="single" w:sz="4" w:space="0" w:color="auto"/>
              <w:left w:val="single" w:sz="4" w:space="0" w:color="auto"/>
              <w:bottom w:val="single" w:sz="4" w:space="0" w:color="auto"/>
              <w:right w:val="single" w:sz="4" w:space="0" w:color="auto"/>
            </w:tcBorders>
            <w:vAlign w:val="center"/>
          </w:tcPr>
          <w:p w:rsidR="0056764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567648" w:rsidRPr="00B64956" w:rsidRDefault="00567648" w:rsidP="00BC296A">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567648" w:rsidRPr="00B64956" w:rsidRDefault="00567648" w:rsidP="00BC296A">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15/15.15</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Integración de Mesas Directivas de Casilla</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Segunda Insaculación</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16/16.2</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lang w:eastAsia="es-MX"/>
              </w:rPr>
              <w:t>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proofErr w:type="spellStart"/>
            <w:r w:rsidRPr="00B64956">
              <w:rPr>
                <w:rFonts w:ascii="Arial" w:hAnsi="Arial" w:cs="Arial"/>
                <w:sz w:val="20"/>
                <w:szCs w:val="20"/>
              </w:rPr>
              <w:t>Subcampaña</w:t>
            </w:r>
            <w:proofErr w:type="spellEnd"/>
            <w:r w:rsidRPr="00B64956">
              <w:rPr>
                <w:rFonts w:ascii="Arial" w:hAnsi="Arial" w:cs="Arial"/>
                <w:sz w:val="20"/>
                <w:szCs w:val="20"/>
              </w:rPr>
              <w:t xml:space="preserve"> de Promoción y Participación Ciudadana</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autoSpaceDE w:val="0"/>
              <w:autoSpaceDN w:val="0"/>
              <w:adjustRightInd w:val="0"/>
              <w:spacing w:after="0" w:line="240" w:lineRule="auto"/>
              <w:rPr>
                <w:rFonts w:ascii="Arial" w:hAnsi="Arial" w:cs="Arial"/>
                <w:sz w:val="20"/>
                <w:szCs w:val="20"/>
              </w:rPr>
            </w:pPr>
            <w:r w:rsidRPr="00B64956">
              <w:rPr>
                <w:rFonts w:ascii="Arial" w:hAnsi="Arial" w:cs="Arial"/>
                <w:sz w:val="20"/>
                <w:szCs w:val="20"/>
              </w:rPr>
              <w:t>11.18</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Informes de Consejo Distrital</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11/11.15</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Programas y Proyecto en materia de Evaluación del Desempeño</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bCs/>
                <w:sz w:val="20"/>
                <w:szCs w:val="20"/>
              </w:rPr>
              <w:t>Meta individual 3</w:t>
            </w:r>
            <w:r w:rsidRPr="00B64956">
              <w:rPr>
                <w:rFonts w:ascii="Arial" w:hAnsi="Arial" w:cs="Arial"/>
                <w:sz w:val="20"/>
                <w:szCs w:val="20"/>
              </w:rPr>
              <w:t xml:space="preserve"> “Informar a la Junta Local, a través de once bitácoras -una por mes-, la totalidad de las incidencias que se generen en su distrito y que estén contempladas en el listado de incidencias, elaborado por la </w:t>
            </w:r>
            <w:proofErr w:type="spellStart"/>
            <w:r w:rsidRPr="00B64956">
              <w:rPr>
                <w:rFonts w:ascii="Arial" w:hAnsi="Arial" w:cs="Arial"/>
                <w:sz w:val="20"/>
                <w:szCs w:val="20"/>
              </w:rPr>
              <w:t>DECEyEC</w:t>
            </w:r>
            <w:proofErr w:type="spellEnd"/>
            <w:r w:rsidRPr="00B64956">
              <w:rPr>
                <w:rFonts w:ascii="Arial" w:hAnsi="Arial" w:cs="Arial"/>
                <w:sz w:val="20"/>
                <w:szCs w:val="20"/>
              </w:rPr>
              <w:t xml:space="preserve">; utilizando los lineamientos vigentes, con la finalidad de brindar información al Director Ejecutivo que le permita tomar decisiones oportunamente. El </w:t>
            </w:r>
            <w:r w:rsidRPr="00B64956">
              <w:rPr>
                <w:rFonts w:ascii="Arial" w:hAnsi="Arial" w:cs="Arial"/>
                <w:sz w:val="20"/>
                <w:szCs w:val="20"/>
              </w:rPr>
              <w:lastRenderedPageBreak/>
              <w:t>periodo a evaluar comprende de febrero a diciembre de 2015”.</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lastRenderedPageBreak/>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4/4.23</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Servicio social de Áreas Administrativas</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Servicio social</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16/16.2</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bCs/>
                <w:sz w:val="20"/>
                <w:szCs w:val="20"/>
              </w:rPr>
            </w:pPr>
            <w:r w:rsidRPr="00B64956">
              <w:rPr>
                <w:rFonts w:ascii="Arial" w:hAnsi="Arial" w:cs="Arial"/>
                <w:bCs/>
                <w:sz w:val="20"/>
                <w:szCs w:val="20"/>
              </w:rPr>
              <w:t>Proyecto Específico:</w:t>
            </w:r>
            <w:r w:rsidRPr="00B64956">
              <w:rPr>
                <w:rFonts w:ascii="Arial" w:hAnsi="Arial" w:cs="Arial"/>
                <w:sz w:val="20"/>
                <w:szCs w:val="20"/>
              </w:rPr>
              <w:t xml:space="preserve"> PE00100-2015 Programa estratégico de vinculación</w:t>
            </w:r>
            <w:r w:rsidRPr="00B64956">
              <w:rPr>
                <w:rFonts w:ascii="Arial" w:hAnsi="Arial" w:cs="Arial"/>
                <w:sz w:val="20"/>
                <w:szCs w:val="20"/>
              </w:rPr>
              <w:br/>
            </w:r>
            <w:r w:rsidRPr="00B64956">
              <w:rPr>
                <w:rFonts w:ascii="Arial" w:hAnsi="Arial" w:cs="Arial"/>
                <w:bCs/>
                <w:sz w:val="20"/>
                <w:szCs w:val="20"/>
              </w:rPr>
              <w:t xml:space="preserve">Entregable: </w:t>
            </w:r>
            <w:r w:rsidRPr="00B64956">
              <w:rPr>
                <w:rFonts w:ascii="Arial" w:hAnsi="Arial" w:cs="Arial"/>
                <w:sz w:val="20"/>
                <w:szCs w:val="20"/>
              </w:rPr>
              <w:t>PE00104 Concursos de divulgación</w:t>
            </w:r>
            <w:r w:rsidRPr="00B64956">
              <w:rPr>
                <w:rFonts w:ascii="Arial" w:hAnsi="Arial" w:cs="Arial"/>
                <w:sz w:val="20"/>
                <w:szCs w:val="20"/>
              </w:rPr>
              <w:br/>
              <w:t>Debate Político Juvenil 2015</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autoSpaceDE w:val="0"/>
              <w:autoSpaceDN w:val="0"/>
              <w:adjustRightInd w:val="0"/>
              <w:spacing w:after="0" w:line="240" w:lineRule="auto"/>
              <w:rPr>
                <w:rFonts w:ascii="Arial" w:hAnsi="Arial" w:cs="Arial"/>
                <w:sz w:val="20"/>
                <w:szCs w:val="20"/>
              </w:rPr>
            </w:pPr>
            <w:r w:rsidRPr="00B64956">
              <w:rPr>
                <w:rFonts w:ascii="Arial" w:hAnsi="Arial" w:cs="Arial"/>
                <w:sz w:val="20"/>
                <w:szCs w:val="20"/>
              </w:rPr>
              <w:t>11.18</w:t>
            </w:r>
          </w:p>
          <w:p w:rsidR="00A121E8" w:rsidRPr="00B64956" w:rsidRDefault="00A121E8" w:rsidP="00A121E8">
            <w:pPr>
              <w:autoSpaceDE w:val="0"/>
              <w:autoSpaceDN w:val="0"/>
              <w:adjustRightInd w:val="0"/>
              <w:spacing w:after="0" w:line="240" w:lineRule="auto"/>
              <w:rPr>
                <w:rFonts w:ascii="Arial" w:hAnsi="Arial" w:cs="Arial"/>
                <w:sz w:val="20"/>
                <w:szCs w:val="20"/>
              </w:rPr>
            </w:pPr>
            <w:r w:rsidRPr="00B64956">
              <w:rPr>
                <w:rFonts w:ascii="Arial" w:hAnsi="Arial" w:cs="Arial"/>
                <w:sz w:val="20"/>
                <w:szCs w:val="20"/>
              </w:rPr>
              <w:t>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color w:val="000000"/>
                <w:sz w:val="20"/>
                <w:szCs w:val="20"/>
              </w:rPr>
            </w:pPr>
            <w:r w:rsidRPr="00B64956">
              <w:rPr>
                <w:rFonts w:ascii="Arial" w:hAnsi="Arial" w:cs="Arial"/>
                <w:color w:val="000000"/>
                <w:sz w:val="20"/>
                <w:szCs w:val="20"/>
              </w:rPr>
              <w:t>Informes mensuales</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1/1.9</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Correspondencia recibida</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r w:rsidR="00A121E8" w:rsidRPr="00511EDD"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1/1.9</w:t>
            </w:r>
          </w:p>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Consecutivo</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Asuntos varios</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Expedientes/1</w:t>
            </w:r>
          </w:p>
        </w:tc>
        <w:tc>
          <w:tcPr>
            <w:tcW w:w="2551"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rPr>
                <w:rFonts w:ascii="Arial" w:hAnsi="Arial" w:cs="Arial"/>
                <w:sz w:val="20"/>
                <w:szCs w:val="20"/>
              </w:rPr>
            </w:pPr>
            <w:r w:rsidRPr="00B64956">
              <w:rPr>
                <w:rFonts w:ascii="Arial" w:hAnsi="Arial" w:cs="Arial"/>
                <w:sz w:val="20"/>
                <w:szCs w:val="20"/>
              </w:rPr>
              <w:t>Vocalía de Capacitación Electoral y Educación Cívica</w:t>
            </w:r>
          </w:p>
        </w:tc>
      </w:tr>
    </w:tbl>
    <w:p w:rsidR="00567648" w:rsidRDefault="00567648" w:rsidP="00567648">
      <w:pPr>
        <w:spacing w:after="0" w:line="240" w:lineRule="auto"/>
        <w:jc w:val="both"/>
        <w:rPr>
          <w:rFonts w:ascii="Arial" w:eastAsia="Times New Roman" w:hAnsi="Arial" w:cs="Arial"/>
          <w:b/>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p>
    <w:p w:rsidR="00567648" w:rsidRDefault="00567648" w:rsidP="00567648">
      <w:pPr>
        <w:spacing w:after="0" w:line="240" w:lineRule="auto"/>
        <w:jc w:val="center"/>
        <w:rPr>
          <w:rFonts w:ascii="Arial" w:hAnsi="Arial" w:cs="Arial"/>
          <w:sz w:val="20"/>
          <w:szCs w:val="20"/>
        </w:rPr>
      </w:pPr>
    </w:p>
    <w:p w:rsidR="002832AD" w:rsidRDefault="002832AD" w:rsidP="00567648">
      <w:pPr>
        <w:spacing w:after="0" w:line="240" w:lineRule="auto"/>
        <w:jc w:val="center"/>
        <w:rPr>
          <w:rFonts w:ascii="Arial" w:hAnsi="Arial" w:cs="Arial"/>
          <w:sz w:val="20"/>
          <w:szCs w:val="20"/>
        </w:rPr>
      </w:pPr>
      <w:bookmarkStart w:id="0" w:name="_GoBack"/>
      <w:bookmarkEnd w:id="0"/>
    </w:p>
    <w:p w:rsidR="00567648" w:rsidRDefault="00567648"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Default="00A5629B" w:rsidP="00567648">
      <w:pPr>
        <w:spacing w:after="0" w:line="240" w:lineRule="auto"/>
        <w:jc w:val="center"/>
        <w:rPr>
          <w:rFonts w:ascii="Arial" w:eastAsia="Times New Roman" w:hAnsi="Arial" w:cs="Arial"/>
          <w:b/>
          <w:sz w:val="24"/>
          <w:szCs w:val="24"/>
          <w:lang w:eastAsia="es-ES"/>
        </w:rPr>
      </w:pPr>
    </w:p>
    <w:p w:rsidR="00A5629B" w:rsidRPr="008D6931" w:rsidRDefault="00A5629B" w:rsidP="00567648">
      <w:pPr>
        <w:spacing w:after="0" w:line="240" w:lineRule="auto"/>
        <w:jc w:val="center"/>
        <w:rPr>
          <w:rFonts w:ascii="Arial" w:eastAsia="Times New Roman" w:hAnsi="Arial" w:cs="Arial"/>
          <w:b/>
          <w:sz w:val="24"/>
          <w:szCs w:val="24"/>
          <w:lang w:eastAsia="es-ES"/>
        </w:rPr>
      </w:pPr>
    </w:p>
    <w:p w:rsidR="00567648" w:rsidRPr="008D6931" w:rsidRDefault="00567648" w:rsidP="00567648">
      <w:pPr>
        <w:spacing w:after="0" w:line="240" w:lineRule="auto"/>
        <w:rPr>
          <w:rFonts w:ascii="Arial" w:eastAsia="Times New Roman" w:hAnsi="Arial" w:cs="Arial"/>
          <w:b/>
          <w:sz w:val="24"/>
          <w:szCs w:val="24"/>
          <w:lang w:eastAsia="es-ES"/>
        </w:rPr>
      </w:pPr>
      <w:r w:rsidRPr="008D6931">
        <w:rPr>
          <w:rFonts w:ascii="Arial" w:eastAsia="Times New Roman" w:hAnsi="Arial" w:cs="Arial"/>
          <w:b/>
          <w:sz w:val="24"/>
          <w:szCs w:val="24"/>
          <w:lang w:eastAsia="es-ES"/>
        </w:rPr>
        <w:lastRenderedPageBreak/>
        <w:t>Área de identificación                                                                        Fecha de elaboración</w:t>
      </w:r>
      <w:r>
        <w:rPr>
          <w:rFonts w:ascii="Arial" w:eastAsia="Times New Roman" w:hAnsi="Arial" w:cs="Arial"/>
          <w:b/>
          <w:sz w:val="24"/>
          <w:szCs w:val="24"/>
          <w:lang w:eastAsia="es-ES"/>
        </w:rPr>
        <w:t>: 06 de noviembre de 2015.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Órgano Responsable</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05 </w:t>
            </w:r>
            <w:r w:rsidRPr="008D6931">
              <w:rPr>
                <w:rFonts w:ascii="Arial" w:eastAsia="Times New Roman" w:hAnsi="Arial" w:cs="Arial"/>
                <w:sz w:val="24"/>
                <w:szCs w:val="24"/>
                <w:lang w:eastAsia="es-ES"/>
              </w:rPr>
              <w:t xml:space="preserve"> Junta Distrital Ejecutiva</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Nombre del responsable y cargo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Irene </w:t>
            </w:r>
            <w:proofErr w:type="spellStart"/>
            <w:r>
              <w:rPr>
                <w:rFonts w:ascii="Arial" w:eastAsia="Times New Roman" w:hAnsi="Arial" w:cs="Arial"/>
                <w:sz w:val="24"/>
                <w:szCs w:val="24"/>
                <w:lang w:eastAsia="es-ES"/>
              </w:rPr>
              <w:t>Marlén</w:t>
            </w:r>
            <w:proofErr w:type="spellEnd"/>
            <w:r>
              <w:rPr>
                <w:rFonts w:ascii="Arial" w:eastAsia="Times New Roman" w:hAnsi="Arial" w:cs="Arial"/>
                <w:sz w:val="24"/>
                <w:szCs w:val="24"/>
                <w:lang w:eastAsia="es-ES"/>
              </w:rPr>
              <w:t xml:space="preserve"> Medina Castillo, Enlace Administrativo (Vocalía Secretarial)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Domicilio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 xml:space="preserve"> Calle Juárez No. 61, Col. San Francisco, Tlapa de Comonfort, Gro.</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Teléfono</w:t>
            </w:r>
            <w:r w:rsidRPr="008D6931">
              <w:rPr>
                <w:rFonts w:ascii="Arial" w:eastAsia="Times New Roman" w:hAnsi="Arial" w:cs="Arial"/>
                <w:sz w:val="24"/>
                <w:szCs w:val="24"/>
                <w:lang w:eastAsia="es-ES"/>
              </w:rPr>
              <w:t>:</w:t>
            </w:r>
            <w:r>
              <w:rPr>
                <w:rFonts w:ascii="Arial" w:eastAsia="Times New Roman" w:hAnsi="Arial" w:cs="Arial"/>
                <w:sz w:val="24"/>
                <w:szCs w:val="24"/>
                <w:lang w:eastAsia="es-ES"/>
              </w:rPr>
              <w:t>7574760337</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Correo electrónico</w:t>
            </w:r>
            <w:r w:rsidRPr="008D6931">
              <w:rPr>
                <w:rFonts w:ascii="Arial" w:eastAsia="Times New Roman" w:hAnsi="Arial" w:cs="Arial"/>
                <w:sz w:val="24"/>
                <w:szCs w:val="24"/>
                <w:lang w:eastAsia="es-ES"/>
              </w:rPr>
              <w:t xml:space="preserve">: </w:t>
            </w:r>
            <w:r>
              <w:rPr>
                <w:rFonts w:ascii="Arial" w:eastAsia="Times New Roman" w:hAnsi="Arial" w:cs="Arial"/>
                <w:sz w:val="24"/>
                <w:szCs w:val="24"/>
                <w:lang w:eastAsia="es-ES"/>
              </w:rPr>
              <w:t>irene.medina@ine.mx</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Pr="008D6931" w:rsidRDefault="00567648" w:rsidP="00567648">
      <w:pPr>
        <w:spacing w:after="0" w:line="240" w:lineRule="auto"/>
        <w:jc w:val="both"/>
        <w:rPr>
          <w:rFonts w:ascii="Arial" w:eastAsia="Times New Roman" w:hAnsi="Arial" w:cs="Arial"/>
          <w:b/>
          <w:sz w:val="24"/>
          <w:szCs w:val="24"/>
          <w:lang w:eastAsia="es-ES"/>
        </w:rPr>
      </w:pPr>
      <w:r w:rsidRPr="008D6931">
        <w:rPr>
          <w:rFonts w:ascii="Arial" w:eastAsia="Times New Roman" w:hAnsi="Arial" w:cs="Arial"/>
          <w:b/>
          <w:sz w:val="24"/>
          <w:szCs w:val="24"/>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Archivo:</w:t>
            </w:r>
            <w:r w:rsidRPr="008D6931">
              <w:rPr>
                <w:rFonts w:ascii="Arial" w:eastAsia="Times New Roman" w:hAnsi="Arial" w:cs="Arial"/>
                <w:sz w:val="24"/>
                <w:szCs w:val="24"/>
                <w:lang w:eastAsia="es-ES"/>
              </w:rPr>
              <w:t xml:space="preserve"> Trámite </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Área generadora:</w:t>
            </w:r>
            <w:r w:rsidRPr="008D6931">
              <w:rPr>
                <w:rFonts w:ascii="Arial" w:eastAsia="Times New Roman" w:hAnsi="Arial" w:cs="Arial"/>
                <w:sz w:val="24"/>
                <w:szCs w:val="24"/>
                <w:lang w:eastAsia="es-ES"/>
              </w:rPr>
              <w:t xml:space="preserve"> Vocalía de</w:t>
            </w:r>
            <w:r>
              <w:rPr>
                <w:rFonts w:ascii="Arial" w:eastAsia="Times New Roman" w:hAnsi="Arial" w:cs="Arial"/>
                <w:sz w:val="24"/>
                <w:szCs w:val="24"/>
                <w:lang w:eastAsia="es-ES"/>
              </w:rPr>
              <w:t>l</w:t>
            </w:r>
            <w:r w:rsidRPr="008D6931">
              <w:rPr>
                <w:rFonts w:ascii="Arial" w:eastAsia="Times New Roman" w:hAnsi="Arial" w:cs="Arial"/>
                <w:sz w:val="24"/>
                <w:szCs w:val="24"/>
                <w:lang w:eastAsia="es-ES"/>
              </w:rPr>
              <w:t xml:space="preserve"> Secretario </w:t>
            </w:r>
            <w:r>
              <w:rPr>
                <w:rFonts w:ascii="Arial" w:eastAsia="Times New Roman" w:hAnsi="Arial" w:cs="Arial"/>
                <w:sz w:val="24"/>
                <w:szCs w:val="24"/>
                <w:lang w:eastAsia="es-ES"/>
              </w:rPr>
              <w:t>(Área Administrativa)</w:t>
            </w:r>
          </w:p>
        </w:tc>
      </w:tr>
    </w:tbl>
    <w:p w:rsidR="00567648" w:rsidRPr="008D6931" w:rsidRDefault="00567648" w:rsidP="00567648">
      <w:pPr>
        <w:spacing w:after="0" w:line="240" w:lineRule="auto"/>
        <w:jc w:val="both"/>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Fondo</w:t>
            </w:r>
            <w:r>
              <w:rPr>
                <w:rFonts w:ascii="Arial" w:eastAsia="Times New Roman" w:hAnsi="Arial" w:cs="Arial"/>
                <w:sz w:val="24"/>
                <w:szCs w:val="24"/>
                <w:lang w:eastAsia="es-ES"/>
              </w:rPr>
              <w:t>: Instituto</w:t>
            </w:r>
            <w:r w:rsidRPr="008D6931">
              <w:rPr>
                <w:rFonts w:ascii="Arial" w:eastAsia="Times New Roman" w:hAnsi="Arial" w:cs="Arial"/>
                <w:sz w:val="24"/>
                <w:szCs w:val="24"/>
                <w:lang w:eastAsia="es-ES"/>
              </w:rPr>
              <w:t xml:space="preserve"> Nacional Electoral</w:t>
            </w:r>
          </w:p>
        </w:tc>
      </w:tr>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Pr>
                <w:rFonts w:ascii="Arial" w:eastAsia="Times New Roman" w:hAnsi="Arial" w:cs="Arial"/>
                <w:sz w:val="24"/>
                <w:szCs w:val="24"/>
                <w:lang w:eastAsia="es-ES"/>
              </w:rPr>
              <w:t>: 4 Recursos Humanos.</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p w:rsidR="00567648" w:rsidRPr="008D6931" w:rsidRDefault="00567648" w:rsidP="00567648">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8D6931" w:rsidTr="00BC296A">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567648" w:rsidRPr="00FD0A33" w:rsidTr="00BC296A">
        <w:tc>
          <w:tcPr>
            <w:tcW w:w="2802" w:type="dxa"/>
            <w:vAlign w:val="center"/>
          </w:tcPr>
          <w:p w:rsidR="00567648" w:rsidRPr="00FD0A33" w:rsidRDefault="00567648" w:rsidP="00BC296A">
            <w:pPr>
              <w:jc w:val="center"/>
              <w:rPr>
                <w:rFonts w:ascii="Arial" w:hAnsi="Arial" w:cs="Arial"/>
                <w:sz w:val="20"/>
                <w:szCs w:val="20"/>
              </w:rPr>
            </w:pPr>
            <w:r w:rsidRPr="00FD0A33">
              <w:rPr>
                <w:rFonts w:ascii="Arial" w:hAnsi="Arial" w:cs="Arial"/>
                <w:sz w:val="20"/>
                <w:szCs w:val="20"/>
              </w:rPr>
              <w:t>4.3 Expediente Único de Personal.</w:t>
            </w:r>
          </w:p>
        </w:tc>
        <w:tc>
          <w:tcPr>
            <w:tcW w:w="4394" w:type="dxa"/>
            <w:vAlign w:val="center"/>
          </w:tcPr>
          <w:p w:rsidR="00567648" w:rsidRPr="00FD0A33" w:rsidRDefault="00567648" w:rsidP="00BC296A">
            <w:pPr>
              <w:jc w:val="center"/>
              <w:rPr>
                <w:rFonts w:ascii="Arial" w:hAnsi="Arial" w:cs="Arial"/>
                <w:sz w:val="20"/>
                <w:szCs w:val="20"/>
              </w:rPr>
            </w:pPr>
            <w:r w:rsidRPr="00FD0A33">
              <w:rPr>
                <w:rFonts w:ascii="Arial" w:hAnsi="Arial" w:cs="Arial"/>
                <w:sz w:val="20"/>
                <w:szCs w:val="20"/>
              </w:rPr>
              <w:t>Copia de los expedientes del personal q</w:t>
            </w:r>
            <w:r>
              <w:rPr>
                <w:rFonts w:ascii="Arial" w:hAnsi="Arial" w:cs="Arial"/>
                <w:sz w:val="20"/>
                <w:szCs w:val="20"/>
              </w:rPr>
              <w:t>ue labora y laboró en la Junta. (activos e inactivos)</w:t>
            </w:r>
          </w:p>
        </w:tc>
        <w:tc>
          <w:tcPr>
            <w:tcW w:w="2410" w:type="dxa"/>
            <w:vAlign w:val="center"/>
          </w:tcPr>
          <w:p w:rsidR="00567648" w:rsidRPr="00FD0A33" w:rsidRDefault="00567648" w:rsidP="00BC296A">
            <w:pPr>
              <w:jc w:val="center"/>
              <w:rPr>
                <w:rFonts w:ascii="Arial" w:hAnsi="Arial" w:cs="Arial"/>
                <w:sz w:val="20"/>
                <w:szCs w:val="20"/>
              </w:rPr>
            </w:pPr>
            <w:r w:rsidRPr="00FD0A33">
              <w:rPr>
                <w:rFonts w:ascii="Arial" w:hAnsi="Arial" w:cs="Arial"/>
                <w:sz w:val="20"/>
                <w:szCs w:val="20"/>
              </w:rPr>
              <w:t>201</w:t>
            </w:r>
            <w:r>
              <w:rPr>
                <w:rFonts w:ascii="Arial" w:hAnsi="Arial" w:cs="Arial"/>
                <w:sz w:val="20"/>
                <w:szCs w:val="20"/>
              </w:rPr>
              <w:t>4-2015</w:t>
            </w:r>
          </w:p>
        </w:tc>
        <w:tc>
          <w:tcPr>
            <w:tcW w:w="2126" w:type="dxa"/>
            <w:vAlign w:val="center"/>
          </w:tcPr>
          <w:p w:rsidR="00567648" w:rsidRPr="00FD0A33" w:rsidRDefault="00567648" w:rsidP="00BC296A">
            <w:pPr>
              <w:jc w:val="center"/>
              <w:rPr>
                <w:rFonts w:ascii="Arial" w:hAnsi="Arial" w:cs="Arial"/>
                <w:sz w:val="20"/>
                <w:szCs w:val="20"/>
              </w:rPr>
            </w:pPr>
            <w:r>
              <w:rPr>
                <w:rFonts w:ascii="Arial" w:hAnsi="Arial" w:cs="Arial"/>
                <w:sz w:val="20"/>
                <w:szCs w:val="20"/>
              </w:rPr>
              <w:t>4</w:t>
            </w:r>
            <w:r w:rsidRPr="00FD0A33">
              <w:rPr>
                <w:rFonts w:ascii="Arial" w:hAnsi="Arial" w:cs="Arial"/>
                <w:sz w:val="20"/>
                <w:szCs w:val="20"/>
              </w:rPr>
              <w:t xml:space="preserve"> cajas</w:t>
            </w:r>
          </w:p>
        </w:tc>
        <w:tc>
          <w:tcPr>
            <w:tcW w:w="2551" w:type="dxa"/>
          </w:tcPr>
          <w:p w:rsidR="00567648" w:rsidRPr="00FD0A33" w:rsidRDefault="00567648" w:rsidP="00BC296A">
            <w:pPr>
              <w:jc w:val="both"/>
              <w:rPr>
                <w:rFonts w:ascii="Arial" w:hAnsi="Arial" w:cs="Arial"/>
                <w:sz w:val="20"/>
                <w:szCs w:val="20"/>
              </w:rPr>
            </w:pPr>
            <w:r>
              <w:rPr>
                <w:rFonts w:ascii="Arial" w:hAnsi="Arial" w:cs="Arial"/>
                <w:sz w:val="20"/>
                <w:szCs w:val="20"/>
              </w:rPr>
              <w:t>Bodega</w:t>
            </w:r>
            <w:r w:rsidRPr="00FD0A33">
              <w:rPr>
                <w:rFonts w:ascii="Arial" w:hAnsi="Arial" w:cs="Arial"/>
                <w:sz w:val="20"/>
                <w:szCs w:val="20"/>
              </w:rPr>
              <w:t xml:space="preserve"> del Área Administrativa</w:t>
            </w:r>
          </w:p>
        </w:tc>
      </w:tr>
      <w:tr w:rsidR="00A121E8" w:rsidRPr="00FD0A33" w:rsidTr="00BC296A">
        <w:trPr>
          <w:trHeight w:val="920"/>
        </w:trPr>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4.5 Nómina de pago de personal.</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Copias de las nóminas quincenales (presupuestales y de honorarios) y acuses de recibo por parte de la Junta Local Ejecutiva.</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Pr>
                <w:rFonts w:ascii="Arial" w:hAnsi="Arial" w:cs="Arial"/>
                <w:sz w:val="20"/>
                <w:szCs w:val="20"/>
              </w:rPr>
              <w:t>1</w:t>
            </w:r>
            <w:r w:rsidRPr="00FD0A33">
              <w:rPr>
                <w:rFonts w:ascii="Arial" w:hAnsi="Arial" w:cs="Arial"/>
                <w:sz w:val="20"/>
                <w:szCs w:val="20"/>
              </w:rPr>
              <w:t xml:space="preserve"> Carpeta</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FD0A33" w:rsidTr="00BC296A">
        <w:tc>
          <w:tcPr>
            <w:tcW w:w="2802" w:type="dxa"/>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4.6 Reclutamiento y Selección de Personal</w:t>
            </w:r>
          </w:p>
        </w:tc>
        <w:tc>
          <w:tcPr>
            <w:tcW w:w="4394" w:type="dxa"/>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Movimientos de altas, bajas y recontrataciones del personal que labora en este órgano distrital.</w:t>
            </w:r>
          </w:p>
        </w:tc>
        <w:tc>
          <w:tcPr>
            <w:tcW w:w="2410" w:type="dxa"/>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vAlign w:val="center"/>
          </w:tcPr>
          <w:p w:rsidR="00A121E8" w:rsidRPr="00FD0A33" w:rsidRDefault="00A121E8" w:rsidP="00A121E8">
            <w:pPr>
              <w:jc w:val="center"/>
              <w:rPr>
                <w:rFonts w:ascii="Arial" w:hAnsi="Arial" w:cs="Arial"/>
                <w:sz w:val="20"/>
                <w:szCs w:val="20"/>
              </w:rPr>
            </w:pPr>
            <w:r>
              <w:rPr>
                <w:rFonts w:ascii="Arial" w:hAnsi="Arial" w:cs="Arial"/>
                <w:sz w:val="20"/>
                <w:szCs w:val="20"/>
              </w:rPr>
              <w:t xml:space="preserve">1 </w:t>
            </w:r>
            <w:r w:rsidRPr="00FD0A33">
              <w:rPr>
                <w:rFonts w:ascii="Arial" w:hAnsi="Arial" w:cs="Arial"/>
                <w:sz w:val="20"/>
                <w:szCs w:val="20"/>
              </w:rPr>
              <w:t>Carpeta</w:t>
            </w:r>
          </w:p>
        </w:tc>
        <w:tc>
          <w:tcPr>
            <w:tcW w:w="2551" w:type="dxa"/>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Archivero ubicado en el área administrativa.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autoSpaceDE w:val="0"/>
              <w:autoSpaceDN w:val="0"/>
              <w:adjustRightInd w:val="0"/>
              <w:rPr>
                <w:rFonts w:ascii="Arial" w:hAnsi="Arial" w:cs="Arial"/>
                <w:sz w:val="20"/>
                <w:szCs w:val="20"/>
              </w:rPr>
            </w:pPr>
            <w:r w:rsidRPr="00FD0A33">
              <w:rPr>
                <w:rFonts w:ascii="Arial" w:hAnsi="Arial" w:cs="Arial"/>
                <w:sz w:val="20"/>
                <w:szCs w:val="20"/>
              </w:rPr>
              <w:t xml:space="preserve">4.8 </w:t>
            </w:r>
            <w:r w:rsidRPr="00FD0A33">
              <w:rPr>
                <w:rFonts w:ascii="Arial" w:hAnsi="Arial" w:cs="Arial"/>
                <w:color w:val="000000"/>
                <w:sz w:val="20"/>
                <w:szCs w:val="20"/>
                <w:lang w:eastAsia="es-MX"/>
              </w:rPr>
              <w:t>Control de Asistencia (vacaciones, Descansos y licencias, incapacidades, etc.)</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Documentación relacionada con las incidencias, plan de trabajo y control de asistencia.</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Pr>
                <w:rFonts w:ascii="Arial" w:hAnsi="Arial" w:cs="Arial"/>
                <w:sz w:val="20"/>
                <w:szCs w:val="20"/>
              </w:rPr>
              <w:t xml:space="preserve">1 </w:t>
            </w:r>
            <w:r w:rsidRPr="00FD0A33">
              <w:rPr>
                <w:rFonts w:ascii="Arial" w:hAnsi="Arial" w:cs="Arial"/>
                <w:sz w:val="20"/>
                <w:szCs w:val="20"/>
              </w:rPr>
              <w:t>Carpeta</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autoSpaceDE w:val="0"/>
              <w:autoSpaceDN w:val="0"/>
              <w:adjustRightInd w:val="0"/>
              <w:rPr>
                <w:rFonts w:ascii="Arial" w:hAnsi="Arial" w:cs="Arial"/>
                <w:sz w:val="20"/>
                <w:szCs w:val="20"/>
              </w:rPr>
            </w:pPr>
            <w:r w:rsidRPr="00FD0A33">
              <w:rPr>
                <w:rFonts w:ascii="Arial" w:hAnsi="Arial" w:cs="Arial"/>
                <w:sz w:val="20"/>
                <w:szCs w:val="20"/>
              </w:rPr>
              <w:lastRenderedPageBreak/>
              <w:t xml:space="preserve">4.16 </w:t>
            </w:r>
            <w:r w:rsidRPr="00FD0A33">
              <w:rPr>
                <w:rFonts w:ascii="Arial" w:hAnsi="Arial" w:cs="Arial"/>
                <w:color w:val="000000"/>
                <w:sz w:val="20"/>
                <w:szCs w:val="20"/>
                <w:lang w:eastAsia="es-MX"/>
              </w:rPr>
              <w:t>Control de prestaciones en materia Económica (FONAC, Sistema de ahorro para el retiro, seguros, etc.)</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Documentos del pago del Fondo Nacional de Ahorro Capitalizable</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811877" w:rsidTr="00627318">
        <w:tc>
          <w:tcPr>
            <w:tcW w:w="2802"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Pr>
                <w:rFonts w:ascii="Arial" w:hAnsi="Arial" w:cs="Arial"/>
                <w:sz w:val="20"/>
                <w:szCs w:val="20"/>
              </w:rPr>
              <w:t>4.19</w:t>
            </w:r>
            <w:r w:rsidRPr="00FD0A33">
              <w:rPr>
                <w:rFonts w:ascii="Arial" w:hAnsi="Arial" w:cs="Arial"/>
                <w:sz w:val="20"/>
                <w:szCs w:val="20"/>
              </w:rPr>
              <w:t xml:space="preserve"> </w:t>
            </w:r>
            <w:r>
              <w:rPr>
                <w:rFonts w:ascii="Arial" w:hAnsi="Arial" w:cs="Arial"/>
                <w:sz w:val="20"/>
                <w:szCs w:val="20"/>
              </w:rPr>
              <w:t>Becas</w:t>
            </w:r>
          </w:p>
        </w:tc>
        <w:tc>
          <w:tcPr>
            <w:tcW w:w="4394" w:type="dxa"/>
          </w:tcPr>
          <w:p w:rsidR="00A121E8" w:rsidRPr="00FD0A33" w:rsidRDefault="00A121E8" w:rsidP="00A121E8">
            <w:pPr>
              <w:jc w:val="both"/>
              <w:rPr>
                <w:rFonts w:ascii="Arial" w:hAnsi="Arial" w:cs="Arial"/>
                <w:sz w:val="20"/>
                <w:szCs w:val="20"/>
              </w:rPr>
            </w:pPr>
            <w:r>
              <w:rPr>
                <w:rFonts w:ascii="Arial" w:hAnsi="Arial" w:cs="Arial"/>
                <w:sz w:val="20"/>
                <w:szCs w:val="20"/>
              </w:rPr>
              <w:t>Documentación generada por concepto de reembolso de facturas de maestría del personal presupuestal.</w:t>
            </w:r>
          </w:p>
        </w:tc>
        <w:tc>
          <w:tcPr>
            <w:tcW w:w="2410" w:type="dxa"/>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Pr>
          <w:p w:rsidR="00A121E8" w:rsidRPr="00811877" w:rsidRDefault="00A121E8" w:rsidP="00A121E8">
            <w:pPr>
              <w:jc w:val="both"/>
              <w:rPr>
                <w:rFonts w:ascii="Arial" w:hAnsi="Arial" w:cs="Arial"/>
                <w:sz w:val="20"/>
                <w:szCs w:val="20"/>
              </w:rPr>
            </w:pPr>
            <w:r w:rsidRPr="00FD0A33">
              <w:rPr>
                <w:rFonts w:ascii="Arial" w:hAnsi="Arial" w:cs="Arial"/>
                <w:sz w:val="20"/>
                <w:szCs w:val="20"/>
              </w:rPr>
              <w:t>Archivero del área del Enlace Administrativo</w:t>
            </w:r>
          </w:p>
        </w:tc>
      </w:tr>
      <w:tr w:rsidR="00A121E8" w:rsidRPr="00811877" w:rsidTr="00627318">
        <w:tc>
          <w:tcPr>
            <w:tcW w:w="2802"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4.2</w:t>
            </w:r>
            <w:r>
              <w:rPr>
                <w:rFonts w:ascii="Arial" w:hAnsi="Arial" w:cs="Arial"/>
                <w:sz w:val="20"/>
                <w:szCs w:val="20"/>
              </w:rPr>
              <w:t>3</w:t>
            </w:r>
            <w:r w:rsidRPr="00FD0A33">
              <w:rPr>
                <w:rFonts w:ascii="Arial" w:hAnsi="Arial" w:cs="Arial"/>
                <w:sz w:val="20"/>
                <w:szCs w:val="20"/>
              </w:rPr>
              <w:t xml:space="preserve"> </w:t>
            </w:r>
            <w:r>
              <w:rPr>
                <w:rFonts w:ascii="Arial" w:hAnsi="Arial" w:cs="Arial"/>
                <w:sz w:val="20"/>
                <w:szCs w:val="20"/>
              </w:rPr>
              <w:t>Servicio Social</w:t>
            </w:r>
          </w:p>
        </w:tc>
        <w:tc>
          <w:tcPr>
            <w:tcW w:w="4394" w:type="dxa"/>
          </w:tcPr>
          <w:p w:rsidR="00A121E8" w:rsidRPr="00FD0A33" w:rsidRDefault="00A121E8" w:rsidP="00A121E8">
            <w:pPr>
              <w:jc w:val="both"/>
              <w:rPr>
                <w:rFonts w:ascii="Arial" w:hAnsi="Arial" w:cs="Arial"/>
                <w:sz w:val="20"/>
                <w:szCs w:val="20"/>
              </w:rPr>
            </w:pPr>
            <w:r>
              <w:rPr>
                <w:rFonts w:ascii="Arial" w:hAnsi="Arial" w:cs="Arial"/>
                <w:sz w:val="20"/>
                <w:szCs w:val="20"/>
              </w:rPr>
              <w:t>Expediente del alumnado que presta servicio social en el Área Administrativa de la 05 Junta Distrital Ejecutiva.</w:t>
            </w:r>
          </w:p>
        </w:tc>
        <w:tc>
          <w:tcPr>
            <w:tcW w:w="2410" w:type="dxa"/>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Pr>
          <w:p w:rsidR="00A121E8" w:rsidRPr="00811877" w:rsidRDefault="00A121E8" w:rsidP="00A121E8">
            <w:pPr>
              <w:jc w:val="both"/>
              <w:rPr>
                <w:rFonts w:ascii="Arial" w:hAnsi="Arial" w:cs="Arial"/>
                <w:sz w:val="20"/>
                <w:szCs w:val="20"/>
              </w:rPr>
            </w:pPr>
            <w:r w:rsidRPr="00FD0A33">
              <w:rPr>
                <w:rFonts w:ascii="Arial" w:hAnsi="Arial" w:cs="Arial"/>
                <w:sz w:val="20"/>
                <w:szCs w:val="20"/>
              </w:rPr>
              <w:t>Archivero del área del Enlace Administrativo</w:t>
            </w:r>
          </w:p>
        </w:tc>
      </w:tr>
      <w:tr w:rsidR="00A121E8" w:rsidRPr="00811877" w:rsidTr="00627318">
        <w:tc>
          <w:tcPr>
            <w:tcW w:w="2802"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4.25 Censo de Personal</w:t>
            </w:r>
          </w:p>
        </w:tc>
        <w:tc>
          <w:tcPr>
            <w:tcW w:w="4394" w:type="dxa"/>
          </w:tcPr>
          <w:p w:rsidR="00A121E8" w:rsidRPr="00FD0A33" w:rsidRDefault="00A121E8" w:rsidP="00A121E8">
            <w:pPr>
              <w:jc w:val="both"/>
              <w:rPr>
                <w:rFonts w:ascii="Arial" w:hAnsi="Arial" w:cs="Arial"/>
                <w:sz w:val="20"/>
                <w:szCs w:val="20"/>
              </w:rPr>
            </w:pPr>
            <w:r w:rsidRPr="00FD0A33">
              <w:rPr>
                <w:rFonts w:ascii="Arial" w:hAnsi="Arial" w:cs="Arial"/>
                <w:sz w:val="20"/>
                <w:szCs w:val="20"/>
              </w:rPr>
              <w:t>Actualización del censo de recursos Humanos Institucional a través de la página web de la intranet.</w:t>
            </w:r>
          </w:p>
        </w:tc>
        <w:tc>
          <w:tcPr>
            <w:tcW w:w="2410" w:type="dxa"/>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Pr>
          <w:p w:rsidR="00A121E8" w:rsidRPr="00811877" w:rsidRDefault="00A121E8" w:rsidP="00A121E8">
            <w:pPr>
              <w:jc w:val="both"/>
              <w:rPr>
                <w:rFonts w:ascii="Arial" w:hAnsi="Arial" w:cs="Arial"/>
                <w:sz w:val="20"/>
                <w:szCs w:val="20"/>
              </w:rPr>
            </w:pPr>
            <w:r w:rsidRPr="00FD0A33">
              <w:rPr>
                <w:rFonts w:ascii="Arial" w:hAnsi="Arial" w:cs="Arial"/>
                <w:sz w:val="20"/>
                <w:szCs w:val="20"/>
              </w:rPr>
              <w:t>Archivero del área del Enlace Administrativo</w:t>
            </w:r>
          </w:p>
        </w:tc>
      </w:tr>
    </w:tbl>
    <w:p w:rsidR="00567648" w:rsidRDefault="00567648" w:rsidP="00567648">
      <w:pPr>
        <w:jc w:val="both"/>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Pr>
                <w:rFonts w:ascii="Arial" w:eastAsia="Times New Roman" w:hAnsi="Arial" w:cs="Arial"/>
                <w:sz w:val="24"/>
                <w:szCs w:val="24"/>
                <w:lang w:eastAsia="es-ES"/>
              </w:rPr>
              <w:t>: 5 Recursos Financieros.</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p w:rsidR="00567648" w:rsidRPr="008D6931" w:rsidRDefault="00567648" w:rsidP="00567648">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8D6931" w:rsidTr="00BC296A">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 xml:space="preserve">5.3 </w:t>
            </w:r>
            <w:r w:rsidRPr="00FD0A33">
              <w:rPr>
                <w:rFonts w:ascii="Arial" w:hAnsi="Arial" w:cs="Arial"/>
                <w:color w:val="000000"/>
                <w:sz w:val="20"/>
                <w:szCs w:val="20"/>
                <w:lang w:eastAsia="es-MX"/>
              </w:rPr>
              <w:t>Gastos o Egresos por Partida Presupuestal</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autoSpaceDE w:val="0"/>
              <w:autoSpaceDN w:val="0"/>
              <w:adjustRightInd w:val="0"/>
              <w:rPr>
                <w:rFonts w:ascii="Arial" w:hAnsi="Arial" w:cs="Arial"/>
                <w:sz w:val="20"/>
                <w:szCs w:val="20"/>
              </w:rPr>
            </w:pPr>
            <w:r w:rsidRPr="00FD0A33">
              <w:rPr>
                <w:rFonts w:ascii="Arial" w:hAnsi="Arial" w:cs="Arial"/>
                <w:sz w:val="20"/>
                <w:szCs w:val="20"/>
              </w:rPr>
              <w:t>Archivo y Documentos generados con motivo de la captura de los recursos erogados en la Junta Distrital.</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r>
              <w:rPr>
                <w:rFonts w:ascii="Arial" w:hAnsi="Arial" w:cs="Arial"/>
                <w:sz w:val="20"/>
                <w:szCs w:val="20"/>
              </w:rPr>
              <w:t xml:space="preserve"> en archivo digital</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FD0A33" w:rsidTr="00EC7575">
        <w:tc>
          <w:tcPr>
            <w:tcW w:w="2802"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5.12 Asignación y optimización de recursos</w:t>
            </w:r>
          </w:p>
        </w:tc>
        <w:tc>
          <w:tcPr>
            <w:tcW w:w="4394"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Documentación generada mediante el SIAP (Sistema de Anteproyecto de presupuesto) y del presupuesto autorizado para el ejercicio fiscal 201</w:t>
            </w:r>
            <w:r>
              <w:rPr>
                <w:rFonts w:ascii="Arial" w:hAnsi="Arial" w:cs="Arial"/>
                <w:sz w:val="20"/>
                <w:szCs w:val="20"/>
              </w:rPr>
              <w:t>6</w:t>
            </w:r>
            <w:r w:rsidRPr="00FD0A33">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lastRenderedPageBreak/>
              <w:t>5.17 Pólizas de egresos</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Documentación financiera asociada a las ministraciones de la DEA y al gasto de la Junta por las diferentes partidas y proyectos asignados.</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Pr>
                <w:rFonts w:ascii="Arial" w:hAnsi="Arial" w:cs="Arial"/>
                <w:sz w:val="20"/>
                <w:szCs w:val="20"/>
              </w:rPr>
              <w:t>5</w:t>
            </w:r>
            <w:r w:rsidRPr="00FD0A33">
              <w:rPr>
                <w:rFonts w:ascii="Arial" w:hAnsi="Arial" w:cs="Arial"/>
                <w:sz w:val="20"/>
                <w:szCs w:val="20"/>
              </w:rPr>
              <w:t xml:space="preserve"> cajas</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Pr>
                <w:rFonts w:ascii="Arial" w:hAnsi="Arial" w:cs="Arial"/>
                <w:sz w:val="20"/>
                <w:szCs w:val="20"/>
              </w:rPr>
              <w:t xml:space="preserve">Bodega </w:t>
            </w:r>
            <w:r w:rsidRPr="00FD0A33">
              <w:rPr>
                <w:rFonts w:ascii="Arial" w:hAnsi="Arial" w:cs="Arial"/>
                <w:sz w:val="20"/>
                <w:szCs w:val="20"/>
              </w:rPr>
              <w:t>del Área Administrativa.</w:t>
            </w:r>
          </w:p>
        </w:tc>
      </w:tr>
      <w:tr w:rsidR="00A121E8" w:rsidRPr="00FD0A33" w:rsidTr="00BC296A">
        <w:trPr>
          <w:trHeight w:val="540"/>
        </w:trPr>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5.23 Conciliación bancaria</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 xml:space="preserve">Documentos generados con motivo del </w:t>
            </w:r>
            <w:r>
              <w:rPr>
                <w:rFonts w:ascii="Arial" w:hAnsi="Arial" w:cs="Arial"/>
                <w:sz w:val="20"/>
                <w:szCs w:val="20"/>
              </w:rPr>
              <w:t>R</w:t>
            </w:r>
            <w:r w:rsidRPr="00FD0A33">
              <w:rPr>
                <w:rFonts w:ascii="Arial" w:hAnsi="Arial" w:cs="Arial"/>
                <w:sz w:val="20"/>
                <w:szCs w:val="20"/>
              </w:rPr>
              <w:t>egistro de Auxiliares y control de saldo en libros.</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r>
              <w:rPr>
                <w:rFonts w:ascii="Arial" w:hAnsi="Arial" w:cs="Arial"/>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5.29 Reintegro de recursos no ejercidos y no cobrados.</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Documentación soporte de los reintegros del recurso presupuestal no ejercido.</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bl>
    <w:p w:rsidR="00567648" w:rsidRDefault="00567648" w:rsidP="00567648">
      <w:pPr>
        <w:rPr>
          <w:rFonts w:ascii="Arial" w:hAnsi="Arial" w:cs="Arial"/>
          <w:b/>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t>Sección</w:t>
            </w:r>
            <w:r>
              <w:rPr>
                <w:rFonts w:ascii="Arial" w:eastAsia="Times New Roman" w:hAnsi="Arial" w:cs="Arial"/>
                <w:sz w:val="24"/>
                <w:szCs w:val="24"/>
                <w:lang w:eastAsia="es-ES"/>
              </w:rPr>
              <w:t>: 6 Recursos Materiales y Obra Pública.</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p w:rsidR="00567648" w:rsidRPr="008D6931" w:rsidRDefault="00567648" w:rsidP="00567648">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8D6931" w:rsidTr="00BC296A">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A121E8" w:rsidRPr="00FD0A33" w:rsidTr="00BC296A">
        <w:tc>
          <w:tcPr>
            <w:tcW w:w="2802"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6.6 Contratos</w:t>
            </w:r>
          </w:p>
        </w:tc>
        <w:tc>
          <w:tcPr>
            <w:tcW w:w="4394"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Contratos de arrendamiento de inmuebles que ocupan las instalaciones del 05 distrito electoral y del Módulo Fijo de Atención Ciudadana del Registro Federal de Electores.</w:t>
            </w:r>
          </w:p>
        </w:tc>
        <w:tc>
          <w:tcPr>
            <w:tcW w:w="2410" w:type="dxa"/>
            <w:tcBorders>
              <w:top w:val="single" w:sz="4" w:space="0" w:color="auto"/>
              <w:left w:val="single" w:sz="4" w:space="0" w:color="auto"/>
              <w:bottom w:val="single" w:sz="4" w:space="0" w:color="auto"/>
              <w:right w:val="single" w:sz="4" w:space="0" w:color="auto"/>
            </w:tcBorders>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Borders>
              <w:top w:val="single" w:sz="4" w:space="0" w:color="auto"/>
              <w:left w:val="single" w:sz="4" w:space="0" w:color="auto"/>
              <w:bottom w:val="single" w:sz="4" w:space="0" w:color="auto"/>
              <w:right w:val="single" w:sz="4" w:space="0" w:color="auto"/>
            </w:tcBorders>
            <w:vAlign w:val="center"/>
          </w:tcPr>
          <w:p w:rsidR="00A121E8" w:rsidRPr="00FD0A33" w:rsidRDefault="00A121E8" w:rsidP="00A121E8">
            <w:pPr>
              <w:jc w:val="center"/>
              <w:rPr>
                <w:rFonts w:ascii="Arial" w:hAnsi="Arial" w:cs="Arial"/>
                <w:sz w:val="20"/>
                <w:szCs w:val="20"/>
              </w:rPr>
            </w:pPr>
            <w:r w:rsidRPr="00FD0A33">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Archivo del Área Administrativa.</w:t>
            </w:r>
          </w:p>
        </w:tc>
      </w:tr>
      <w:tr w:rsidR="00A121E8" w:rsidRPr="00811877" w:rsidTr="00034507">
        <w:tc>
          <w:tcPr>
            <w:tcW w:w="2802" w:type="dxa"/>
          </w:tcPr>
          <w:p w:rsidR="00A121E8" w:rsidRPr="00FD0A33" w:rsidRDefault="00A121E8" w:rsidP="00A121E8">
            <w:pPr>
              <w:jc w:val="center"/>
              <w:rPr>
                <w:rFonts w:ascii="Arial" w:hAnsi="Arial" w:cs="Arial"/>
                <w:sz w:val="20"/>
                <w:szCs w:val="20"/>
              </w:rPr>
            </w:pPr>
            <w:r>
              <w:rPr>
                <w:rFonts w:ascii="Arial" w:hAnsi="Arial" w:cs="Arial"/>
                <w:sz w:val="20"/>
                <w:szCs w:val="20"/>
              </w:rPr>
              <w:t>6.22 Control de seguimiento de obras y Remodelaciones</w:t>
            </w:r>
          </w:p>
        </w:tc>
        <w:tc>
          <w:tcPr>
            <w:tcW w:w="4394" w:type="dxa"/>
          </w:tcPr>
          <w:p w:rsidR="00A121E8" w:rsidRPr="00FD0A33" w:rsidRDefault="00A121E8" w:rsidP="00A121E8">
            <w:pPr>
              <w:jc w:val="both"/>
              <w:rPr>
                <w:rFonts w:ascii="Arial" w:hAnsi="Arial" w:cs="Arial"/>
                <w:sz w:val="20"/>
                <w:szCs w:val="20"/>
              </w:rPr>
            </w:pPr>
            <w:r>
              <w:rPr>
                <w:rFonts w:ascii="Arial" w:hAnsi="Arial" w:cs="Arial"/>
                <w:sz w:val="20"/>
                <w:szCs w:val="20"/>
              </w:rPr>
              <w:t>Adecuación de espacios del inmueble que utiliza la 05 Junta Distrital Ejecutiva, así como del espacio que fue utilizado como Bodega Alterna del PEF 2014-2015.</w:t>
            </w:r>
          </w:p>
        </w:tc>
        <w:tc>
          <w:tcPr>
            <w:tcW w:w="2410" w:type="dxa"/>
            <w:vAlign w:val="center"/>
          </w:tcPr>
          <w:p w:rsidR="00A121E8" w:rsidRPr="00B64956" w:rsidRDefault="00A121E8" w:rsidP="00A121E8">
            <w:pPr>
              <w:spacing w:line="240" w:lineRule="auto"/>
              <w:jc w:val="center"/>
              <w:rPr>
                <w:rFonts w:ascii="Arial" w:hAnsi="Arial" w:cs="Arial"/>
                <w:sz w:val="20"/>
                <w:szCs w:val="20"/>
              </w:rPr>
            </w:pPr>
            <w:r>
              <w:rPr>
                <w:rFonts w:ascii="Arial" w:hAnsi="Arial" w:cs="Arial"/>
                <w:sz w:val="20"/>
                <w:szCs w:val="20"/>
              </w:rPr>
              <w:t>2015 - 2015</w:t>
            </w:r>
          </w:p>
        </w:tc>
        <w:tc>
          <w:tcPr>
            <w:tcW w:w="2126" w:type="dxa"/>
          </w:tcPr>
          <w:p w:rsidR="00A121E8" w:rsidRDefault="00A121E8" w:rsidP="00A121E8">
            <w:pPr>
              <w:jc w:val="center"/>
              <w:rPr>
                <w:rFonts w:ascii="Arial" w:hAnsi="Arial" w:cs="Arial"/>
                <w:sz w:val="20"/>
                <w:szCs w:val="20"/>
              </w:rPr>
            </w:pPr>
          </w:p>
          <w:p w:rsidR="00A121E8" w:rsidRPr="00FD0A33" w:rsidRDefault="00A121E8" w:rsidP="00A121E8">
            <w:pPr>
              <w:jc w:val="center"/>
              <w:rPr>
                <w:rFonts w:ascii="Arial" w:hAnsi="Arial" w:cs="Arial"/>
                <w:sz w:val="20"/>
                <w:szCs w:val="20"/>
              </w:rPr>
            </w:pPr>
            <w:r>
              <w:rPr>
                <w:rFonts w:ascii="Arial" w:hAnsi="Arial" w:cs="Arial"/>
                <w:sz w:val="20"/>
                <w:szCs w:val="20"/>
              </w:rPr>
              <w:t>1 Expediente</w:t>
            </w:r>
          </w:p>
        </w:tc>
        <w:tc>
          <w:tcPr>
            <w:tcW w:w="2551" w:type="dxa"/>
          </w:tcPr>
          <w:p w:rsidR="00A121E8" w:rsidRPr="00FD0A33" w:rsidRDefault="00A121E8" w:rsidP="00A121E8">
            <w:pPr>
              <w:jc w:val="both"/>
              <w:rPr>
                <w:rFonts w:ascii="Arial" w:hAnsi="Arial" w:cs="Arial"/>
                <w:sz w:val="20"/>
                <w:szCs w:val="20"/>
              </w:rPr>
            </w:pPr>
            <w:r w:rsidRPr="00FD0A33">
              <w:rPr>
                <w:rFonts w:ascii="Arial" w:hAnsi="Arial" w:cs="Arial"/>
                <w:sz w:val="20"/>
                <w:szCs w:val="20"/>
              </w:rPr>
              <w:t>Archivero del área del Enlace Administrativo</w:t>
            </w:r>
          </w:p>
        </w:tc>
      </w:tr>
      <w:tr w:rsidR="00567648" w:rsidRPr="00811877" w:rsidTr="00BC296A">
        <w:tc>
          <w:tcPr>
            <w:tcW w:w="2802" w:type="dxa"/>
          </w:tcPr>
          <w:p w:rsidR="00567648" w:rsidRDefault="00567648" w:rsidP="00BC296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6.23 Comités y Subcomités de Adquisiciones, Arrendamientos y Servicios </w:t>
            </w:r>
          </w:p>
        </w:tc>
        <w:tc>
          <w:tcPr>
            <w:tcW w:w="4394" w:type="dxa"/>
          </w:tcPr>
          <w:p w:rsidR="00567648" w:rsidRDefault="00567648" w:rsidP="00BC296A">
            <w:pPr>
              <w:jc w:val="both"/>
              <w:rPr>
                <w:rFonts w:ascii="Arial" w:hAnsi="Arial" w:cs="Arial"/>
                <w:sz w:val="20"/>
                <w:szCs w:val="20"/>
              </w:rPr>
            </w:pPr>
            <w:r>
              <w:rPr>
                <w:rFonts w:ascii="Arial" w:hAnsi="Arial" w:cs="Arial"/>
                <w:sz w:val="20"/>
                <w:szCs w:val="20"/>
              </w:rPr>
              <w:t>Actas de Subcomité de Adquisiciones, Arrendamientos y Servicios de la 05 Junta Distrital Ejecutiva.</w:t>
            </w:r>
          </w:p>
        </w:tc>
        <w:tc>
          <w:tcPr>
            <w:tcW w:w="2410" w:type="dxa"/>
          </w:tcPr>
          <w:p w:rsidR="00567648" w:rsidRDefault="00A121E8" w:rsidP="00BC296A">
            <w:pPr>
              <w:jc w:val="center"/>
              <w:rPr>
                <w:rFonts w:ascii="Arial" w:hAnsi="Arial" w:cs="Arial"/>
                <w:sz w:val="20"/>
                <w:szCs w:val="20"/>
              </w:rPr>
            </w:pPr>
            <w:r>
              <w:rPr>
                <w:rFonts w:ascii="Arial" w:hAnsi="Arial" w:cs="Arial"/>
                <w:sz w:val="20"/>
                <w:szCs w:val="20"/>
              </w:rPr>
              <w:t>2014 -2014</w:t>
            </w:r>
          </w:p>
        </w:tc>
        <w:tc>
          <w:tcPr>
            <w:tcW w:w="2126" w:type="dxa"/>
          </w:tcPr>
          <w:p w:rsidR="00567648" w:rsidRDefault="00567648" w:rsidP="00BC296A">
            <w:pPr>
              <w:jc w:val="center"/>
              <w:rPr>
                <w:rFonts w:ascii="Arial" w:hAnsi="Arial" w:cs="Arial"/>
                <w:sz w:val="20"/>
                <w:szCs w:val="20"/>
              </w:rPr>
            </w:pPr>
          </w:p>
          <w:p w:rsidR="00567648" w:rsidRDefault="00567648" w:rsidP="00BC296A">
            <w:pPr>
              <w:jc w:val="center"/>
              <w:rPr>
                <w:rFonts w:ascii="Arial" w:hAnsi="Arial" w:cs="Arial"/>
                <w:sz w:val="20"/>
                <w:szCs w:val="20"/>
              </w:rPr>
            </w:pPr>
            <w:r>
              <w:rPr>
                <w:rFonts w:ascii="Arial" w:hAnsi="Arial" w:cs="Arial"/>
                <w:sz w:val="20"/>
                <w:szCs w:val="20"/>
              </w:rPr>
              <w:t>1 Expediente</w:t>
            </w:r>
          </w:p>
        </w:tc>
        <w:tc>
          <w:tcPr>
            <w:tcW w:w="2551" w:type="dxa"/>
          </w:tcPr>
          <w:p w:rsidR="00567648" w:rsidRPr="00FD0A33" w:rsidRDefault="00567648" w:rsidP="00BC296A">
            <w:pPr>
              <w:jc w:val="both"/>
              <w:rPr>
                <w:rFonts w:ascii="Arial" w:hAnsi="Arial" w:cs="Arial"/>
                <w:sz w:val="20"/>
                <w:szCs w:val="20"/>
              </w:rPr>
            </w:pPr>
            <w:r>
              <w:rPr>
                <w:rFonts w:ascii="Arial" w:hAnsi="Arial" w:cs="Arial"/>
                <w:sz w:val="20"/>
                <w:szCs w:val="20"/>
              </w:rPr>
              <w:t>Archivero del área del Enlace Administrativo</w:t>
            </w:r>
          </w:p>
        </w:tc>
      </w:tr>
    </w:tbl>
    <w:p w:rsidR="00567648" w:rsidRDefault="00567648" w:rsidP="00567648">
      <w:pPr>
        <w:rPr>
          <w:rFonts w:ascii="Arial" w:hAnsi="Arial" w:cs="Arial"/>
          <w:b/>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567648" w:rsidRPr="008D6931" w:rsidTr="00BC296A">
        <w:tc>
          <w:tcPr>
            <w:tcW w:w="14283" w:type="dxa"/>
            <w:tcBorders>
              <w:top w:val="single" w:sz="4" w:space="0" w:color="auto"/>
              <w:left w:val="single" w:sz="4" w:space="0" w:color="auto"/>
              <w:bottom w:val="single" w:sz="4" w:space="0" w:color="auto"/>
              <w:right w:val="single" w:sz="4" w:space="0" w:color="auto"/>
            </w:tcBorders>
            <w:hideMark/>
          </w:tcPr>
          <w:p w:rsidR="00567648" w:rsidRPr="008D6931" w:rsidRDefault="00567648" w:rsidP="00BC296A">
            <w:pPr>
              <w:spacing w:after="0" w:line="240" w:lineRule="auto"/>
              <w:jc w:val="both"/>
              <w:rPr>
                <w:rFonts w:ascii="Arial" w:eastAsia="Times New Roman" w:hAnsi="Arial" w:cs="Arial"/>
                <w:sz w:val="24"/>
                <w:szCs w:val="24"/>
                <w:lang w:eastAsia="es-ES"/>
              </w:rPr>
            </w:pPr>
            <w:r w:rsidRPr="008D6931">
              <w:rPr>
                <w:rFonts w:ascii="Arial" w:eastAsia="Times New Roman" w:hAnsi="Arial" w:cs="Arial"/>
                <w:b/>
                <w:sz w:val="24"/>
                <w:szCs w:val="24"/>
                <w:lang w:eastAsia="es-ES"/>
              </w:rPr>
              <w:lastRenderedPageBreak/>
              <w:t>Sección</w:t>
            </w:r>
            <w:r>
              <w:rPr>
                <w:rFonts w:ascii="Arial" w:eastAsia="Times New Roman" w:hAnsi="Arial" w:cs="Arial"/>
                <w:sz w:val="24"/>
                <w:szCs w:val="24"/>
                <w:lang w:eastAsia="es-ES"/>
              </w:rPr>
              <w:t>: 7 Servicios Generales</w:t>
            </w:r>
          </w:p>
        </w:tc>
      </w:tr>
    </w:tbl>
    <w:p w:rsidR="00567648" w:rsidRPr="008D6931" w:rsidRDefault="00567648" w:rsidP="00567648">
      <w:pPr>
        <w:spacing w:after="0" w:line="240" w:lineRule="auto"/>
        <w:jc w:val="both"/>
        <w:rPr>
          <w:rFonts w:ascii="Arial" w:eastAsia="Times New Roman" w:hAnsi="Arial" w:cs="Arial"/>
          <w:color w:val="808080"/>
          <w:sz w:val="24"/>
          <w:szCs w:val="24"/>
          <w:lang w:eastAsia="es-ES"/>
        </w:rPr>
      </w:pPr>
    </w:p>
    <w:p w:rsidR="00567648" w:rsidRPr="008D6931" w:rsidRDefault="00567648" w:rsidP="00567648">
      <w:pPr>
        <w:spacing w:after="0" w:line="240" w:lineRule="auto"/>
        <w:rPr>
          <w:rFonts w:ascii="Arial" w:eastAsia="Times New Roman" w:hAnsi="Arial" w:cs="Arial"/>
          <w:sz w:val="24"/>
          <w:szCs w:val="24"/>
          <w:lang w:eastAsia="es-E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67648" w:rsidRPr="008D6931" w:rsidTr="00BC296A">
        <w:tc>
          <w:tcPr>
            <w:tcW w:w="2802"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Descripción</w:t>
            </w:r>
          </w:p>
        </w:tc>
        <w:tc>
          <w:tcPr>
            <w:tcW w:w="2410"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Volumen</w:t>
            </w:r>
          </w:p>
        </w:tc>
        <w:tc>
          <w:tcPr>
            <w:tcW w:w="2551" w:type="dxa"/>
            <w:tcBorders>
              <w:top w:val="single" w:sz="4" w:space="0" w:color="auto"/>
              <w:left w:val="single" w:sz="4" w:space="0" w:color="auto"/>
              <w:bottom w:val="single" w:sz="4" w:space="0" w:color="auto"/>
              <w:right w:val="single" w:sz="4" w:space="0" w:color="auto"/>
            </w:tcBorders>
            <w:vAlign w:val="center"/>
            <w:hideMark/>
          </w:tcPr>
          <w:p w:rsidR="00567648" w:rsidRPr="008D6931" w:rsidRDefault="00567648" w:rsidP="00BC296A">
            <w:pPr>
              <w:spacing w:after="0" w:line="240" w:lineRule="auto"/>
              <w:jc w:val="center"/>
              <w:rPr>
                <w:rFonts w:ascii="Arial" w:eastAsia="Times New Roman" w:hAnsi="Arial" w:cs="Arial"/>
                <w:b/>
                <w:sz w:val="24"/>
                <w:szCs w:val="24"/>
                <w:lang w:eastAsia="es-ES"/>
              </w:rPr>
            </w:pPr>
            <w:r w:rsidRPr="008D6931">
              <w:rPr>
                <w:rFonts w:ascii="Arial" w:eastAsia="Times New Roman" w:hAnsi="Arial" w:cs="Arial"/>
                <w:b/>
                <w:sz w:val="24"/>
                <w:szCs w:val="24"/>
                <w:lang w:eastAsia="es-ES"/>
              </w:rPr>
              <w:t>Ubicación física</w:t>
            </w:r>
          </w:p>
        </w:tc>
      </w:tr>
      <w:tr w:rsidR="00567648" w:rsidRPr="00FD0A33" w:rsidTr="00BC296A">
        <w:tc>
          <w:tcPr>
            <w:tcW w:w="2802" w:type="dxa"/>
          </w:tcPr>
          <w:p w:rsidR="00567648" w:rsidRPr="00FD0A33" w:rsidRDefault="00567648" w:rsidP="00BC296A">
            <w:pPr>
              <w:jc w:val="center"/>
              <w:rPr>
                <w:rFonts w:ascii="Arial" w:hAnsi="Arial" w:cs="Arial"/>
                <w:sz w:val="20"/>
                <w:szCs w:val="20"/>
              </w:rPr>
            </w:pPr>
          </w:p>
          <w:p w:rsidR="00567648" w:rsidRPr="00FD0A33" w:rsidRDefault="00567648" w:rsidP="00BC296A">
            <w:pPr>
              <w:jc w:val="center"/>
              <w:rPr>
                <w:rFonts w:ascii="Arial" w:hAnsi="Arial" w:cs="Arial"/>
                <w:sz w:val="20"/>
                <w:szCs w:val="20"/>
              </w:rPr>
            </w:pPr>
            <w:r w:rsidRPr="00FD0A33">
              <w:rPr>
                <w:rFonts w:ascii="Arial" w:hAnsi="Arial" w:cs="Arial"/>
                <w:sz w:val="20"/>
                <w:szCs w:val="20"/>
              </w:rPr>
              <w:t>7.13 Control de parque vehicular</w:t>
            </w:r>
          </w:p>
        </w:tc>
        <w:tc>
          <w:tcPr>
            <w:tcW w:w="4394" w:type="dxa"/>
          </w:tcPr>
          <w:p w:rsidR="00567648" w:rsidRPr="00FD0A33" w:rsidRDefault="00567648" w:rsidP="00BC296A">
            <w:pPr>
              <w:jc w:val="both"/>
              <w:rPr>
                <w:rFonts w:ascii="Arial" w:hAnsi="Arial" w:cs="Arial"/>
                <w:sz w:val="20"/>
                <w:szCs w:val="20"/>
              </w:rPr>
            </w:pPr>
          </w:p>
          <w:p w:rsidR="00567648" w:rsidRPr="00FD0A33" w:rsidRDefault="00567648" w:rsidP="00BC296A">
            <w:pPr>
              <w:jc w:val="both"/>
              <w:rPr>
                <w:rFonts w:ascii="Arial" w:hAnsi="Arial" w:cs="Arial"/>
                <w:sz w:val="20"/>
                <w:szCs w:val="20"/>
              </w:rPr>
            </w:pPr>
            <w:r w:rsidRPr="00FD0A33">
              <w:rPr>
                <w:rFonts w:ascii="Arial" w:hAnsi="Arial" w:cs="Arial"/>
                <w:sz w:val="20"/>
                <w:szCs w:val="20"/>
              </w:rPr>
              <w:t>Bitácoras de gasolina del parque vehicular.</w:t>
            </w:r>
          </w:p>
        </w:tc>
        <w:tc>
          <w:tcPr>
            <w:tcW w:w="2410" w:type="dxa"/>
          </w:tcPr>
          <w:p w:rsidR="00567648" w:rsidRPr="00FD0A33" w:rsidRDefault="00567648" w:rsidP="00BC296A">
            <w:pPr>
              <w:jc w:val="center"/>
              <w:rPr>
                <w:rFonts w:ascii="Arial" w:hAnsi="Arial" w:cs="Arial"/>
                <w:sz w:val="20"/>
                <w:szCs w:val="20"/>
              </w:rPr>
            </w:pPr>
          </w:p>
          <w:p w:rsidR="00567648" w:rsidRPr="00FD0A33" w:rsidRDefault="00A121E8" w:rsidP="00BC296A">
            <w:pPr>
              <w:jc w:val="center"/>
              <w:rPr>
                <w:rFonts w:ascii="Arial" w:hAnsi="Arial" w:cs="Arial"/>
                <w:sz w:val="20"/>
                <w:szCs w:val="20"/>
              </w:rPr>
            </w:pPr>
            <w:r>
              <w:rPr>
                <w:rFonts w:ascii="Arial" w:hAnsi="Arial" w:cs="Arial"/>
                <w:sz w:val="20"/>
                <w:szCs w:val="20"/>
              </w:rPr>
              <w:t>2014 -2014</w:t>
            </w:r>
          </w:p>
        </w:tc>
        <w:tc>
          <w:tcPr>
            <w:tcW w:w="2126" w:type="dxa"/>
          </w:tcPr>
          <w:p w:rsidR="00567648" w:rsidRPr="00FD0A33" w:rsidRDefault="00567648" w:rsidP="00BC296A">
            <w:pPr>
              <w:jc w:val="center"/>
              <w:rPr>
                <w:rFonts w:ascii="Arial" w:hAnsi="Arial" w:cs="Arial"/>
                <w:sz w:val="20"/>
                <w:szCs w:val="20"/>
              </w:rPr>
            </w:pPr>
          </w:p>
          <w:p w:rsidR="00567648" w:rsidRPr="00FD0A33" w:rsidRDefault="00567648" w:rsidP="00BC296A">
            <w:pPr>
              <w:jc w:val="center"/>
              <w:rPr>
                <w:rFonts w:ascii="Arial" w:hAnsi="Arial" w:cs="Arial"/>
                <w:sz w:val="20"/>
                <w:szCs w:val="20"/>
              </w:rPr>
            </w:pPr>
            <w:r w:rsidRPr="00FD0A33">
              <w:rPr>
                <w:rFonts w:ascii="Arial" w:hAnsi="Arial" w:cs="Arial"/>
                <w:sz w:val="20"/>
                <w:szCs w:val="20"/>
              </w:rPr>
              <w:t>2 Carpetas</w:t>
            </w:r>
          </w:p>
        </w:tc>
        <w:tc>
          <w:tcPr>
            <w:tcW w:w="2551" w:type="dxa"/>
          </w:tcPr>
          <w:p w:rsidR="00567648" w:rsidRPr="00FD0A33" w:rsidRDefault="00567648" w:rsidP="00BC296A">
            <w:pPr>
              <w:jc w:val="both"/>
              <w:rPr>
                <w:rFonts w:ascii="Arial" w:hAnsi="Arial" w:cs="Arial"/>
                <w:sz w:val="20"/>
                <w:szCs w:val="20"/>
              </w:rPr>
            </w:pPr>
            <w:r w:rsidRPr="00FD0A33">
              <w:rPr>
                <w:rFonts w:ascii="Arial" w:hAnsi="Arial" w:cs="Arial"/>
                <w:sz w:val="20"/>
                <w:szCs w:val="20"/>
              </w:rPr>
              <w:t>Archivo del Área Administrativa</w:t>
            </w:r>
          </w:p>
        </w:tc>
      </w:tr>
    </w:tbl>
    <w:p w:rsidR="00567648" w:rsidRDefault="00567648" w:rsidP="00567648">
      <w:pPr>
        <w:rPr>
          <w:rFonts w:ascii="Arial" w:hAnsi="Arial" w:cs="Arial"/>
          <w:b/>
        </w:rPr>
      </w:pPr>
    </w:p>
    <w:p w:rsidR="00567648" w:rsidRPr="008D6931" w:rsidRDefault="00567648" w:rsidP="00567648">
      <w:pPr>
        <w:spacing w:after="0" w:line="240" w:lineRule="auto"/>
        <w:rPr>
          <w:rFonts w:ascii="Arial" w:eastAsia="Times New Roman" w:hAnsi="Arial" w:cs="Arial"/>
          <w:sz w:val="24"/>
          <w:szCs w:val="24"/>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567648" w:rsidRPr="0018441A" w:rsidTr="00BC296A">
        <w:tc>
          <w:tcPr>
            <w:tcW w:w="4928" w:type="dxa"/>
            <w:tcBorders>
              <w:top w:val="single" w:sz="4" w:space="0" w:color="auto"/>
              <w:left w:val="single" w:sz="4" w:space="0" w:color="auto"/>
              <w:bottom w:val="single" w:sz="4" w:space="0" w:color="auto"/>
              <w:right w:val="single" w:sz="4" w:space="0" w:color="auto"/>
            </w:tcBorders>
          </w:tcPr>
          <w:p w:rsidR="00567648" w:rsidRPr="0018441A" w:rsidRDefault="00567648"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ELABORÓ</w:t>
            </w:r>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F4472E" w:rsidP="00BC296A">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Lic. Francisco Fuerte Lara</w:t>
            </w:r>
          </w:p>
          <w:p w:rsidR="00567648" w:rsidRPr="0018441A" w:rsidRDefault="00F4472E"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Vocal Secretario Distrital</w:t>
            </w:r>
          </w:p>
        </w:tc>
        <w:tc>
          <w:tcPr>
            <w:tcW w:w="4252" w:type="dxa"/>
            <w:tcBorders>
              <w:top w:val="single" w:sz="4" w:space="0" w:color="auto"/>
              <w:left w:val="single" w:sz="4" w:space="0" w:color="auto"/>
              <w:bottom w:val="single" w:sz="4" w:space="0" w:color="auto"/>
              <w:right w:val="single" w:sz="4" w:space="0" w:color="auto"/>
            </w:tcBorders>
            <w:hideMark/>
          </w:tcPr>
          <w:p w:rsidR="00567648" w:rsidRPr="0018441A" w:rsidRDefault="00567648"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VALIDÓ</w:t>
            </w:r>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567648"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 xml:space="preserve">Lic. </w:t>
            </w:r>
            <w:r w:rsidR="00F4472E">
              <w:rPr>
                <w:rFonts w:ascii="Arial" w:eastAsia="Times New Roman" w:hAnsi="Arial" w:cs="Arial"/>
                <w:b/>
                <w:sz w:val="24"/>
                <w:szCs w:val="24"/>
                <w:lang w:eastAsia="es-ES"/>
              </w:rPr>
              <w:t xml:space="preserve">Salvador Basurto </w:t>
            </w:r>
            <w:proofErr w:type="spellStart"/>
            <w:r w:rsidR="00F4472E">
              <w:rPr>
                <w:rFonts w:ascii="Arial" w:eastAsia="Times New Roman" w:hAnsi="Arial" w:cs="Arial"/>
                <w:b/>
                <w:sz w:val="24"/>
                <w:szCs w:val="24"/>
                <w:lang w:eastAsia="es-ES"/>
              </w:rPr>
              <w:t>Espinobarros</w:t>
            </w:r>
            <w:proofErr w:type="spellEnd"/>
          </w:p>
          <w:p w:rsidR="00567648" w:rsidRPr="0018441A" w:rsidRDefault="00F4472E" w:rsidP="00F4472E">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Vocal Ejecutivo</w:t>
            </w:r>
            <w:r w:rsidR="00567648" w:rsidRPr="0018441A">
              <w:rPr>
                <w:rFonts w:ascii="Arial" w:eastAsia="Times New Roman" w:hAnsi="Arial" w:cs="Arial"/>
                <w:b/>
                <w:sz w:val="24"/>
                <w:szCs w:val="24"/>
                <w:lang w:eastAsia="es-ES"/>
              </w:rPr>
              <w:t xml:space="preserve"> Distrital</w:t>
            </w:r>
          </w:p>
        </w:tc>
        <w:tc>
          <w:tcPr>
            <w:tcW w:w="5103" w:type="dxa"/>
            <w:tcBorders>
              <w:top w:val="single" w:sz="4" w:space="0" w:color="auto"/>
              <w:left w:val="single" w:sz="4" w:space="0" w:color="auto"/>
              <w:bottom w:val="single" w:sz="4" w:space="0" w:color="auto"/>
              <w:right w:val="single" w:sz="4" w:space="0" w:color="auto"/>
            </w:tcBorders>
          </w:tcPr>
          <w:p w:rsidR="00567648" w:rsidRPr="0018441A" w:rsidRDefault="00567648" w:rsidP="00BC296A">
            <w:pPr>
              <w:spacing w:after="0" w:line="240" w:lineRule="auto"/>
              <w:jc w:val="center"/>
              <w:rPr>
                <w:rFonts w:ascii="Arial" w:eastAsia="Times New Roman" w:hAnsi="Arial" w:cs="Arial"/>
                <w:b/>
                <w:sz w:val="24"/>
                <w:szCs w:val="24"/>
                <w:lang w:eastAsia="es-ES"/>
              </w:rPr>
            </w:pPr>
            <w:proofErr w:type="spellStart"/>
            <w:r w:rsidRPr="0018441A">
              <w:rPr>
                <w:rFonts w:ascii="Arial" w:eastAsia="Times New Roman" w:hAnsi="Arial" w:cs="Arial"/>
                <w:b/>
                <w:sz w:val="24"/>
                <w:szCs w:val="24"/>
                <w:lang w:eastAsia="es-ES"/>
              </w:rPr>
              <w:t>Vo.</w:t>
            </w:r>
            <w:r>
              <w:rPr>
                <w:rFonts w:ascii="Arial" w:eastAsia="Times New Roman" w:hAnsi="Arial" w:cs="Arial"/>
                <w:b/>
                <w:sz w:val="24"/>
                <w:szCs w:val="24"/>
                <w:lang w:eastAsia="es-ES"/>
              </w:rPr>
              <w:t>B</w:t>
            </w:r>
            <w:r w:rsidRPr="0018441A">
              <w:rPr>
                <w:rFonts w:ascii="Arial" w:eastAsia="Times New Roman" w:hAnsi="Arial" w:cs="Arial"/>
                <w:b/>
                <w:sz w:val="24"/>
                <w:szCs w:val="24"/>
                <w:lang w:eastAsia="es-ES"/>
              </w:rPr>
              <w:t>o</w:t>
            </w:r>
            <w:proofErr w:type="spellEnd"/>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567648" w:rsidP="00BC296A">
            <w:pPr>
              <w:spacing w:after="0" w:line="240" w:lineRule="auto"/>
              <w:jc w:val="center"/>
              <w:rPr>
                <w:rFonts w:ascii="Arial" w:eastAsia="Times New Roman" w:hAnsi="Arial" w:cs="Arial"/>
                <w:b/>
                <w:sz w:val="24"/>
                <w:szCs w:val="24"/>
                <w:lang w:eastAsia="es-ES"/>
              </w:rPr>
            </w:pPr>
          </w:p>
          <w:p w:rsidR="00567648" w:rsidRPr="0018441A" w:rsidRDefault="00567648"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Lic. Francisco Fuerte Lara</w:t>
            </w:r>
          </w:p>
          <w:p w:rsidR="00567648" w:rsidRPr="0018441A" w:rsidRDefault="00567648" w:rsidP="00BC296A">
            <w:pPr>
              <w:spacing w:after="0" w:line="240" w:lineRule="auto"/>
              <w:jc w:val="center"/>
              <w:rPr>
                <w:rFonts w:ascii="Arial" w:eastAsia="Times New Roman" w:hAnsi="Arial" w:cs="Arial"/>
                <w:b/>
                <w:sz w:val="24"/>
                <w:szCs w:val="24"/>
                <w:lang w:eastAsia="es-ES"/>
              </w:rPr>
            </w:pPr>
            <w:r w:rsidRPr="0018441A">
              <w:rPr>
                <w:rFonts w:ascii="Arial" w:eastAsia="Times New Roman" w:hAnsi="Arial" w:cs="Arial"/>
                <w:b/>
                <w:sz w:val="24"/>
                <w:szCs w:val="24"/>
                <w:lang w:eastAsia="es-ES"/>
              </w:rPr>
              <w:t>Vocal Secretario Distrital</w:t>
            </w:r>
          </w:p>
        </w:tc>
        <w:tc>
          <w:tcPr>
            <w:tcW w:w="5103" w:type="dxa"/>
            <w:tcBorders>
              <w:top w:val="nil"/>
              <w:left w:val="single" w:sz="4" w:space="0" w:color="auto"/>
              <w:bottom w:val="nil"/>
              <w:right w:val="single" w:sz="4" w:space="0" w:color="auto"/>
            </w:tcBorders>
          </w:tcPr>
          <w:p w:rsidR="00567648" w:rsidRPr="0018441A" w:rsidRDefault="00567648" w:rsidP="00BC296A">
            <w:pPr>
              <w:spacing w:after="0" w:line="240" w:lineRule="auto"/>
              <w:jc w:val="both"/>
              <w:rPr>
                <w:rFonts w:ascii="Arial" w:eastAsia="Times New Roman" w:hAnsi="Arial" w:cs="Arial"/>
                <w:b/>
                <w:sz w:val="24"/>
                <w:szCs w:val="24"/>
                <w:lang w:eastAsia="es-ES"/>
              </w:rPr>
            </w:pPr>
          </w:p>
          <w:p w:rsidR="00567648" w:rsidRPr="0018441A" w:rsidRDefault="00567648" w:rsidP="00BC296A">
            <w:pPr>
              <w:tabs>
                <w:tab w:val="left" w:pos="2896"/>
              </w:tabs>
              <w:spacing w:after="0" w:line="240" w:lineRule="auto"/>
              <w:rPr>
                <w:rFonts w:ascii="Arial" w:eastAsia="Times New Roman" w:hAnsi="Arial" w:cs="Arial"/>
                <w:b/>
                <w:sz w:val="24"/>
                <w:szCs w:val="24"/>
                <w:lang w:eastAsia="es-ES"/>
              </w:rPr>
            </w:pPr>
          </w:p>
        </w:tc>
      </w:tr>
    </w:tbl>
    <w:p w:rsidR="00567648" w:rsidRPr="008D6931" w:rsidRDefault="00567648" w:rsidP="00567648">
      <w:pPr>
        <w:spacing w:after="0" w:line="240" w:lineRule="auto"/>
        <w:jc w:val="both"/>
        <w:rPr>
          <w:rFonts w:ascii="Arial" w:eastAsia="Times New Roman" w:hAnsi="Arial" w:cs="Arial"/>
          <w:sz w:val="24"/>
          <w:szCs w:val="24"/>
          <w:lang w:eastAsia="es-ES"/>
        </w:rPr>
      </w:pPr>
    </w:p>
    <w:p w:rsidR="00567648" w:rsidRDefault="00567648" w:rsidP="00567648">
      <w:pPr>
        <w:spacing w:after="0" w:line="240" w:lineRule="auto"/>
        <w:jc w:val="both"/>
        <w:rPr>
          <w:rFonts w:ascii="Arial" w:eastAsia="Times New Roman" w:hAnsi="Arial" w:cs="Arial"/>
          <w:sz w:val="24"/>
          <w:szCs w:val="24"/>
          <w:lang w:eastAsia="es-ES"/>
        </w:rPr>
      </w:pPr>
    </w:p>
    <w:p w:rsidR="00567648" w:rsidRDefault="00567648" w:rsidP="00567648">
      <w:pPr>
        <w:spacing w:after="0" w:line="240" w:lineRule="auto"/>
        <w:jc w:val="center"/>
        <w:rPr>
          <w:rFonts w:ascii="Arial" w:hAnsi="Arial" w:cs="Arial"/>
          <w:sz w:val="20"/>
          <w:szCs w:val="20"/>
        </w:rPr>
      </w:pPr>
    </w:p>
    <w:p w:rsidR="00567648" w:rsidRPr="004504DB" w:rsidRDefault="00567648" w:rsidP="00567648">
      <w:pPr>
        <w:spacing w:after="0" w:line="240" w:lineRule="auto"/>
        <w:jc w:val="center"/>
        <w:rPr>
          <w:rFonts w:ascii="Arial" w:hAnsi="Arial" w:cs="Arial"/>
          <w:sz w:val="20"/>
          <w:szCs w:val="20"/>
        </w:rPr>
      </w:pPr>
    </w:p>
    <w:sectPr w:rsidR="00567648" w:rsidRPr="004504DB" w:rsidSect="004504DB">
      <w:headerReference w:type="default" r:id="rId1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CB8" w:rsidRDefault="007B6CB8" w:rsidP="00A121E8">
      <w:pPr>
        <w:spacing w:after="0" w:line="240" w:lineRule="auto"/>
      </w:pPr>
      <w:r>
        <w:separator/>
      </w:r>
    </w:p>
  </w:endnote>
  <w:endnote w:type="continuationSeparator" w:id="0">
    <w:p w:rsidR="007B6CB8" w:rsidRDefault="007B6CB8" w:rsidP="00A12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CB8" w:rsidRDefault="007B6CB8" w:rsidP="00A121E8">
      <w:pPr>
        <w:spacing w:after="0" w:line="240" w:lineRule="auto"/>
      </w:pPr>
      <w:r>
        <w:separator/>
      </w:r>
    </w:p>
  </w:footnote>
  <w:footnote w:type="continuationSeparator" w:id="0">
    <w:p w:rsidR="007B6CB8" w:rsidRDefault="007B6CB8" w:rsidP="00A12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1E8" w:rsidRDefault="00A121E8" w:rsidP="00A121E8">
    <w:pPr>
      <w:spacing w:after="0" w:line="240" w:lineRule="auto"/>
      <w:jc w:val="center"/>
      <w:rPr>
        <w:rFonts w:ascii="Arial" w:eastAsia="Times New Roman" w:hAnsi="Arial" w:cs="Arial"/>
        <w:b/>
        <w:sz w:val="24"/>
        <w:szCs w:val="24"/>
        <w:lang w:eastAsia="es-ES"/>
      </w:rPr>
    </w:pPr>
    <w:r>
      <w:rPr>
        <w:rFonts w:ascii="Arial" w:eastAsia="Times New Roman" w:hAnsi="Arial" w:cs="Arial"/>
        <w:b/>
        <w:sz w:val="24"/>
        <w:szCs w:val="24"/>
        <w:lang w:eastAsia="es-ES"/>
      </w:rPr>
      <w:t>GUÍA SIMPLE DE ARCHIVO 2015</w:t>
    </w:r>
  </w:p>
  <w:p w:rsidR="00A121E8" w:rsidRDefault="00A121E8" w:rsidP="00A121E8">
    <w:pPr>
      <w:spacing w:after="0" w:line="240" w:lineRule="auto"/>
      <w:jc w:val="center"/>
      <w:rPr>
        <w:rFonts w:ascii="Arial" w:eastAsia="Times New Roman" w:hAnsi="Arial" w:cs="Arial"/>
        <w:b/>
        <w:sz w:val="20"/>
        <w:szCs w:val="20"/>
        <w:lang w:eastAsia="es-ES"/>
      </w:rPr>
    </w:pPr>
  </w:p>
  <w:p w:rsidR="00A121E8" w:rsidRDefault="00A121E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4DB"/>
    <w:rsid w:val="000C4471"/>
    <w:rsid w:val="001172B2"/>
    <w:rsid w:val="0017344B"/>
    <w:rsid w:val="00184B7B"/>
    <w:rsid w:val="00193201"/>
    <w:rsid w:val="002832AD"/>
    <w:rsid w:val="00415D46"/>
    <w:rsid w:val="00443D61"/>
    <w:rsid w:val="004504DB"/>
    <w:rsid w:val="00491472"/>
    <w:rsid w:val="004931D1"/>
    <w:rsid w:val="0056512D"/>
    <w:rsid w:val="00567648"/>
    <w:rsid w:val="00584C56"/>
    <w:rsid w:val="005F11D7"/>
    <w:rsid w:val="00677317"/>
    <w:rsid w:val="007B6CB8"/>
    <w:rsid w:val="007E4A98"/>
    <w:rsid w:val="007E5331"/>
    <w:rsid w:val="008A5EA5"/>
    <w:rsid w:val="009F5FCD"/>
    <w:rsid w:val="00A121E8"/>
    <w:rsid w:val="00A202EF"/>
    <w:rsid w:val="00A5629B"/>
    <w:rsid w:val="00B813B2"/>
    <w:rsid w:val="00BA27DD"/>
    <w:rsid w:val="00BC296A"/>
    <w:rsid w:val="00C23187"/>
    <w:rsid w:val="00C4601F"/>
    <w:rsid w:val="00C97A19"/>
    <w:rsid w:val="00CE37D7"/>
    <w:rsid w:val="00E33C64"/>
    <w:rsid w:val="00E42F71"/>
    <w:rsid w:val="00E7740F"/>
    <w:rsid w:val="00F447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7C705-5F5E-4BFE-A6FF-B8DE99DA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4D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584C56"/>
    <w:rPr>
      <w:color w:val="0000FF"/>
      <w:u w:val="single"/>
    </w:rPr>
  </w:style>
  <w:style w:type="table" w:styleId="Tablaconcuadrcula">
    <w:name w:val="Table Grid"/>
    <w:basedOn w:val="Tablanormal"/>
    <w:uiPriority w:val="39"/>
    <w:rsid w:val="00567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7E5331"/>
    <w:rPr>
      <w:color w:val="954F72" w:themeColor="followedHyperlink"/>
      <w:u w:val="single"/>
    </w:rPr>
  </w:style>
  <w:style w:type="paragraph" w:styleId="Encabezado">
    <w:name w:val="header"/>
    <w:basedOn w:val="Normal"/>
    <w:link w:val="EncabezadoCar"/>
    <w:uiPriority w:val="99"/>
    <w:unhideWhenUsed/>
    <w:rsid w:val="00A121E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121E8"/>
  </w:style>
  <w:style w:type="paragraph" w:styleId="Piedepgina">
    <w:name w:val="footer"/>
    <w:basedOn w:val="Normal"/>
    <w:link w:val="PiedepginaCar"/>
    <w:uiPriority w:val="99"/>
    <w:unhideWhenUsed/>
    <w:rsid w:val="00A121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12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97340">
      <w:bodyDiv w:val="1"/>
      <w:marLeft w:val="0"/>
      <w:marRight w:val="0"/>
      <w:marTop w:val="0"/>
      <w:marBottom w:val="0"/>
      <w:divBdr>
        <w:top w:val="none" w:sz="0" w:space="0" w:color="auto"/>
        <w:left w:val="none" w:sz="0" w:space="0" w:color="auto"/>
        <w:bottom w:val="none" w:sz="0" w:space="0" w:color="auto"/>
        <w:right w:val="none" w:sz="0" w:space="0" w:color="auto"/>
      </w:divBdr>
    </w:div>
    <w:div w:id="157694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arciah@ife.org.m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osemanuel.pena@jd05-gro.ife.org.m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rancisco.fuerte@ine.m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artin.garciah@ife.org.mx" TargetMode="External"/><Relationship Id="rId4" Type="http://schemas.openxmlformats.org/officeDocument/2006/relationships/footnotes" Target="footnotes.xml"/><Relationship Id="rId9" Type="http://schemas.openxmlformats.org/officeDocument/2006/relationships/hyperlink" Target="mailto:francisco.fuerte@ine.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38</Pages>
  <Words>8102</Words>
  <Characters>44562</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52559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INE</cp:lastModifiedBy>
  <cp:revision>6</cp:revision>
  <cp:lastPrinted>2016-09-22T21:32:00Z</cp:lastPrinted>
  <dcterms:created xsi:type="dcterms:W3CDTF">2016-09-22T21:22:00Z</dcterms:created>
  <dcterms:modified xsi:type="dcterms:W3CDTF">2016-11-04T01:23:00Z</dcterms:modified>
</cp:coreProperties>
</file>